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50" w:rsidRPr="00B16EE5" w:rsidRDefault="006F1450" w:rsidP="00B1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Методичні рекомендації </w:t>
      </w:r>
    </w:p>
    <w:p w:rsidR="00B16EE5" w:rsidRDefault="00B16EE5" w:rsidP="00B1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щодо викладання</w:t>
      </w:r>
      <w:r w:rsidR="003818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української мови </w:t>
      </w:r>
      <w:r w:rsidR="006F1450" w:rsidRPr="00B16EE5">
        <w:rPr>
          <w:rFonts w:ascii="Times New Roman" w:hAnsi="Times New Roman" w:cs="Times New Roman"/>
          <w:b/>
          <w:sz w:val="28"/>
          <w:szCs w:val="28"/>
          <w:lang w:val="uk-UA"/>
        </w:rPr>
        <w:t>і літератури</w:t>
      </w:r>
      <w:r w:rsidRPr="00B16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F1450" w:rsidRPr="00B16EE5" w:rsidRDefault="00B16EE5" w:rsidP="00B1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загальноосвітніх закладах</w:t>
      </w:r>
      <w:r w:rsidRPr="00B16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Республіки Крим</w:t>
      </w:r>
    </w:p>
    <w:p w:rsidR="006F1450" w:rsidRPr="00B16EE5" w:rsidRDefault="00AF554A" w:rsidP="00B1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b/>
          <w:sz w:val="28"/>
          <w:szCs w:val="28"/>
          <w:lang w:val="uk-UA"/>
        </w:rPr>
        <w:t>в  2017/2018</w:t>
      </w:r>
      <w:r w:rsidR="006F1450" w:rsidRPr="00B16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навчальному році</w:t>
      </w:r>
    </w:p>
    <w:p w:rsidR="006F1450" w:rsidRPr="00B16EE5" w:rsidRDefault="006F1450" w:rsidP="00B16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450" w:rsidRPr="00B16EE5" w:rsidRDefault="006F1450" w:rsidP="00B16EE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У  2017/2018 навчальному році  викладання української мови і літератури  в освітніх закладах  Республіки Крим буде здійснюватися:</w:t>
      </w:r>
    </w:p>
    <w:p w:rsidR="006F1450" w:rsidRPr="00B16EE5" w:rsidRDefault="006F1450" w:rsidP="00B16EE5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5-7-х  класах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– згідно з Федеральним державним  освітнім стандартом  основної загальної освіти (Наказ  Міністерства освіти і науки  Російської федерації  від 17.12.2010 р. №1897 «Про затвердження  федерального державного освітнього  стандарту основної загальної освіти»);</w:t>
      </w:r>
    </w:p>
    <w:p w:rsidR="006F1450" w:rsidRPr="00B16EE5" w:rsidRDefault="006F1450" w:rsidP="00B16E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16E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8-11-х класах - 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згідно з Федеральним компонентом  державного   освітнього  стандарту   загальної освіти (Наказ Міністерства освіти і науки  Російської федерації  від 05.03.2004 р. №1089 «Про затвердження  Федерального компоненту  державного освітнього  стандарту початкової загальної, основної загальної і середньої (повної) загальної  освіти»),</w:t>
      </w:r>
    </w:p>
    <w:p w:rsidR="006F1450" w:rsidRPr="00B16EE5" w:rsidRDefault="006F1450" w:rsidP="00B16EE5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   а  також згідно з такими нормативними документами:</w:t>
      </w:r>
    </w:p>
    <w:p w:rsidR="006F1450" w:rsidRPr="00B16EE5" w:rsidRDefault="00693B5C" w:rsidP="00B16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Федеральний закон від 29.12.2012</w:t>
      </w:r>
      <w:r w:rsidR="006F1450" w:rsidRPr="00B16EE5">
        <w:rPr>
          <w:rFonts w:ascii="Times New Roman" w:hAnsi="Times New Roman" w:cs="Times New Roman"/>
          <w:sz w:val="28"/>
          <w:szCs w:val="28"/>
          <w:lang w:val="uk-UA"/>
        </w:rPr>
        <w:t>р. № 273- ФЗ «Про освіту в Російській Федерації».</w:t>
      </w:r>
    </w:p>
    <w:p w:rsidR="006F1450" w:rsidRPr="00B16EE5" w:rsidRDefault="006F1450" w:rsidP="00B16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 і науки Російської Федерації  від  31.12.2015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B16EE5">
        <w:rPr>
          <w:rFonts w:ascii="Times New Roman" w:hAnsi="Times New Roman" w:cs="Times New Roman"/>
          <w:sz w:val="28"/>
          <w:szCs w:val="28"/>
          <w:lang w:val="uk-UA"/>
        </w:rPr>
        <w:t xml:space="preserve"> №1577 «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Про внесення змін  у федеральний державний  освітній  стандарт  основної загальної освіти, затверджений  наказом Міністерства  освіти  і науки  Російської  Федерації  від  17.12.2010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№1897».</w:t>
      </w:r>
    </w:p>
    <w:p w:rsidR="006F1450" w:rsidRPr="00B16EE5" w:rsidRDefault="006F1450" w:rsidP="00B16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Наказ  Міністерства  освіти  і науки  Російської Федерації  від17.07.2015</w:t>
      </w:r>
      <w:r w:rsidR="00B16EE5">
        <w:rPr>
          <w:rFonts w:ascii="Times New Roman" w:hAnsi="Times New Roman" w:cs="Times New Roman"/>
          <w:sz w:val="28"/>
          <w:szCs w:val="28"/>
          <w:lang w:val="uk-UA"/>
        </w:rPr>
        <w:t>р. №734  «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Про внесення змін у Пор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ядок  організації та здійснення освітньої діяльності  за основними  освітніми програмами – освітніми програмами початкової  загальної, основної загальної, середньої загальної освіти, затвердженими  наказом  Міністерства  освіти і науки Російської Федерації від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30.08.2013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№1015».</w:t>
      </w:r>
    </w:p>
    <w:p w:rsidR="006F1450" w:rsidRPr="00B16EE5" w:rsidRDefault="006F1450" w:rsidP="00B16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Наказ  Міністерства  освіти  Російської  Федерації 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від 05.03.2004р. № 1089 ( у ред.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наказу від 23.06.2015 №609) «Про затвердження  федерального компоненту  державних  освітніх  стандартів початкової  загальної, основної загальної, середньої (повної) загальної освіти». </w:t>
      </w:r>
    </w:p>
    <w:p w:rsidR="006F1450" w:rsidRPr="00B16EE5" w:rsidRDefault="006F1450" w:rsidP="00B16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Наказ Мінздорсоцрозвитку Російської Федерації від 26.08.2010 р. № 761н</w:t>
      </w:r>
      <w:r w:rsidRPr="00B16E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«Про затвердження</w:t>
      </w:r>
      <w:r w:rsidRPr="00B16E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Єдиного кваліфікаційного довідника посад керівників, спеціалістів і службовців розділ «Кваліфікаційні характеристики посад робітників освіти».</w:t>
      </w:r>
    </w:p>
    <w:p w:rsidR="006F1450" w:rsidRPr="00B16EE5" w:rsidRDefault="006F1450" w:rsidP="00B16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Наказ Міністерства праці й соціального захисту Російської Федерації  від 18.10.2013 р. №544н</w:t>
      </w:r>
      <w:r w:rsidRPr="00B16E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(Зареєстровано в Мінюсті Росії  06.12.2013 р. №30550) «Про затвердження професійного стандарту «Педагог (педагогічна діяльність у сфері  дошкільної, початкової  загальної, основної загальної, середньої загальної освіти) (вихователь, учитель)».</w:t>
      </w:r>
    </w:p>
    <w:p w:rsidR="00B16EE5" w:rsidRDefault="00B16EE5" w:rsidP="00B16EE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6EE5" w:rsidRDefault="00B16EE5" w:rsidP="00B16EE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6EE5" w:rsidRDefault="00B16EE5" w:rsidP="00B16EE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F1450" w:rsidRPr="00B16EE5" w:rsidRDefault="006F1450" w:rsidP="00B16EE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Регіональні документи:</w:t>
      </w:r>
    </w:p>
    <w:p w:rsidR="006F1450" w:rsidRPr="00B16EE5" w:rsidRDefault="006F1450" w:rsidP="00B16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Закон Республіки Крим від 06.07.2015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№131-ЗРК/2015 «Про освіту в Республіці Крим».</w:t>
      </w:r>
    </w:p>
    <w:p w:rsidR="006F1450" w:rsidRPr="00B16EE5" w:rsidRDefault="006F1450" w:rsidP="00B16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Наказ Міністерства  освіти, науки і молоді Республіки Крим від 18.12.2015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№1340 «Про затвердження переліку обов’язкової ділової документації  загальноосвітніх закладів».</w:t>
      </w:r>
    </w:p>
    <w:p w:rsidR="006F1450" w:rsidRPr="00B16EE5" w:rsidRDefault="006F1450" w:rsidP="00B16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Наказ Міністерства освіти, науки і молоді Республіки Крим  від 11.06.2015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№555 «Про затвердження Методичних рекомендацій  про формування навчальних планів загальноосвітніх організацій Республіки Крим  на 2015/2016 навчальний рік».</w:t>
      </w:r>
    </w:p>
    <w:p w:rsidR="006F1450" w:rsidRPr="00B16EE5" w:rsidRDefault="006F1450" w:rsidP="00B16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Лист Міністерства освіти, науки і молоді Республіки Крим</w:t>
      </w:r>
      <w:r w:rsidR="008A2F47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від 24.05.2015р. № 01-14/1839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«Про навчальні плани загальноосвітніх орган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ізацій Республіки Крим   на 2017/2018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рік».</w:t>
      </w:r>
    </w:p>
    <w:p w:rsidR="006F1450" w:rsidRPr="00B16EE5" w:rsidRDefault="006F1450" w:rsidP="00B16E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Лист Міністерства освіти, науки і молоді Республіки Крим «Про  направлення  методичних рекомендацій щодо ведення класних журналів учнів 1-11(12) класів загальноосвітніх організацій».</w:t>
      </w:r>
    </w:p>
    <w:p w:rsidR="006F1450" w:rsidRPr="00B16EE5" w:rsidRDefault="006F1450" w:rsidP="00B16EE5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50" w:rsidRPr="00B16EE5" w:rsidRDefault="006F1450" w:rsidP="00B16EE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Методичні матеріали, які забезпечують реалізацію Федерального державного освітнього стандарту загальної освіти і Федерального компонента державного освітнього стандарту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Концепція  духовно-морального розвитку і виховання особистості громадянина Росії:навчальне видання/ А.Я.Данилюк, О.М.Кондаков, В.О. Тишков. - М.: Просвіта, 2010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Приблизна  робоча</w:t>
      </w:r>
      <w:r w:rsidR="00264FCB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програма  з вивчення  української мови (нерідна) для загальноосвітніх організацій  (схвалена 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рішенням федерального навчально-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методичного об’єднання з загальної осві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ти (протокол від 20 травня 2015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р. №2/15).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Приблизна  робоча програма  з вивчення  української мови (рідна) для загальноосвітніх організацій  (схвалена 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рішенням федерального навчально-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методичного об’єднання з загальної осві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>ти (протокол від 20 травня 2015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р. №2/15).</w:t>
      </w:r>
    </w:p>
    <w:p w:rsidR="006F1450" w:rsidRPr="00B16EE5" w:rsidRDefault="006F1450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Робочі програми з української мови і літератури укладаються на основі федеральних приблизних програм основної і середньої (повної) освіти,</w:t>
      </w:r>
      <w:r w:rsidR="00693B5C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4FCB" w:rsidRPr="00B16EE5">
        <w:rPr>
          <w:rFonts w:ascii="Times New Roman" w:hAnsi="Times New Roman" w:cs="Times New Roman"/>
          <w:sz w:val="28"/>
          <w:szCs w:val="28"/>
          <w:lang w:val="uk-UA"/>
        </w:rPr>
        <w:t>авторських програм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16E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264FCB" w:rsidRPr="00B16E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Робоча програма розробляється педагогом або групою педагогів і проходить експертизу на рівні освітнього закладу.</w:t>
      </w:r>
    </w:p>
    <w:p w:rsidR="009077F8" w:rsidRPr="00B16EE5" w:rsidRDefault="009077F8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Робочі програми  з української мови і літератури, курсів, а тако</w:t>
      </w:r>
      <w:r w:rsidR="007D5747" w:rsidRPr="00B16EE5">
        <w:rPr>
          <w:rFonts w:ascii="Times New Roman" w:hAnsi="Times New Roman" w:cs="Times New Roman"/>
          <w:sz w:val="28"/>
          <w:szCs w:val="28"/>
          <w:lang w:val="uk-UA"/>
        </w:rPr>
        <w:t>ж позаурочної  діяльності  повинні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забезпечувати досягнення запланованих результатів засвоєння  основної освітньої програми основної  загальної освіти.</w:t>
      </w:r>
    </w:p>
    <w:p w:rsidR="009077F8" w:rsidRPr="00B16EE5" w:rsidRDefault="009077F8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Робочі  програми з української мови і літератури, курсів </w:t>
      </w:r>
      <w:r w:rsidR="00407120" w:rsidRPr="00B16EE5">
        <w:rPr>
          <w:rFonts w:ascii="Times New Roman" w:hAnsi="Times New Roman" w:cs="Times New Roman"/>
          <w:sz w:val="28"/>
          <w:szCs w:val="28"/>
          <w:lang w:val="uk-UA"/>
        </w:rPr>
        <w:t>повинні містити:</w:t>
      </w:r>
    </w:p>
    <w:p w:rsidR="00407120" w:rsidRPr="00B16EE5" w:rsidRDefault="00407120" w:rsidP="00B16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заплановані результати</w:t>
      </w:r>
      <w:r w:rsidR="007D5747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засвоєння навчального предмета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, курсу;</w:t>
      </w:r>
    </w:p>
    <w:p w:rsidR="00407120" w:rsidRPr="00B16EE5" w:rsidRDefault="00407120" w:rsidP="00B16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зміст навчального </w:t>
      </w:r>
      <w:r w:rsidR="007D5747" w:rsidRPr="00B16EE5">
        <w:rPr>
          <w:rFonts w:ascii="Times New Roman" w:hAnsi="Times New Roman" w:cs="Times New Roman"/>
          <w:sz w:val="28"/>
          <w:szCs w:val="28"/>
          <w:lang w:val="uk-UA"/>
        </w:rPr>
        <w:t>предмета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, курсу;</w:t>
      </w:r>
    </w:p>
    <w:p w:rsidR="00407120" w:rsidRPr="00B16EE5" w:rsidRDefault="00407120" w:rsidP="00B16E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тематичне планування </w:t>
      </w:r>
      <w:r w:rsidR="007D5747" w:rsidRPr="00B16E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з зазначенням кількості  годин, </w:t>
      </w:r>
      <w:r w:rsidR="007D5747" w:rsidRPr="00B16EE5">
        <w:rPr>
          <w:rFonts w:ascii="Times New Roman" w:hAnsi="Times New Roman" w:cs="Times New Roman"/>
          <w:sz w:val="28"/>
          <w:szCs w:val="28"/>
          <w:lang w:val="uk-UA"/>
        </w:rPr>
        <w:t>що відводяться на засвоєння кожної теми .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D5747" w:rsidRPr="00B16EE5" w:rsidRDefault="007D5747" w:rsidP="00B16E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Робочі програми курсів позаурочної діяльності повинні містити: </w:t>
      </w:r>
    </w:p>
    <w:p w:rsidR="007D5747" w:rsidRPr="00B16EE5" w:rsidRDefault="007D5747" w:rsidP="00B16EE5">
      <w:pPr>
        <w:pStyle w:val="a3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Arial" w:hAnsi="Arial" w:cs="Arial"/>
          <w:sz w:val="20"/>
          <w:szCs w:val="20"/>
          <w:lang w:val="uk-UA"/>
        </w:rPr>
        <w:t xml:space="preserve">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1) результату засвоєння курсу позаурочної діяльності;</w:t>
      </w:r>
    </w:p>
    <w:p w:rsidR="007D5747" w:rsidRPr="00B16EE5" w:rsidRDefault="007D5747" w:rsidP="00B16EE5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 2) зміст курсу позаурочної діяльності з зазначенням форм організації і видів діяльності;   </w:t>
      </w:r>
    </w:p>
    <w:p w:rsidR="00F01A7A" w:rsidRPr="00B16EE5" w:rsidRDefault="007D5747" w:rsidP="00B16EE5">
      <w:pPr>
        <w:spacing w:after="0" w:line="240" w:lineRule="auto"/>
        <w:ind w:left="1134" w:hanging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  3) тематичне планування.</w:t>
      </w:r>
    </w:p>
    <w:p w:rsidR="006F1450" w:rsidRPr="00B16EE5" w:rsidRDefault="006F1450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Приблизні (типові) навчальні програми, які розроблено на регіональному рівні, не можуть бути використані як робочі програми, через те що не містять розподіл навчального матеріалу за роками навчання і окремими темами.</w:t>
      </w:r>
    </w:p>
    <w:p w:rsidR="006F1450" w:rsidRPr="00B16EE5" w:rsidRDefault="00264FCB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Формуючи навчальні плани 5-7</w:t>
      </w:r>
      <w:r w:rsidR="006F1450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класів необхідно враховувати, що відповідно до наказу Міністерства освіти і науки  Російської Федерації від 31.12.2015</w:t>
      </w:r>
      <w:r w:rsidR="00EC077F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6F1450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№1577 «Про внесення змін у федеральний державний освітній стандарт  основної загальної освіти, затверджений  наказом  Міністерства освіти і науки  Російської Федерації від 17.12.2010</w:t>
      </w:r>
      <w:r w:rsidR="00EC077F" w:rsidRPr="00B16EE5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6F1450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№1897» у навчальному плані  основної загальної освіти  виділені  самостійні предметні галузі «Рідна мова і рідна література».</w:t>
      </w:r>
    </w:p>
    <w:p w:rsidR="006F1450" w:rsidRPr="00B16EE5" w:rsidRDefault="006F1450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4251"/>
        <w:gridCol w:w="4254"/>
      </w:tblGrid>
      <w:tr w:rsidR="006F1450" w:rsidRPr="00B16EE5" w:rsidTr="00070F78">
        <w:tc>
          <w:tcPr>
            <w:tcW w:w="4251" w:type="dxa"/>
          </w:tcPr>
          <w:p w:rsidR="006F1450" w:rsidRPr="00B16EE5" w:rsidRDefault="006F1450" w:rsidP="00B1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Предметні галузі</w:t>
            </w:r>
          </w:p>
        </w:tc>
        <w:tc>
          <w:tcPr>
            <w:tcW w:w="4254" w:type="dxa"/>
          </w:tcPr>
          <w:p w:rsidR="006F1450" w:rsidRPr="00B16EE5" w:rsidRDefault="006F1450" w:rsidP="00B16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16E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Навчальні предмети</w:t>
            </w:r>
          </w:p>
        </w:tc>
      </w:tr>
      <w:tr w:rsidR="006F1450" w:rsidRPr="00B16EE5" w:rsidTr="00070F78">
        <w:tc>
          <w:tcPr>
            <w:tcW w:w="4251" w:type="dxa"/>
            <w:vMerge w:val="restart"/>
          </w:tcPr>
          <w:p w:rsidR="006F1450" w:rsidRPr="00B16EE5" w:rsidRDefault="006F1450" w:rsidP="00B16E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Рідна мова  і рідна література</w:t>
            </w:r>
          </w:p>
        </w:tc>
        <w:tc>
          <w:tcPr>
            <w:tcW w:w="4254" w:type="dxa"/>
          </w:tcPr>
          <w:p w:rsidR="006F1450" w:rsidRPr="00B16EE5" w:rsidRDefault="006F1450" w:rsidP="00B16E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Рідна мова</w:t>
            </w:r>
          </w:p>
        </w:tc>
      </w:tr>
      <w:tr w:rsidR="006F1450" w:rsidRPr="00B16EE5" w:rsidTr="00070F78">
        <w:tc>
          <w:tcPr>
            <w:tcW w:w="4251" w:type="dxa"/>
            <w:vMerge/>
          </w:tcPr>
          <w:p w:rsidR="006F1450" w:rsidRPr="00B16EE5" w:rsidRDefault="006F1450" w:rsidP="00B16E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6F1450" w:rsidRPr="00B16EE5" w:rsidRDefault="006F1450" w:rsidP="00B16E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Рідна література</w:t>
            </w:r>
          </w:p>
        </w:tc>
      </w:tr>
    </w:tbl>
    <w:p w:rsidR="006F1450" w:rsidRPr="00B16EE5" w:rsidRDefault="006F1450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1450" w:rsidRPr="00B16EE5" w:rsidRDefault="006F1450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При організації вивчення рідних мов групою учні</w:t>
      </w:r>
      <w:r w:rsidR="00EC077F" w:rsidRPr="00B16EE5">
        <w:rPr>
          <w:rFonts w:ascii="Times New Roman" w:hAnsi="Times New Roman" w:cs="Times New Roman"/>
          <w:sz w:val="28"/>
          <w:szCs w:val="28"/>
          <w:lang w:val="uk-UA"/>
        </w:rPr>
        <w:t>в у 1-4 класах  (додаток 4), 5-7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класах (додаток 12) загальноосвітніх організацій  з російською мовою навчання вважаємо доцільним: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використовувати 3 години,  виділені із годин позаурочної діяльності на вивчення рідної мови, в повному обсязі;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ухвалити рішення педагогічної ради про оцінювання учнів з предмету «Рідна мова» і врахування  навчальних досягнень учнів із даного предмету в класному журналі, затвердивши це рішення локальним нормативним актом.</w:t>
      </w:r>
    </w:p>
    <w:p w:rsidR="007D6D27" w:rsidRPr="00B16EE5" w:rsidRDefault="007D6D27" w:rsidP="00B16E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 xml:space="preserve">Основна мета вивчення української мови у 5-9 класах  – допомогти учням опанувати граматику (морфологію і синтаксис) з використанням принципів особистісно зорієнтованої моделі навчання, навчити їх висловлювати думки, грамотно писати, сприяти розвиткові комунікативних навичок школярів. У процесі навчання української мови вчителю необхідно застосовувати знання та вміння учнів, набуті на уроках рідної мови. Відповідно структура уроків повинна бути добре продумана. </w:t>
      </w:r>
    </w:p>
    <w:p w:rsidR="00D05964" w:rsidRPr="00B16EE5" w:rsidRDefault="00D05964" w:rsidP="00B16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6EE5">
        <w:rPr>
          <w:rFonts w:ascii="Times New Roman" w:hAnsi="Times New Roman"/>
          <w:sz w:val="28"/>
          <w:szCs w:val="28"/>
          <w:lang w:val="uk-UA" w:eastAsia="uk-UA"/>
        </w:rPr>
        <w:t>Сучасний учитель має передбачати не лише інформаційну і відтворюючу функції, а спонукати до співпраці, співтворчості, діалогу, самоосвіти тощо, бо кожен учень відчуває в ньому довіру до себе, знаходить</w:t>
      </w:r>
      <w:r w:rsidRPr="00B16EE5">
        <w:rPr>
          <w:rFonts w:ascii="Times New Roman" w:hAnsi="Times New Roman"/>
          <w:color w:val="00B050"/>
          <w:sz w:val="28"/>
          <w:szCs w:val="28"/>
          <w:lang w:val="uk-UA" w:eastAsia="uk-UA"/>
        </w:rPr>
        <w:t xml:space="preserve"> </w:t>
      </w:r>
      <w:r w:rsidRPr="00B16EE5">
        <w:rPr>
          <w:rFonts w:ascii="Times New Roman" w:hAnsi="Times New Roman"/>
          <w:sz w:val="28"/>
          <w:szCs w:val="28"/>
          <w:lang w:val="uk-UA" w:eastAsia="uk-UA"/>
        </w:rPr>
        <w:t>елементи спілкування з ним; зорієнтовувати на мовленнєвий розвиток учнів, на формування в них чуття мови, мовної інтуїції і спрямований на вироблення бажання її опанувати.</w:t>
      </w:r>
    </w:p>
    <w:p w:rsidR="00E216F6" w:rsidRPr="00B16EE5" w:rsidRDefault="00E216F6" w:rsidP="00B16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6EE5">
        <w:rPr>
          <w:rFonts w:ascii="Times New Roman" w:hAnsi="Times New Roman"/>
          <w:sz w:val="28"/>
          <w:szCs w:val="28"/>
          <w:lang w:val="uk-UA" w:eastAsia="uk-UA"/>
        </w:rPr>
        <w:t xml:space="preserve">Використання сучасних педагогічних технологій полягає в попередньому проектуванні процесу навчання з урахуванням конкретної навчальної мети, які забезпечать успіх у засвоєнні учнями знань та </w:t>
      </w:r>
      <w:r w:rsidRPr="00B16EE5">
        <w:rPr>
          <w:rFonts w:ascii="Times New Roman" w:hAnsi="Times New Roman"/>
          <w:sz w:val="28"/>
          <w:szCs w:val="28"/>
          <w:lang w:val="uk-UA" w:eastAsia="uk-UA"/>
        </w:rPr>
        <w:lastRenderedPageBreak/>
        <w:t>формуванні у них умінь і навичок. Серед останніх – знаходять методи перевірки знань шляхом тестування. Тестові завдання також дозволяють учителю динамічно визначити рівень засвоєння учнями теоретичного матеріалу й уміння його застосовувати на практиці. Тести активізують пізнавальну діяльність школярів, сприяють розвитку в них уміння концентруватися, робити правильний вибір.</w:t>
      </w:r>
    </w:p>
    <w:p w:rsidR="00D05964" w:rsidRPr="00B16EE5" w:rsidRDefault="00AF554A" w:rsidP="00B16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6EE5">
        <w:rPr>
          <w:rFonts w:ascii="Times New Roman" w:hAnsi="Times New Roman"/>
          <w:sz w:val="28"/>
          <w:szCs w:val="28"/>
          <w:lang w:val="uk-UA" w:eastAsia="uk-UA"/>
        </w:rPr>
        <w:t>Для ефективного вивчення української мови рекомендуємо також використовувати ряд проблемно-пошукових завдань, різноманітні види вправ і завдань, запитання для самоперевірки. Переважно завдання повинні мати  творчий характер, вчити мислити, порівнювати, робити висновки, узагальнення.</w:t>
      </w:r>
    </w:p>
    <w:p w:rsidR="00AF554A" w:rsidRPr="00B16EE5" w:rsidRDefault="00AF554A" w:rsidP="00B16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16EE5">
        <w:rPr>
          <w:rFonts w:ascii="Times New Roman" w:hAnsi="Times New Roman"/>
          <w:sz w:val="28"/>
          <w:szCs w:val="28"/>
          <w:lang w:val="uk-UA" w:eastAsia="uk-UA"/>
        </w:rPr>
        <w:t xml:space="preserve">Для розвитку стилістичної компетенції слід проводити словникову роботу, метою якої є поповнення й удосконалення лексичного запасу школярів, що дозволяє не лише збагатитися мовними засобами української мови, а й розвиває пам’ять, допомагає цілісному сприйняттю і розумінню текстів. Окрім того, необхідно будувати урок за принципом «від меншого – до більшого», «від слова – до тексту»: сконструювати словосполучення, речення, підібравши слова,  зробити переклад українського тексту російською мовою і навпаки. Такі завдання дозволяють збагачувати мовлення, удосконалювати його, виробляти орфографічні та пунктуаційні навички. Обов’язковим має бути прийом «Творча робота», спрямований на вироблення в учнів уміння стилістично правильно оформлювати висловлювання відповідно до намірів та ситуації спілкування. Завдання із стилістичного синтаксису розкриють учням красу синтаксичних одиниць, їх стилістичну  семантику і формально-граматичну структуру. </w:t>
      </w:r>
    </w:p>
    <w:p w:rsidR="00AF554A" w:rsidRPr="00B16EE5" w:rsidRDefault="00DF2E6D" w:rsidP="00B16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 xml:space="preserve">Під час вивчення української мови учням необхідно долучатися до загальної культури, до осягнення вічних цінностей у житті людини: краси природи, любові до краю, де живеш, поваги до людей, які тебе оточують, – а це є кроком до формування духовно збагаченої, інтелектуально розвиненої  особистості. </w:t>
      </w:r>
    </w:p>
    <w:p w:rsidR="00BC01C6" w:rsidRPr="00B16EE5" w:rsidRDefault="00BC01C6" w:rsidP="00B16EE5">
      <w:pPr>
        <w:tabs>
          <w:tab w:val="left" w:pos="121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Фронтально оцінюються</w:t>
      </w:r>
      <w:r w:rsidRPr="00B16EE5">
        <w:rPr>
          <w:rFonts w:ascii="Times New Roman" w:hAnsi="Times New Roman"/>
          <w:sz w:val="28"/>
          <w:szCs w:val="28"/>
          <w:lang w:val="uk-UA"/>
        </w:rPr>
        <w:t xml:space="preserve"> аудіювання, читання мовчки, диктант, письмовий переказ і письмовий твір</w:t>
      </w:r>
      <w:r w:rsidRPr="00B16EE5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/>
          <w:sz w:val="28"/>
          <w:szCs w:val="28"/>
          <w:lang w:val="uk-UA"/>
        </w:rPr>
        <w:t xml:space="preserve">– мовні знання й уміння, запис яких здійснюється на сторінці класного журналу. </w:t>
      </w:r>
    </w:p>
    <w:p w:rsidR="00BC01C6" w:rsidRPr="00B16EE5" w:rsidRDefault="00BC01C6" w:rsidP="00B16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       </w:t>
      </w: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>Індивідуально оцінюються</w:t>
      </w:r>
      <w:r w:rsidRPr="00B16E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/>
          <w:i/>
          <w:iCs/>
          <w:sz w:val="28"/>
          <w:szCs w:val="28"/>
          <w:lang w:val="uk-UA"/>
        </w:rPr>
        <w:t>говоріння</w:t>
      </w:r>
      <w:r w:rsidRPr="00B16EE5">
        <w:rPr>
          <w:rFonts w:ascii="Times New Roman" w:hAnsi="Times New Roman"/>
          <w:sz w:val="28"/>
          <w:szCs w:val="28"/>
          <w:lang w:val="uk-UA"/>
        </w:rPr>
        <w:t xml:space="preserve"> (діалог, усний переказ, усний твір) і </w:t>
      </w:r>
      <w:r w:rsidRPr="00B16EE5">
        <w:rPr>
          <w:rFonts w:ascii="Times New Roman" w:hAnsi="Times New Roman"/>
          <w:i/>
          <w:iCs/>
          <w:sz w:val="28"/>
          <w:szCs w:val="28"/>
          <w:lang w:val="uk-UA"/>
        </w:rPr>
        <w:t>читання вголос</w:t>
      </w:r>
      <w:r w:rsidRPr="00B16EE5">
        <w:rPr>
          <w:rFonts w:ascii="Times New Roman" w:hAnsi="Times New Roman"/>
          <w:sz w:val="28"/>
          <w:szCs w:val="28"/>
          <w:lang w:val="uk-UA"/>
        </w:rPr>
        <w:t>. Для цих видів діяльності не відводять окремого уроку, проте відводять окрему колонку без дати на сторінці класного журналу. Повторне оцінювання чотирьох видів мовленнєвої діяльності не проводять.</w:t>
      </w:r>
    </w:p>
    <w:p w:rsidR="00BC01C6" w:rsidRPr="00B16EE5" w:rsidRDefault="00BC01C6" w:rsidP="00B16E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>Перевірка мовних знань і вмінь</w:t>
      </w:r>
      <w:r w:rsidRPr="00B16EE5">
        <w:rPr>
          <w:rFonts w:ascii="Times New Roman" w:hAnsi="Times New Roman"/>
          <w:sz w:val="28"/>
          <w:szCs w:val="28"/>
          <w:lang w:val="uk-UA"/>
        </w:rPr>
        <w:t xml:space="preserve"> здійснюється за допомогою завдань тестового характеру (на виконання їх відводиться орієнтовно 20 хвилин уроку) залежно від змісту матеріалу, що вивчається. Решта часу контрольного уроку  може бути  використано на виконання завдань з </w:t>
      </w: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>аудіювання</w:t>
      </w:r>
      <w:r w:rsidRPr="00B16EE5">
        <w:rPr>
          <w:rFonts w:ascii="Times New Roman" w:hAnsi="Times New Roman"/>
          <w:sz w:val="28"/>
          <w:szCs w:val="28"/>
          <w:lang w:val="uk-UA"/>
        </w:rPr>
        <w:t>,</w:t>
      </w:r>
      <w:r w:rsidRPr="00B16EE5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 xml:space="preserve">читання мовчки </w:t>
      </w:r>
      <w:r w:rsidRPr="00B16EE5">
        <w:rPr>
          <w:rFonts w:ascii="Times New Roman" w:hAnsi="Times New Roman"/>
          <w:bCs/>
          <w:sz w:val="28"/>
          <w:szCs w:val="28"/>
          <w:lang w:val="uk-UA"/>
        </w:rPr>
        <w:t>тощо</w:t>
      </w: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:rsidR="00B16EE5" w:rsidRDefault="00B16EE5" w:rsidP="00B16EE5">
      <w:pPr>
        <w:pStyle w:val="2"/>
        <w:spacing w:after="0" w:line="240" w:lineRule="auto"/>
        <w:ind w:right="99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F1450" w:rsidRPr="00B16EE5" w:rsidRDefault="006F1450" w:rsidP="00B16EE5">
      <w:pPr>
        <w:pStyle w:val="2"/>
        <w:spacing w:after="0" w:line="240" w:lineRule="auto"/>
        <w:ind w:right="99"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b/>
          <w:sz w:val="28"/>
          <w:szCs w:val="28"/>
          <w:lang w:val="uk-UA"/>
        </w:rPr>
        <w:t>Фронтальні види контрольних робіт</w:t>
      </w:r>
    </w:p>
    <w:p w:rsidR="006F1450" w:rsidRPr="00B16EE5" w:rsidRDefault="006F1450" w:rsidP="00B16EE5">
      <w:pPr>
        <w:pStyle w:val="2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Кількість контрольних робіт з  видів мовленнєвої діяльності  зазначено в поданих нижче таблицях:</w:t>
      </w:r>
    </w:p>
    <w:p w:rsidR="006F1450" w:rsidRPr="00B16EE5" w:rsidRDefault="006F1450" w:rsidP="00B16EE5">
      <w:pPr>
        <w:pStyle w:val="2"/>
        <w:spacing w:after="0" w:line="240" w:lineRule="auto"/>
        <w:ind w:right="99"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EE5">
        <w:rPr>
          <w:rFonts w:ascii="Times New Roman" w:hAnsi="Times New Roman" w:cs="Times New Roman"/>
          <w:sz w:val="24"/>
          <w:szCs w:val="24"/>
          <w:lang w:val="uk-UA"/>
        </w:rPr>
        <w:lastRenderedPageBreak/>
        <w:t>Українська мова 5-7 класи 2 години (1 година)</w:t>
      </w:r>
    </w:p>
    <w:tbl>
      <w:tblPr>
        <w:tblStyle w:val="a4"/>
        <w:tblW w:w="0" w:type="auto"/>
        <w:tblInd w:w="283" w:type="dxa"/>
        <w:tblLook w:val="04A0"/>
      </w:tblPr>
      <w:tblGrid>
        <w:gridCol w:w="1564"/>
        <w:gridCol w:w="1555"/>
        <w:gridCol w:w="1330"/>
        <w:gridCol w:w="1328"/>
        <w:gridCol w:w="1347"/>
        <w:gridCol w:w="1339"/>
      </w:tblGrid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III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переказ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2(2) усний твір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вголос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6(5)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РКС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16(8)</w:t>
            </w: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Переказ 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numPr>
                <w:ilvl w:val="0"/>
                <w:numId w:val="3"/>
              </w:num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(-)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360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-(1)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(1)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-(1)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1(-)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 мовчки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-(1)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1(-)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1450" w:rsidRPr="00B16EE5" w:rsidRDefault="006F1450" w:rsidP="00B16EE5">
      <w:pPr>
        <w:pStyle w:val="2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1450" w:rsidRPr="00B16EE5" w:rsidRDefault="006F1450" w:rsidP="00B16EE5">
      <w:pPr>
        <w:pStyle w:val="2"/>
        <w:spacing w:after="0" w:line="240" w:lineRule="auto"/>
        <w:ind w:right="99"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EE5">
        <w:rPr>
          <w:rFonts w:ascii="Times New Roman" w:hAnsi="Times New Roman" w:cs="Times New Roman"/>
          <w:sz w:val="24"/>
          <w:szCs w:val="24"/>
          <w:lang w:val="uk-UA"/>
        </w:rPr>
        <w:t>Українська мова 8-9 класи 2 години (1 година)</w:t>
      </w:r>
    </w:p>
    <w:tbl>
      <w:tblPr>
        <w:tblStyle w:val="a4"/>
        <w:tblW w:w="0" w:type="auto"/>
        <w:tblInd w:w="283" w:type="dxa"/>
        <w:tblLook w:val="04A0"/>
      </w:tblPr>
      <w:tblGrid>
        <w:gridCol w:w="1564"/>
        <w:gridCol w:w="1343"/>
        <w:gridCol w:w="1330"/>
        <w:gridCol w:w="1328"/>
        <w:gridCol w:w="1347"/>
        <w:gridCol w:w="1339"/>
      </w:tblGrid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III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переказ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2(2) усний твір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вголос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6(5)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РКС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16(8)</w:t>
            </w: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Переказ 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360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 мовчки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1450" w:rsidRPr="00B16EE5" w:rsidRDefault="006F1450" w:rsidP="00B16EE5">
      <w:pPr>
        <w:pStyle w:val="2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1450" w:rsidRPr="00B16EE5" w:rsidRDefault="006F1450" w:rsidP="00B16EE5">
      <w:pPr>
        <w:pStyle w:val="2"/>
        <w:spacing w:after="0" w:line="240" w:lineRule="auto"/>
        <w:ind w:right="99" w:firstLine="54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16EE5">
        <w:rPr>
          <w:rFonts w:ascii="Times New Roman" w:hAnsi="Times New Roman" w:cs="Times New Roman"/>
          <w:sz w:val="24"/>
          <w:szCs w:val="24"/>
          <w:lang w:val="uk-UA"/>
        </w:rPr>
        <w:t>Українська мова 10-11 класи 2 години (1 година)</w:t>
      </w:r>
    </w:p>
    <w:tbl>
      <w:tblPr>
        <w:tblStyle w:val="a4"/>
        <w:tblW w:w="0" w:type="auto"/>
        <w:tblInd w:w="283" w:type="dxa"/>
        <w:tblLook w:val="04A0"/>
      </w:tblPr>
      <w:tblGrid>
        <w:gridCol w:w="1564"/>
        <w:gridCol w:w="1343"/>
        <w:gridCol w:w="1330"/>
        <w:gridCol w:w="1328"/>
        <w:gridCol w:w="1347"/>
        <w:gridCol w:w="1339"/>
      </w:tblGrid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III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IV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Мовна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усний переказ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 усний твір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вголос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4(4)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РКС</w:t>
            </w:r>
          </w:p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16(8)</w:t>
            </w: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Переказ 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360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Аудіювання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F1450" w:rsidRPr="00B16EE5" w:rsidTr="00070F78">
        <w:tc>
          <w:tcPr>
            <w:tcW w:w="1334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 мовчки</w:t>
            </w:r>
          </w:p>
        </w:tc>
        <w:tc>
          <w:tcPr>
            <w:tcW w:w="1343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6E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1(1)</w:t>
            </w:r>
          </w:p>
        </w:tc>
        <w:tc>
          <w:tcPr>
            <w:tcW w:w="1330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8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7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39" w:type="dxa"/>
          </w:tcPr>
          <w:p w:rsidR="006F1450" w:rsidRPr="00B16EE5" w:rsidRDefault="006F1450" w:rsidP="00B16EE5">
            <w:pPr>
              <w:pStyle w:val="2"/>
              <w:spacing w:after="0" w:line="240" w:lineRule="auto"/>
              <w:ind w:left="0" w:right="9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F1450" w:rsidRPr="00B16EE5" w:rsidRDefault="006F1450" w:rsidP="00B16EE5">
      <w:pPr>
        <w:pStyle w:val="2"/>
        <w:spacing w:after="0" w:line="240" w:lineRule="auto"/>
        <w:ind w:right="99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*Перша цифра на 2 години; в дужках на 1 годину</w:t>
      </w:r>
    </w:p>
    <w:p w:rsidR="00B16EE5" w:rsidRDefault="002B73F0" w:rsidP="00B16EE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</w:p>
    <w:p w:rsidR="002B73F0" w:rsidRPr="00B16EE5" w:rsidRDefault="002B73F0" w:rsidP="00B16E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>Кількість робочих зошитів з української мови</w:t>
      </w:r>
      <w:r w:rsidRPr="00B16EE5">
        <w:rPr>
          <w:rFonts w:ascii="Times New Roman" w:hAnsi="Times New Roman"/>
          <w:sz w:val="28"/>
          <w:szCs w:val="28"/>
          <w:lang w:val="uk-UA"/>
        </w:rPr>
        <w:t xml:space="preserve"> визначається за класами:</w:t>
      </w:r>
    </w:p>
    <w:p w:rsidR="002B73F0" w:rsidRPr="00B16EE5" w:rsidRDefault="002B73F0" w:rsidP="00B16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>5–9 класи – по два зошити;</w:t>
      </w:r>
    </w:p>
    <w:p w:rsidR="002B73F0" w:rsidRPr="00B16EE5" w:rsidRDefault="002B73F0" w:rsidP="00B16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>10–11 класи – по одному зошиту.</w:t>
      </w:r>
    </w:p>
    <w:p w:rsidR="002B73F0" w:rsidRPr="00B16EE5" w:rsidRDefault="002B73F0" w:rsidP="00B16E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 xml:space="preserve">          Для контрольних робіт з української мови в усіх класах використовують по одному зошиту.  </w:t>
      </w:r>
    </w:p>
    <w:p w:rsidR="00DD084A" w:rsidRPr="00B16EE5" w:rsidRDefault="00DD084A" w:rsidP="00B16EE5">
      <w:pPr>
        <w:pStyle w:val="2"/>
        <w:spacing w:after="0" w:line="240" w:lineRule="auto"/>
        <w:ind w:left="0" w:right="99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>Оцінку за ведення зошита з української мови і літератури виставляють у кожному класі окремою колонкою в журналі раз на чверть  і враховують як поточну. Під час оцінювання зошита з  слід ураховувати  наявність різних видів робіт; грамотність (якість виконання робіт); охайність; уміння правильно оформлювати роботи (дотримання вимог   орфографічного режиму).</w:t>
      </w:r>
    </w:p>
    <w:p w:rsidR="00DD084A" w:rsidRPr="00B16EE5" w:rsidRDefault="00DD084A" w:rsidP="00B16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Додаткові рекомендації щодо оцінювання результатів навчання мови,  видів робіт з укр</w:t>
      </w:r>
      <w:r w:rsidR="00B16EE5">
        <w:rPr>
          <w:rFonts w:ascii="Times New Roman" w:hAnsi="Times New Roman" w:cs="Times New Roman"/>
          <w:sz w:val="28"/>
          <w:szCs w:val="28"/>
          <w:lang w:val="uk-UA"/>
        </w:rPr>
        <w:t>аїнської літератури надруковані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в методичних  рекомендаціях для освітніх закладів Республіки Крим при викладанні української мови  і літератури в  2015/2016  навчальному році.</w:t>
      </w:r>
    </w:p>
    <w:p w:rsidR="006F1450" w:rsidRPr="00B16EE5" w:rsidRDefault="002C2C87" w:rsidP="00B16EE5">
      <w:pPr>
        <w:pStyle w:val="2"/>
        <w:spacing w:after="0" w:line="240" w:lineRule="auto"/>
        <w:ind w:left="0" w:right="99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У 2017/2018</w:t>
      </w:r>
      <w:r w:rsidR="006F1450"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основними напрямками роботи при вивченні української мови є: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засвоєння курсу української мови передбачає досягнення не тільки предметних , але і особистісних,  метапредметних  результатів;</w:t>
      </w:r>
    </w:p>
    <w:p w:rsidR="006F1450" w:rsidRPr="00B16EE5" w:rsidRDefault="006F1450" w:rsidP="00B16EE5">
      <w:pPr>
        <w:pStyle w:val="2"/>
        <w:numPr>
          <w:ilvl w:val="0"/>
          <w:numId w:val="2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урахування основного призначення  мовної освіти, що передбачає різнобічний мовленнєвий розвиток особистості, її здатність самостійно розв’язувати проблеми у різних сферах і видах діяльності;</w:t>
      </w:r>
    </w:p>
    <w:p w:rsidR="006F1450" w:rsidRPr="00B16EE5" w:rsidRDefault="006F1450" w:rsidP="00B16EE5">
      <w:pPr>
        <w:pStyle w:val="2"/>
        <w:numPr>
          <w:ilvl w:val="0"/>
          <w:numId w:val="2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>оволодіння конкретними уміннями та навичками з української мови, основними видами мовленнєвої діяльності;</w:t>
      </w:r>
    </w:p>
    <w:p w:rsidR="00B16EE5" w:rsidRPr="00B16EE5" w:rsidRDefault="006F1450" w:rsidP="00B16EE5">
      <w:pPr>
        <w:pStyle w:val="2"/>
        <w:numPr>
          <w:ilvl w:val="0"/>
          <w:numId w:val="2"/>
        </w:numPr>
        <w:spacing w:after="0" w:line="240" w:lineRule="auto"/>
        <w:ind w:right="9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аналіз рівнів освіченості, досягнутих учнями  на певному етапі навчання української мови,  яке передбачає вивчення мовної теорії в аспекті практичних потреб  мовленнєвого розвитку учнів, </w:t>
      </w:r>
      <w:r w:rsidRPr="00B16EE5">
        <w:rPr>
          <w:rFonts w:ascii="Times New Roman" w:eastAsia="TimesNew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B16EE5">
        <w:rPr>
          <w:rFonts w:ascii="Times New Roman" w:eastAsia="TimesNewRoman" w:hAnsi="Times New Roman" w:cs="Times New Roman"/>
          <w:sz w:val="28"/>
          <w:szCs w:val="28"/>
          <w:lang w:val="uk-UA"/>
        </w:rPr>
        <w:t>для самостійного розв’язання проблем, що виникають у їхньому реальному житті.</w:t>
      </w:r>
    </w:p>
    <w:p w:rsidR="006F1450" w:rsidRPr="00B16EE5" w:rsidRDefault="006F1450" w:rsidP="00B16EE5">
      <w:pPr>
        <w:pStyle w:val="2"/>
        <w:spacing w:after="0" w:line="240" w:lineRule="auto"/>
        <w:ind w:left="0" w:right="99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При  викладанні </w:t>
      </w:r>
      <w:r w:rsidRPr="00B16E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літератури</w:t>
      </w:r>
      <w:r w:rsidRPr="00B16E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B16EE5">
        <w:rPr>
          <w:rFonts w:ascii="Times New Roman" w:hAnsi="Times New Roman" w:cs="Times New Roman"/>
          <w:sz w:val="28"/>
          <w:szCs w:val="28"/>
          <w:lang w:val="uk-UA"/>
        </w:rPr>
        <w:t>звертаємо увагу на наступні особливості: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навчати оволодінню прийомам аналізу та інтерпретації літературного твору як художнього цілого;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виявляти історико-культурний контекст, в якому створювався художній твір;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 навчати вмінню зіставляти художні твори, знаходити аналогії в творчості різних письменників;</w:t>
      </w:r>
    </w:p>
    <w:p w:rsidR="006F1450" w:rsidRPr="00B16EE5" w:rsidRDefault="006F1450" w:rsidP="00B16EE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6EE5">
        <w:rPr>
          <w:rFonts w:ascii="Times New Roman" w:hAnsi="Times New Roman" w:cs="Times New Roman"/>
          <w:sz w:val="28"/>
          <w:szCs w:val="28"/>
          <w:lang w:val="uk-UA"/>
        </w:rPr>
        <w:t xml:space="preserve">  звертати особливу увагу на  пізнавальну роль виразних засобів художньої  мови у виявленні ідеї твору та авторської позиції.</w:t>
      </w:r>
    </w:p>
    <w:p w:rsidR="0038186F" w:rsidRDefault="0048733D" w:rsidP="00B16E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16EE5">
        <w:rPr>
          <w:rFonts w:ascii="Times New Roman" w:hAnsi="Times New Roman"/>
          <w:sz w:val="28"/>
          <w:szCs w:val="28"/>
          <w:lang w:val="uk-UA"/>
        </w:rPr>
        <w:t xml:space="preserve">             Оцінку за читання напам’ять поетичних або прозових творів  з української літератури виставляють у колонку без дати з надписом </w:t>
      </w:r>
      <w:r w:rsidRPr="00B16EE5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«</w:t>
      </w:r>
      <w:r w:rsidRPr="00B16EE5">
        <w:rPr>
          <w:rFonts w:ascii="Times New Roman" w:hAnsi="Times New Roman"/>
          <w:b/>
          <w:bCs/>
          <w:sz w:val="28"/>
          <w:szCs w:val="28"/>
          <w:lang w:val="uk-UA"/>
        </w:rPr>
        <w:t>Напам’ять</w:t>
      </w:r>
      <w:r w:rsidRPr="00B16EE5">
        <w:rPr>
          <w:rFonts w:ascii="Times New Roman" w:hAnsi="Times New Roman"/>
          <w:sz w:val="28"/>
          <w:szCs w:val="28"/>
          <w:lang w:val="uk-UA"/>
        </w:rPr>
        <w:t>»</w:t>
      </w:r>
      <w:r w:rsidRPr="00B16EE5">
        <w:rPr>
          <w:rFonts w:ascii="Times New Roman" w:hAnsi="Times New Roman"/>
          <w:i/>
          <w:iCs/>
          <w:sz w:val="28"/>
          <w:szCs w:val="28"/>
          <w:lang w:val="uk-UA"/>
        </w:rPr>
        <w:t xml:space="preserve">. </w:t>
      </w:r>
    </w:p>
    <w:p w:rsidR="0038186F" w:rsidRDefault="0038186F" w:rsidP="00B16E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8186F" w:rsidRDefault="0038186F" w:rsidP="00B16EE5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38186F" w:rsidRPr="0038186F" w:rsidRDefault="0038186F" w:rsidP="00B16EE5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uk-UA"/>
        </w:rPr>
      </w:pPr>
      <w:r w:rsidRPr="0038186F">
        <w:rPr>
          <w:rFonts w:ascii="Times New Roman" w:hAnsi="Times New Roman"/>
          <w:b/>
          <w:iCs/>
          <w:sz w:val="28"/>
          <w:szCs w:val="28"/>
          <w:lang w:val="uk-UA"/>
        </w:rPr>
        <w:t>Методист</w:t>
      </w:r>
    </w:p>
    <w:p w:rsidR="00E10D65" w:rsidRPr="0038186F" w:rsidRDefault="0038186F" w:rsidP="0038186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8186F">
        <w:rPr>
          <w:rFonts w:ascii="Times New Roman" w:hAnsi="Times New Roman"/>
          <w:b/>
          <w:iCs/>
          <w:sz w:val="28"/>
          <w:szCs w:val="28"/>
          <w:lang w:val="uk-UA"/>
        </w:rPr>
        <w:t>Центру ф</w:t>
      </w:r>
      <w:r w:rsidRPr="0038186F">
        <w:rPr>
          <w:rFonts w:ascii="Times New Roman" w:hAnsi="Times New Roman"/>
          <w:b/>
          <w:sz w:val="28"/>
          <w:szCs w:val="28"/>
          <w:lang w:val="uk-UA"/>
        </w:rPr>
        <w:t>ілологічно</w:t>
      </w:r>
      <w:r w:rsidRPr="003818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ї освіти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38186F">
        <w:rPr>
          <w:rFonts w:ascii="Times New Roman" w:hAnsi="Times New Roman" w:cs="Times New Roman"/>
          <w:b/>
          <w:sz w:val="28"/>
          <w:szCs w:val="28"/>
          <w:lang w:val="uk-UA"/>
        </w:rPr>
        <w:t>Н.</w:t>
      </w:r>
      <w:r w:rsidRPr="0038186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8186F">
        <w:rPr>
          <w:rFonts w:ascii="Times New Roman" w:hAnsi="Times New Roman" w:cs="Times New Roman"/>
          <w:b/>
          <w:sz w:val="28"/>
          <w:szCs w:val="28"/>
          <w:lang w:val="uk-UA"/>
        </w:rPr>
        <w:t>.Рашпиль</w:t>
      </w:r>
    </w:p>
    <w:sectPr w:rsidR="00E10D65" w:rsidRPr="0038186F" w:rsidSect="002D6C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52C"/>
    <w:multiLevelType w:val="hybridMultilevel"/>
    <w:tmpl w:val="A278752A"/>
    <w:lvl w:ilvl="0" w:tplc="409C1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F978B6"/>
    <w:multiLevelType w:val="hybridMultilevel"/>
    <w:tmpl w:val="DC64637E"/>
    <w:lvl w:ilvl="0" w:tplc="08784F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FE31CD"/>
    <w:multiLevelType w:val="hybridMultilevel"/>
    <w:tmpl w:val="FC90D328"/>
    <w:lvl w:ilvl="0" w:tplc="A0ECF9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DC41C8"/>
    <w:multiLevelType w:val="hybridMultilevel"/>
    <w:tmpl w:val="4E00B678"/>
    <w:lvl w:ilvl="0" w:tplc="89EA73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75B95"/>
    <w:multiLevelType w:val="hybridMultilevel"/>
    <w:tmpl w:val="2EA0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1BC"/>
    <w:rsid w:val="001A2361"/>
    <w:rsid w:val="001A64CD"/>
    <w:rsid w:val="001B0EBC"/>
    <w:rsid w:val="00264FCB"/>
    <w:rsid w:val="002B73F0"/>
    <w:rsid w:val="002C2C87"/>
    <w:rsid w:val="00330D74"/>
    <w:rsid w:val="00346905"/>
    <w:rsid w:val="0038186F"/>
    <w:rsid w:val="00407120"/>
    <w:rsid w:val="0048733D"/>
    <w:rsid w:val="00693B5C"/>
    <w:rsid w:val="006F1450"/>
    <w:rsid w:val="00725D5E"/>
    <w:rsid w:val="007618C7"/>
    <w:rsid w:val="007D5747"/>
    <w:rsid w:val="007D6D27"/>
    <w:rsid w:val="00852F29"/>
    <w:rsid w:val="008A2F47"/>
    <w:rsid w:val="009077F8"/>
    <w:rsid w:val="00A941BC"/>
    <w:rsid w:val="00AC73BC"/>
    <w:rsid w:val="00AF554A"/>
    <w:rsid w:val="00B16EE5"/>
    <w:rsid w:val="00BC01C6"/>
    <w:rsid w:val="00D05964"/>
    <w:rsid w:val="00D1130B"/>
    <w:rsid w:val="00D4252F"/>
    <w:rsid w:val="00D86B0D"/>
    <w:rsid w:val="00DD084A"/>
    <w:rsid w:val="00DF2E6D"/>
    <w:rsid w:val="00E10D65"/>
    <w:rsid w:val="00E2051C"/>
    <w:rsid w:val="00E216F6"/>
    <w:rsid w:val="00EC077F"/>
    <w:rsid w:val="00F0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450"/>
    <w:pPr>
      <w:ind w:left="720"/>
      <w:contextualSpacing/>
    </w:pPr>
  </w:style>
  <w:style w:type="table" w:styleId="a4">
    <w:name w:val="Table Grid"/>
    <w:basedOn w:val="a1"/>
    <w:uiPriority w:val="59"/>
    <w:rsid w:val="006F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6F145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F1450"/>
  </w:style>
  <w:style w:type="paragraph" w:customStyle="1" w:styleId="dt-p">
    <w:name w:val="dt-p"/>
    <w:basedOn w:val="a"/>
    <w:rsid w:val="00F01A7A"/>
    <w:pPr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12">
    <w:name w:val="dt-m12"/>
    <w:basedOn w:val="a0"/>
    <w:rsid w:val="00F01A7A"/>
    <w:rPr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8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2025</Words>
  <Characters>11546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</dc:creator>
  <cp:keywords/>
  <dc:description/>
  <cp:lastModifiedBy>AsusNout</cp:lastModifiedBy>
  <cp:revision>30</cp:revision>
  <dcterms:created xsi:type="dcterms:W3CDTF">2017-05-23T06:50:00Z</dcterms:created>
  <dcterms:modified xsi:type="dcterms:W3CDTF">2017-06-08T10:52:00Z</dcterms:modified>
</cp:coreProperties>
</file>