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27" w:rsidRPr="00B86201" w:rsidRDefault="00890F27" w:rsidP="00890F27">
      <w:pPr>
        <w:spacing w:line="276" w:lineRule="auto"/>
        <w:ind w:left="6360" w:firstLine="720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>Приложение 3</w:t>
      </w:r>
    </w:p>
    <w:p w:rsidR="00890F27" w:rsidRPr="00B86201" w:rsidRDefault="00890F27" w:rsidP="00890F27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 xml:space="preserve">к протоколу заседания </w:t>
      </w:r>
    </w:p>
    <w:p w:rsidR="00890F27" w:rsidRPr="00B86201" w:rsidRDefault="00890F27" w:rsidP="00890F27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 xml:space="preserve">Оргкомитета </w:t>
      </w:r>
    </w:p>
    <w:p w:rsidR="00890F27" w:rsidRPr="00B86201" w:rsidRDefault="00890F27" w:rsidP="00890F27">
      <w:pPr>
        <w:spacing w:line="276" w:lineRule="auto"/>
        <w:ind w:left="5664" w:firstLine="708"/>
        <w:jc w:val="both"/>
        <w:rPr>
          <w:rFonts w:eastAsia="Times New Roman"/>
          <w:bCs/>
          <w:i/>
          <w:sz w:val="24"/>
          <w:szCs w:val="24"/>
        </w:rPr>
      </w:pPr>
      <w:r w:rsidRPr="00B86201">
        <w:rPr>
          <w:rFonts w:eastAsia="Times New Roman"/>
          <w:bCs/>
          <w:i/>
          <w:sz w:val="24"/>
          <w:szCs w:val="24"/>
        </w:rPr>
        <w:t xml:space="preserve">            от </w:t>
      </w:r>
      <w:r w:rsidR="008254F1">
        <w:rPr>
          <w:rFonts w:eastAsia="Times New Roman"/>
          <w:bCs/>
          <w:i/>
          <w:sz w:val="24"/>
          <w:szCs w:val="24"/>
        </w:rPr>
        <w:t>28</w:t>
      </w:r>
      <w:r w:rsidR="009009B8">
        <w:rPr>
          <w:rFonts w:eastAsia="Times New Roman"/>
          <w:bCs/>
          <w:i/>
          <w:sz w:val="24"/>
          <w:szCs w:val="24"/>
        </w:rPr>
        <w:t>.10.202</w:t>
      </w:r>
      <w:r w:rsidR="008254F1">
        <w:rPr>
          <w:rFonts w:eastAsia="Times New Roman"/>
          <w:bCs/>
          <w:i/>
          <w:sz w:val="24"/>
          <w:szCs w:val="24"/>
        </w:rPr>
        <w:t>4</w:t>
      </w:r>
      <w:r w:rsidRPr="00B86201">
        <w:rPr>
          <w:rFonts w:eastAsia="Times New Roman"/>
          <w:bCs/>
          <w:i/>
          <w:sz w:val="24"/>
          <w:szCs w:val="24"/>
        </w:rPr>
        <w:t xml:space="preserve"> №1</w:t>
      </w:r>
    </w:p>
    <w:p w:rsidR="00D9141F" w:rsidRPr="00B86201" w:rsidRDefault="00D9141F" w:rsidP="008254F1">
      <w:pPr>
        <w:spacing w:line="276" w:lineRule="auto"/>
        <w:jc w:val="both"/>
        <w:rPr>
          <w:sz w:val="24"/>
          <w:szCs w:val="24"/>
        </w:rPr>
      </w:pPr>
    </w:p>
    <w:p w:rsidR="00D9141F" w:rsidRPr="00B86201" w:rsidRDefault="005B59EE" w:rsidP="008254F1">
      <w:pPr>
        <w:spacing w:line="276" w:lineRule="auto"/>
        <w:jc w:val="center"/>
        <w:rPr>
          <w:b/>
          <w:sz w:val="20"/>
          <w:szCs w:val="20"/>
        </w:rPr>
      </w:pPr>
      <w:r w:rsidRPr="00B86201">
        <w:rPr>
          <w:rFonts w:eastAsia="Times New Roman"/>
          <w:b/>
          <w:sz w:val="28"/>
          <w:szCs w:val="28"/>
        </w:rPr>
        <w:t>Регламент</w:t>
      </w:r>
    </w:p>
    <w:p w:rsidR="00D9141F" w:rsidRPr="00B86201" w:rsidRDefault="00E81F78" w:rsidP="008254F1">
      <w:pPr>
        <w:spacing w:line="276" w:lineRule="auto"/>
        <w:jc w:val="center"/>
        <w:rPr>
          <w:b/>
          <w:sz w:val="20"/>
          <w:szCs w:val="20"/>
        </w:rPr>
      </w:pPr>
      <w:r w:rsidRPr="00B86201">
        <w:rPr>
          <w:rFonts w:eastAsia="Times New Roman"/>
          <w:b/>
          <w:sz w:val="28"/>
          <w:szCs w:val="28"/>
        </w:rPr>
        <w:t xml:space="preserve">работы жюри </w:t>
      </w:r>
      <w:r w:rsidR="00890F27" w:rsidRPr="00B86201">
        <w:rPr>
          <w:rFonts w:eastAsia="Times New Roman"/>
          <w:b/>
          <w:sz w:val="28"/>
          <w:szCs w:val="28"/>
          <w:lang w:val="en-US"/>
        </w:rPr>
        <w:t>II</w:t>
      </w:r>
      <w:r w:rsidR="00890F27" w:rsidRPr="00B86201">
        <w:rPr>
          <w:rFonts w:eastAsia="Times New Roman"/>
          <w:b/>
          <w:sz w:val="28"/>
          <w:szCs w:val="28"/>
        </w:rPr>
        <w:t xml:space="preserve"> тура </w:t>
      </w:r>
      <w:r w:rsidR="00077505" w:rsidRPr="00B86201">
        <w:rPr>
          <w:rFonts w:eastAsia="Times New Roman"/>
          <w:b/>
          <w:sz w:val="28"/>
          <w:szCs w:val="28"/>
        </w:rPr>
        <w:t>регионального</w:t>
      </w:r>
      <w:r w:rsidRPr="00B86201">
        <w:rPr>
          <w:rFonts w:eastAsia="Times New Roman"/>
          <w:b/>
          <w:sz w:val="28"/>
          <w:szCs w:val="28"/>
        </w:rPr>
        <w:t>этапа Всероссийского профессионального</w:t>
      </w:r>
    </w:p>
    <w:p w:rsidR="00D9141F" w:rsidRPr="00B86201" w:rsidRDefault="00E81F78" w:rsidP="008254F1">
      <w:pPr>
        <w:spacing w:line="276" w:lineRule="auto"/>
        <w:jc w:val="center"/>
        <w:rPr>
          <w:b/>
          <w:sz w:val="20"/>
          <w:szCs w:val="20"/>
        </w:rPr>
      </w:pPr>
      <w:r w:rsidRPr="00B86201">
        <w:rPr>
          <w:rFonts w:eastAsia="Times New Roman"/>
          <w:b/>
          <w:sz w:val="28"/>
          <w:szCs w:val="28"/>
        </w:rPr>
        <w:t>конкурса «Воспитатель года России» в 20</w:t>
      </w:r>
      <w:r w:rsidR="00FA63A5" w:rsidRPr="00B86201">
        <w:rPr>
          <w:rFonts w:eastAsia="Times New Roman"/>
          <w:b/>
          <w:sz w:val="28"/>
          <w:szCs w:val="28"/>
        </w:rPr>
        <w:t>2</w:t>
      </w:r>
      <w:r w:rsidR="008254F1">
        <w:rPr>
          <w:rFonts w:eastAsia="Times New Roman"/>
          <w:b/>
          <w:sz w:val="28"/>
          <w:szCs w:val="28"/>
        </w:rPr>
        <w:t>5</w:t>
      </w:r>
      <w:r w:rsidRPr="00B86201">
        <w:rPr>
          <w:rFonts w:eastAsia="Times New Roman"/>
          <w:b/>
          <w:sz w:val="28"/>
          <w:szCs w:val="28"/>
        </w:rPr>
        <w:t xml:space="preserve"> году</w:t>
      </w:r>
    </w:p>
    <w:p w:rsidR="00D9141F" w:rsidRPr="00B86201" w:rsidRDefault="00D9141F" w:rsidP="008254F1">
      <w:pPr>
        <w:spacing w:line="276" w:lineRule="auto"/>
        <w:jc w:val="both"/>
        <w:rPr>
          <w:sz w:val="24"/>
          <w:szCs w:val="24"/>
        </w:rPr>
      </w:pPr>
    </w:p>
    <w:p w:rsidR="00D9141F" w:rsidRPr="00B86201" w:rsidRDefault="00E81F78" w:rsidP="008254F1">
      <w:pPr>
        <w:numPr>
          <w:ilvl w:val="0"/>
          <w:numId w:val="1"/>
        </w:numPr>
        <w:tabs>
          <w:tab w:val="left" w:pos="1007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Настоящий регламент работы жюри разработан в соответствии с Порядком проведения </w:t>
      </w:r>
      <w:r w:rsidR="00077505" w:rsidRPr="00B86201">
        <w:rPr>
          <w:rFonts w:eastAsia="Times New Roman"/>
          <w:sz w:val="28"/>
          <w:szCs w:val="28"/>
        </w:rPr>
        <w:t xml:space="preserve">регионального </w:t>
      </w:r>
      <w:r w:rsidRPr="00B86201">
        <w:rPr>
          <w:rFonts w:eastAsia="Times New Roman"/>
          <w:sz w:val="28"/>
          <w:szCs w:val="28"/>
        </w:rPr>
        <w:t>этапа Всероссийского профессионального конкурса «Воспитатель года России» в 20</w:t>
      </w:r>
      <w:r w:rsidR="00FA63A5" w:rsidRPr="00B86201">
        <w:rPr>
          <w:rFonts w:eastAsia="Times New Roman"/>
          <w:sz w:val="28"/>
          <w:szCs w:val="28"/>
        </w:rPr>
        <w:t>2</w:t>
      </w:r>
      <w:r w:rsidR="008254F1">
        <w:rPr>
          <w:rFonts w:eastAsia="Times New Roman"/>
          <w:sz w:val="28"/>
          <w:szCs w:val="28"/>
        </w:rPr>
        <w:t>5</w:t>
      </w:r>
      <w:r w:rsidRPr="00B86201">
        <w:rPr>
          <w:rFonts w:eastAsia="Times New Roman"/>
          <w:sz w:val="28"/>
          <w:szCs w:val="28"/>
        </w:rPr>
        <w:t xml:space="preserve"> году (далее ‒ Порядок, Конкурс) и Положением о</w:t>
      </w:r>
      <w:r w:rsidR="00077505" w:rsidRPr="00B86201">
        <w:rPr>
          <w:rFonts w:eastAsia="Times New Roman"/>
          <w:sz w:val="28"/>
          <w:szCs w:val="28"/>
        </w:rPr>
        <w:t xml:space="preserve"> проведении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077505" w:rsidRPr="00B86201">
        <w:rPr>
          <w:rFonts w:eastAsia="Times New Roman"/>
          <w:sz w:val="28"/>
          <w:szCs w:val="28"/>
        </w:rPr>
        <w:t>регионального</w:t>
      </w:r>
      <w:r w:rsidR="00FA63A5" w:rsidRPr="00B86201">
        <w:rPr>
          <w:rFonts w:eastAsia="Times New Roman"/>
          <w:sz w:val="28"/>
          <w:szCs w:val="28"/>
        </w:rPr>
        <w:t xml:space="preserve"> этап</w:t>
      </w:r>
      <w:r w:rsidR="00077505" w:rsidRPr="00B86201">
        <w:rPr>
          <w:rFonts w:eastAsia="Times New Roman"/>
          <w:sz w:val="28"/>
          <w:szCs w:val="28"/>
        </w:rPr>
        <w:t>а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077505" w:rsidRPr="00B86201">
        <w:rPr>
          <w:rFonts w:eastAsia="Times New Roman"/>
          <w:sz w:val="28"/>
          <w:szCs w:val="28"/>
        </w:rPr>
        <w:t xml:space="preserve">Всероссийского </w:t>
      </w:r>
      <w:r w:rsidRPr="00B86201">
        <w:rPr>
          <w:rFonts w:eastAsia="Times New Roman"/>
          <w:sz w:val="28"/>
          <w:szCs w:val="28"/>
        </w:rPr>
        <w:t>профессионально</w:t>
      </w:r>
      <w:r w:rsidR="00077505" w:rsidRPr="00B86201">
        <w:rPr>
          <w:rFonts w:eastAsia="Times New Roman"/>
          <w:sz w:val="28"/>
          <w:szCs w:val="28"/>
        </w:rPr>
        <w:t>го</w:t>
      </w:r>
      <w:r w:rsidRPr="00B86201">
        <w:rPr>
          <w:rFonts w:eastAsia="Times New Roman"/>
          <w:sz w:val="28"/>
          <w:szCs w:val="28"/>
        </w:rPr>
        <w:t xml:space="preserve"> конкурс</w:t>
      </w:r>
      <w:r w:rsidR="00077505" w:rsidRPr="00B86201">
        <w:rPr>
          <w:rFonts w:eastAsia="Times New Roman"/>
          <w:sz w:val="28"/>
          <w:szCs w:val="28"/>
        </w:rPr>
        <w:t>а</w:t>
      </w:r>
      <w:r w:rsidRPr="00B86201">
        <w:rPr>
          <w:rFonts w:eastAsia="Times New Roman"/>
          <w:sz w:val="28"/>
          <w:szCs w:val="28"/>
        </w:rPr>
        <w:t xml:space="preserve"> «Воспитатель года России»</w:t>
      </w:r>
      <w:r w:rsidR="00077505" w:rsidRPr="00B86201">
        <w:rPr>
          <w:rFonts w:eastAsia="Times New Roman"/>
          <w:sz w:val="28"/>
          <w:szCs w:val="28"/>
        </w:rPr>
        <w:t xml:space="preserve"> в 202</w:t>
      </w:r>
      <w:r w:rsidR="008254F1">
        <w:rPr>
          <w:rFonts w:eastAsia="Times New Roman"/>
          <w:sz w:val="28"/>
          <w:szCs w:val="28"/>
        </w:rPr>
        <w:t>5</w:t>
      </w:r>
      <w:r w:rsidR="00077505" w:rsidRPr="00B86201">
        <w:rPr>
          <w:rFonts w:eastAsia="Times New Roman"/>
          <w:sz w:val="28"/>
          <w:szCs w:val="28"/>
        </w:rPr>
        <w:t xml:space="preserve"> году</w:t>
      </w:r>
      <w:r w:rsidRPr="00B86201">
        <w:rPr>
          <w:rFonts w:eastAsia="Times New Roman"/>
          <w:sz w:val="28"/>
          <w:szCs w:val="28"/>
        </w:rPr>
        <w:t xml:space="preserve">, утвержденным </w:t>
      </w:r>
      <w:r w:rsidR="00077505" w:rsidRPr="00B86201">
        <w:rPr>
          <w:rFonts w:eastAsia="Times New Roman"/>
          <w:sz w:val="28"/>
          <w:szCs w:val="28"/>
        </w:rPr>
        <w:t xml:space="preserve">приказом Министерства образования, науки и молодежи Республики Крым </w:t>
      </w:r>
      <w:r w:rsidR="00B26275" w:rsidRPr="00B86201">
        <w:rPr>
          <w:rFonts w:eastAsia="Times New Roman"/>
          <w:sz w:val="28"/>
          <w:szCs w:val="28"/>
        </w:rPr>
        <w:t xml:space="preserve">от </w:t>
      </w:r>
      <w:r w:rsidR="008254F1">
        <w:rPr>
          <w:sz w:val="28"/>
          <w:szCs w:val="28"/>
        </w:rPr>
        <w:t>16</w:t>
      </w:r>
      <w:r w:rsidR="009009B8">
        <w:rPr>
          <w:sz w:val="28"/>
          <w:szCs w:val="28"/>
        </w:rPr>
        <w:t>.10.202</w:t>
      </w:r>
      <w:r w:rsidR="008254F1">
        <w:rPr>
          <w:sz w:val="28"/>
          <w:szCs w:val="28"/>
        </w:rPr>
        <w:t>4</w:t>
      </w:r>
      <w:r w:rsidR="00B26275" w:rsidRPr="00B86201">
        <w:rPr>
          <w:sz w:val="28"/>
          <w:szCs w:val="28"/>
        </w:rPr>
        <w:br/>
        <w:t>№</w:t>
      </w:r>
      <w:r w:rsidR="008254F1">
        <w:rPr>
          <w:sz w:val="28"/>
          <w:szCs w:val="28"/>
        </w:rPr>
        <w:t>1603</w:t>
      </w:r>
      <w:r w:rsidR="005B59EE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063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Настоящий регламент определяет порядок и правила работы жюри при проведении конкурсных</w:t>
      </w:r>
      <w:r w:rsidR="00B26275" w:rsidRPr="00B86201">
        <w:rPr>
          <w:rFonts w:eastAsia="Times New Roman"/>
          <w:sz w:val="28"/>
          <w:szCs w:val="28"/>
        </w:rPr>
        <w:t xml:space="preserve"> заданий и мероприятий первого, второго </w:t>
      </w:r>
      <w:r w:rsidRPr="00B86201">
        <w:rPr>
          <w:rFonts w:eastAsia="Times New Roman"/>
          <w:sz w:val="28"/>
          <w:szCs w:val="28"/>
        </w:rPr>
        <w:t xml:space="preserve">и третьего </w:t>
      </w:r>
      <w:r w:rsidR="00C87EEE" w:rsidRPr="00B86201">
        <w:rPr>
          <w:rFonts w:eastAsia="Times New Roman"/>
          <w:sz w:val="28"/>
          <w:szCs w:val="28"/>
        </w:rPr>
        <w:t>раундов</w:t>
      </w:r>
      <w:r w:rsidRPr="00B86201">
        <w:rPr>
          <w:rFonts w:eastAsia="Times New Roman"/>
          <w:sz w:val="28"/>
          <w:szCs w:val="28"/>
        </w:rPr>
        <w:t xml:space="preserve"> Конкурса.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108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Для оценивания конкурсных мероприятий оргкомитет формирует жюри для оценивания заданий первого</w:t>
      </w:r>
      <w:r w:rsidR="00B26275" w:rsidRPr="00B86201">
        <w:rPr>
          <w:rFonts w:eastAsia="Times New Roman"/>
          <w:sz w:val="28"/>
          <w:szCs w:val="28"/>
        </w:rPr>
        <w:t>,</w:t>
      </w:r>
      <w:r w:rsidRPr="00B86201">
        <w:rPr>
          <w:rFonts w:eastAsia="Times New Roman"/>
          <w:sz w:val="28"/>
          <w:szCs w:val="28"/>
        </w:rPr>
        <w:t xml:space="preserve"> </w:t>
      </w:r>
      <w:r w:rsidR="00C87EEE" w:rsidRPr="00B86201">
        <w:rPr>
          <w:rFonts w:eastAsia="Times New Roman"/>
          <w:sz w:val="28"/>
          <w:szCs w:val="28"/>
        </w:rPr>
        <w:t xml:space="preserve">второго и </w:t>
      </w:r>
      <w:r w:rsidRPr="00B86201">
        <w:rPr>
          <w:rFonts w:eastAsia="Times New Roman"/>
          <w:sz w:val="28"/>
          <w:szCs w:val="28"/>
        </w:rPr>
        <w:t xml:space="preserve">третьего </w:t>
      </w:r>
      <w:r w:rsidR="00C87EEE" w:rsidRPr="00B86201">
        <w:rPr>
          <w:rFonts w:eastAsia="Times New Roman"/>
          <w:sz w:val="28"/>
          <w:szCs w:val="28"/>
        </w:rPr>
        <w:t>раундов</w:t>
      </w:r>
      <w:r w:rsidRPr="00B86201">
        <w:rPr>
          <w:rFonts w:eastAsia="Times New Roman"/>
          <w:sz w:val="28"/>
          <w:szCs w:val="28"/>
        </w:rPr>
        <w:t xml:space="preserve"> Конкурса, а также резервный состав жюри на случай неявки членов жюри Конкурса.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147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Руководство деятельностью жюри для оценивания заданий первого</w:t>
      </w:r>
      <w:r w:rsidR="002F451F" w:rsidRPr="00B86201">
        <w:rPr>
          <w:rFonts w:eastAsia="Times New Roman"/>
          <w:sz w:val="28"/>
          <w:szCs w:val="28"/>
        </w:rPr>
        <w:t>,</w:t>
      </w:r>
      <w:r w:rsidRPr="00B86201">
        <w:rPr>
          <w:rFonts w:eastAsia="Times New Roman"/>
          <w:sz w:val="28"/>
          <w:szCs w:val="28"/>
        </w:rPr>
        <w:t xml:space="preserve"> </w:t>
      </w:r>
      <w:proofErr w:type="gramStart"/>
      <w:r w:rsidRPr="00B86201">
        <w:rPr>
          <w:rFonts w:eastAsia="Times New Roman"/>
          <w:sz w:val="28"/>
          <w:szCs w:val="28"/>
        </w:rPr>
        <w:t xml:space="preserve">второго </w:t>
      </w:r>
      <w:r w:rsidR="00C87EEE" w:rsidRPr="00B86201">
        <w:rPr>
          <w:rFonts w:eastAsia="Times New Roman"/>
          <w:sz w:val="28"/>
          <w:szCs w:val="28"/>
        </w:rPr>
        <w:t xml:space="preserve"> и</w:t>
      </w:r>
      <w:proofErr w:type="gramEnd"/>
      <w:r w:rsidR="00B26275" w:rsidRPr="00B86201">
        <w:rPr>
          <w:rFonts w:eastAsia="Times New Roman"/>
          <w:sz w:val="28"/>
          <w:szCs w:val="28"/>
        </w:rPr>
        <w:t xml:space="preserve"> </w:t>
      </w:r>
      <w:r w:rsidR="00C87EEE" w:rsidRPr="00B86201">
        <w:rPr>
          <w:rFonts w:eastAsia="Times New Roman"/>
          <w:sz w:val="28"/>
          <w:szCs w:val="28"/>
        </w:rPr>
        <w:t>третьего раундов</w:t>
      </w:r>
      <w:r w:rsidRPr="00B86201">
        <w:rPr>
          <w:rFonts w:eastAsia="Times New Roman"/>
          <w:sz w:val="28"/>
          <w:szCs w:val="28"/>
        </w:rPr>
        <w:t xml:space="preserve"> Конкурса осуществляет председатель жюри.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993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Жюри для оценивания заданий Конкурса возглавляет председатель жюри.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111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Председатель, составы жюри и настоящий регламент работы утверждаются оргкомитетом Конкурса</w:t>
      </w:r>
      <w:r w:rsidR="00FF0BDD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048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Жюри оценивает выполнение конкурсантами конкурсных мероприятий в баллах в соответствии с критериями, установленными Порядком. По каждому конкурсному заданию члены жюри заполняют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>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010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Каждый член жюри имеет один решающий голос и правомочен принимать решения в пределах своей компетенции отдельно по каждому конкурсанту. Оценивание конкурсантов за других членов жюри не допускается.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149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В случае отсутствия члена жюри на конкурсном задании, мероприятии по уважительным причинам (болезнь, командировка и т.д.) руководством оргкомитета Конкурса может производиться его замена из числа членов оргкомитета Конкурса или резервного состава жюри с внесением соответствующего изменения в состав жюри.</w:t>
      </w:r>
    </w:p>
    <w:p w:rsidR="00D9141F" w:rsidRPr="00B86201" w:rsidRDefault="00E81F78" w:rsidP="008254F1">
      <w:pPr>
        <w:numPr>
          <w:ilvl w:val="0"/>
          <w:numId w:val="1"/>
        </w:numPr>
        <w:tabs>
          <w:tab w:val="left" w:pos="1192"/>
        </w:tabs>
        <w:spacing w:line="276" w:lineRule="auto"/>
        <w:ind w:firstLine="701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Индивидуальные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 xml:space="preserve"> член жюри лично подписывает и передает председателю счетной комиссии</w:t>
      </w:r>
      <w:r w:rsidR="00F77F1E" w:rsidRPr="00B86201">
        <w:rPr>
          <w:rFonts w:eastAsia="Times New Roman"/>
          <w:sz w:val="28"/>
          <w:szCs w:val="28"/>
        </w:rPr>
        <w:t xml:space="preserve">. </w:t>
      </w:r>
    </w:p>
    <w:p w:rsidR="00F77F1E" w:rsidRPr="00B86201" w:rsidRDefault="00E81F78" w:rsidP="008254F1">
      <w:pPr>
        <w:pStyle w:val="a4"/>
        <w:numPr>
          <w:ilvl w:val="0"/>
          <w:numId w:val="1"/>
        </w:numPr>
        <w:tabs>
          <w:tab w:val="left" w:pos="1122"/>
        </w:tabs>
        <w:spacing w:line="276" w:lineRule="auto"/>
        <w:ind w:right="5480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lastRenderedPageBreak/>
        <w:t xml:space="preserve">Член жюри обязан: </w:t>
      </w:r>
    </w:p>
    <w:p w:rsidR="00D9141F" w:rsidRPr="00B86201" w:rsidRDefault="00F77F1E" w:rsidP="008254F1">
      <w:pPr>
        <w:tabs>
          <w:tab w:val="left" w:pos="1122"/>
        </w:tabs>
        <w:spacing w:line="276" w:lineRule="auto"/>
        <w:ind w:left="701" w:right="-12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- с</w:t>
      </w:r>
      <w:r w:rsidR="00E81F78" w:rsidRPr="00B86201">
        <w:rPr>
          <w:rFonts w:eastAsia="Times New Roman"/>
          <w:sz w:val="28"/>
          <w:szCs w:val="28"/>
        </w:rPr>
        <w:t>облюдать настоящий регламент;</w:t>
      </w:r>
    </w:p>
    <w:p w:rsidR="00D9141F" w:rsidRPr="00B86201" w:rsidRDefault="00F77F1E" w:rsidP="008254F1">
      <w:pPr>
        <w:spacing w:line="276" w:lineRule="auto"/>
        <w:ind w:firstLine="709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оценивать конкурсные мероприятия в соответствии с критериями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="00E81F78" w:rsidRPr="00B86201">
        <w:rPr>
          <w:rFonts w:eastAsia="Times New Roman"/>
          <w:sz w:val="28"/>
          <w:szCs w:val="28"/>
        </w:rPr>
        <w:t>оценивания</w:t>
      </w:r>
      <w:r w:rsidR="00606045" w:rsidRPr="00B86201">
        <w:rPr>
          <w:rFonts w:eastAsia="Times New Roman"/>
          <w:sz w:val="28"/>
          <w:szCs w:val="28"/>
        </w:rPr>
        <w:t xml:space="preserve"> </w:t>
      </w:r>
      <w:r w:rsidR="00E81F78" w:rsidRPr="00B86201">
        <w:rPr>
          <w:rFonts w:eastAsia="Times New Roman"/>
          <w:sz w:val="28"/>
          <w:szCs w:val="28"/>
        </w:rPr>
        <w:t>конкурсных заданий, утвержденными Порядком;</w:t>
      </w:r>
    </w:p>
    <w:p w:rsidR="00D9141F" w:rsidRPr="00B86201" w:rsidRDefault="00F77F1E" w:rsidP="008254F1">
      <w:pPr>
        <w:spacing w:line="276" w:lineRule="auto"/>
        <w:ind w:left="700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выставлять оценки индивидуально;</w:t>
      </w:r>
    </w:p>
    <w:p w:rsidR="00D9141F" w:rsidRPr="00B86201" w:rsidRDefault="00F77F1E" w:rsidP="008254F1">
      <w:pPr>
        <w:spacing w:line="276" w:lineRule="auto"/>
        <w:ind w:left="700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не пропускать </w:t>
      </w:r>
      <w:r w:rsidR="00FF0BDD" w:rsidRPr="00B86201">
        <w:rPr>
          <w:rFonts w:eastAsia="Times New Roman"/>
          <w:sz w:val="28"/>
          <w:szCs w:val="28"/>
        </w:rPr>
        <w:t>конкурсные мероприятия</w:t>
      </w:r>
      <w:r w:rsidR="00E81F78" w:rsidRPr="00B86201">
        <w:rPr>
          <w:rFonts w:eastAsia="Times New Roman"/>
          <w:sz w:val="28"/>
          <w:szCs w:val="28"/>
        </w:rPr>
        <w:t xml:space="preserve"> без уважительной причины;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не использовать материалы и сведения, представленные на Конкурс, без согласия их авторов;</w:t>
      </w:r>
    </w:p>
    <w:p w:rsidR="00F77F1E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заполнять индивидуальные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Pr="00B86201">
        <w:rPr>
          <w:rFonts w:eastAsia="Times New Roman"/>
          <w:sz w:val="28"/>
          <w:szCs w:val="28"/>
        </w:rPr>
        <w:t xml:space="preserve"> в строгом соответствии с </w:t>
      </w:r>
      <w:r w:rsidR="00E81F78" w:rsidRPr="00B86201">
        <w:rPr>
          <w:rFonts w:eastAsia="Times New Roman"/>
          <w:sz w:val="28"/>
          <w:szCs w:val="28"/>
        </w:rPr>
        <w:t>установленной формой, не допуская исправлений и ошибок;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в </w:t>
      </w:r>
      <w:r w:rsidR="00E81F78" w:rsidRPr="00B86201">
        <w:rPr>
          <w:rFonts w:eastAsia="Times New Roman"/>
          <w:sz w:val="28"/>
          <w:szCs w:val="28"/>
        </w:rPr>
        <w:t xml:space="preserve">случае исправлений в </w:t>
      </w:r>
      <w:r w:rsidR="009C41FC" w:rsidRPr="00B86201">
        <w:rPr>
          <w:rFonts w:eastAsia="Times New Roman"/>
          <w:sz w:val="28"/>
          <w:szCs w:val="28"/>
        </w:rPr>
        <w:t>оценочной ведомости</w:t>
      </w:r>
      <w:r w:rsidR="00E81F78" w:rsidRPr="00B86201">
        <w:rPr>
          <w:rFonts w:eastAsia="Times New Roman"/>
          <w:sz w:val="28"/>
          <w:szCs w:val="28"/>
        </w:rPr>
        <w:t xml:space="preserve"> подтверждать исправление личной подписью и грифом «исправленному верить»;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возвращать заполненн</w:t>
      </w:r>
      <w:r w:rsidRPr="00B86201">
        <w:rPr>
          <w:rFonts w:eastAsia="Times New Roman"/>
          <w:sz w:val="28"/>
          <w:szCs w:val="28"/>
        </w:rPr>
        <w:t>ый</w:t>
      </w:r>
      <w:r w:rsidR="00E81F78" w:rsidRPr="00B86201">
        <w:rPr>
          <w:rFonts w:eastAsia="Times New Roman"/>
          <w:sz w:val="28"/>
          <w:szCs w:val="28"/>
        </w:rPr>
        <w:t xml:space="preserve"> и заверенн</w:t>
      </w:r>
      <w:r w:rsidRPr="00B86201">
        <w:rPr>
          <w:rFonts w:eastAsia="Times New Roman"/>
          <w:sz w:val="28"/>
          <w:szCs w:val="28"/>
        </w:rPr>
        <w:t>ый</w:t>
      </w:r>
      <w:r w:rsidR="00E81F78" w:rsidRPr="00B86201">
        <w:rPr>
          <w:rFonts w:eastAsia="Times New Roman"/>
          <w:sz w:val="28"/>
          <w:szCs w:val="28"/>
        </w:rPr>
        <w:t xml:space="preserve"> личной подписью </w:t>
      </w:r>
      <w:r w:rsidR="009C41FC" w:rsidRPr="00B86201">
        <w:rPr>
          <w:rFonts w:eastAsia="Times New Roman"/>
          <w:sz w:val="28"/>
          <w:szCs w:val="28"/>
        </w:rPr>
        <w:t>оценочные ведомости</w:t>
      </w:r>
      <w:r w:rsidR="00E81F78" w:rsidRPr="00B86201">
        <w:rPr>
          <w:rFonts w:eastAsia="Times New Roman"/>
          <w:sz w:val="28"/>
          <w:szCs w:val="28"/>
        </w:rPr>
        <w:t xml:space="preserve"> после завершения каждого конкурсного задания председателю счетной комиссии</w:t>
      </w:r>
      <w:r w:rsidRPr="00B86201">
        <w:rPr>
          <w:rFonts w:eastAsia="Times New Roman"/>
          <w:sz w:val="28"/>
          <w:szCs w:val="28"/>
        </w:rPr>
        <w:t xml:space="preserve">. </w:t>
      </w:r>
    </w:p>
    <w:p w:rsidR="00D9141F" w:rsidRPr="00B86201" w:rsidRDefault="00E81F78" w:rsidP="008254F1">
      <w:pPr>
        <w:spacing w:line="276" w:lineRule="auto"/>
        <w:ind w:left="700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1</w:t>
      </w:r>
      <w:r w:rsidR="00F93F73" w:rsidRPr="00B86201">
        <w:rPr>
          <w:rFonts w:eastAsia="Times New Roman"/>
          <w:sz w:val="28"/>
          <w:szCs w:val="28"/>
        </w:rPr>
        <w:t>2</w:t>
      </w:r>
      <w:r w:rsidRPr="00B86201">
        <w:rPr>
          <w:rFonts w:eastAsia="Times New Roman"/>
          <w:sz w:val="28"/>
          <w:szCs w:val="28"/>
        </w:rPr>
        <w:t>. Член жюри имеет право: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запрашивать, в случае необходимости, дополнительные сведения у участников Конкурса;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обсуждать с членами жюри результаты выполнения конкурсных заданий на заседан</w:t>
      </w:r>
      <w:r w:rsidR="00FF0BDD" w:rsidRPr="00B86201">
        <w:rPr>
          <w:rFonts w:eastAsia="Times New Roman"/>
          <w:sz w:val="28"/>
          <w:szCs w:val="28"/>
        </w:rPr>
        <w:t>иях рабочей группы.</w:t>
      </w:r>
    </w:p>
    <w:p w:rsidR="00FF0BDD" w:rsidRPr="00B86201" w:rsidRDefault="00F77F1E" w:rsidP="008254F1">
      <w:pPr>
        <w:pStyle w:val="a4"/>
        <w:numPr>
          <w:ilvl w:val="0"/>
          <w:numId w:val="8"/>
        </w:numPr>
        <w:spacing w:line="276" w:lineRule="auto"/>
        <w:ind w:hanging="1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Председатель</w:t>
      </w:r>
      <w:r w:rsidR="00E81F78" w:rsidRPr="00B86201">
        <w:rPr>
          <w:rFonts w:eastAsia="Times New Roman"/>
          <w:sz w:val="28"/>
          <w:szCs w:val="28"/>
        </w:rPr>
        <w:t xml:space="preserve"> жюри Конкурса:</w:t>
      </w:r>
    </w:p>
    <w:p w:rsidR="00FF0BDD" w:rsidRPr="00B86201" w:rsidRDefault="00FF0BDD" w:rsidP="008254F1">
      <w:pPr>
        <w:spacing w:line="276" w:lineRule="auto"/>
        <w:ind w:left="700" w:right="1840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обеспечиваетсоблюдение настоящего регламента; 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организует работу членов жюри в строгом соответствии с Порядком;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обеспечивает соблюдение конкурсантом регламентов выполнения конкурсных заданий;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осуществляет контроль за правильным заполнением членами жюри индивидуальных </w:t>
      </w:r>
      <w:r w:rsidR="009C41FC" w:rsidRPr="00B86201">
        <w:rPr>
          <w:rFonts w:eastAsia="Times New Roman"/>
          <w:sz w:val="28"/>
          <w:szCs w:val="28"/>
        </w:rPr>
        <w:t>оценочных ведомостей</w:t>
      </w:r>
      <w:r w:rsidR="00E81F78" w:rsidRPr="00B86201">
        <w:rPr>
          <w:rFonts w:eastAsia="Times New Roman"/>
          <w:sz w:val="28"/>
          <w:szCs w:val="28"/>
        </w:rPr>
        <w:t>;</w:t>
      </w:r>
    </w:p>
    <w:p w:rsidR="00FF0BDD" w:rsidRPr="00B86201" w:rsidRDefault="00FF0BDD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- проводит с членами жюри обсуждение результатов выполнения конкурсных заданий;</w:t>
      </w:r>
    </w:p>
    <w:p w:rsidR="00FF0BDD" w:rsidRPr="00B86201" w:rsidRDefault="00FF0BDD" w:rsidP="008254F1">
      <w:pPr>
        <w:spacing w:line="276" w:lineRule="auto"/>
        <w:ind w:left="7" w:firstLine="708"/>
        <w:jc w:val="both"/>
        <w:rPr>
          <w:sz w:val="20"/>
          <w:szCs w:val="20"/>
        </w:rPr>
      </w:pPr>
      <w:r w:rsidRPr="00B86201">
        <w:rPr>
          <w:rFonts w:eastAsia="Times New Roman"/>
          <w:sz w:val="28"/>
          <w:szCs w:val="28"/>
        </w:rPr>
        <w:t>- делегирует, в случае необходимости, часть своих полномочий заместителю председателя жюри;</w:t>
      </w:r>
    </w:p>
    <w:p w:rsidR="00FF0BDD" w:rsidRPr="00B86201" w:rsidRDefault="00FF0BDD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- разрешает вопросы и урегулирует споры, возникающие в ходе подготовки и проведения конкурсных мероприятий;</w:t>
      </w:r>
    </w:p>
    <w:p w:rsidR="00D9141F" w:rsidRPr="00B86201" w:rsidRDefault="00F77F1E" w:rsidP="008254F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передает в счетную комиссию Конкурса </w:t>
      </w:r>
      <w:r w:rsidRPr="00B86201">
        <w:rPr>
          <w:rFonts w:eastAsia="Times New Roman"/>
          <w:sz w:val="28"/>
          <w:szCs w:val="28"/>
        </w:rPr>
        <w:t>протокол</w:t>
      </w:r>
      <w:r w:rsidR="00FF0BDD" w:rsidRPr="00B86201">
        <w:rPr>
          <w:rFonts w:eastAsia="Times New Roman"/>
          <w:sz w:val="28"/>
          <w:szCs w:val="28"/>
        </w:rPr>
        <w:t>ы заседаний</w:t>
      </w:r>
      <w:r w:rsidR="00E81F78" w:rsidRPr="00B86201">
        <w:rPr>
          <w:rFonts w:eastAsia="Times New Roman"/>
          <w:sz w:val="28"/>
          <w:szCs w:val="28"/>
        </w:rPr>
        <w:t xml:space="preserve"> жюри.</w:t>
      </w:r>
    </w:p>
    <w:p w:rsidR="00D9141F" w:rsidRPr="00B86201" w:rsidRDefault="00E81F78" w:rsidP="008254F1">
      <w:pPr>
        <w:pStyle w:val="a4"/>
        <w:numPr>
          <w:ilvl w:val="0"/>
          <w:numId w:val="8"/>
        </w:numPr>
        <w:tabs>
          <w:tab w:val="left" w:pos="1127"/>
        </w:tabs>
        <w:spacing w:line="276" w:lineRule="auto"/>
        <w:ind w:hanging="11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Порядок оценивания конкурсных мероприятий.</w:t>
      </w:r>
    </w:p>
    <w:p w:rsidR="00D9141F" w:rsidRPr="008254F1" w:rsidRDefault="00E81F78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>1</w:t>
      </w:r>
      <w:r w:rsidR="00FF0BDD" w:rsidRPr="00B86201">
        <w:rPr>
          <w:rFonts w:eastAsia="Times New Roman"/>
          <w:sz w:val="28"/>
          <w:szCs w:val="28"/>
        </w:rPr>
        <w:t>4</w:t>
      </w:r>
      <w:r w:rsidRPr="00B86201">
        <w:rPr>
          <w:rFonts w:eastAsia="Times New Roman"/>
          <w:sz w:val="28"/>
          <w:szCs w:val="28"/>
        </w:rPr>
        <w:t xml:space="preserve">.1. Для оценки </w:t>
      </w:r>
      <w:r w:rsidRPr="008254F1">
        <w:rPr>
          <w:rFonts w:eastAsia="Times New Roman"/>
          <w:sz w:val="28"/>
          <w:szCs w:val="28"/>
        </w:rPr>
        <w:t xml:space="preserve">заданий первого </w:t>
      </w:r>
      <w:r w:rsidR="00F77F1E" w:rsidRPr="008254F1">
        <w:rPr>
          <w:rFonts w:eastAsia="Times New Roman"/>
          <w:sz w:val="28"/>
          <w:szCs w:val="28"/>
        </w:rPr>
        <w:t>раунда</w:t>
      </w:r>
      <w:r w:rsidRPr="008254F1">
        <w:rPr>
          <w:rFonts w:eastAsia="Times New Roman"/>
          <w:sz w:val="28"/>
          <w:szCs w:val="28"/>
        </w:rPr>
        <w:t xml:space="preserve"> Конкурса секретарь </w:t>
      </w:r>
      <w:r w:rsidR="00890F27" w:rsidRPr="008254F1">
        <w:rPr>
          <w:rFonts w:eastAsia="Times New Roman"/>
          <w:sz w:val="28"/>
          <w:szCs w:val="28"/>
        </w:rPr>
        <w:t>счетной комиссии</w:t>
      </w:r>
      <w:r w:rsidRPr="008254F1">
        <w:rPr>
          <w:rFonts w:eastAsia="Times New Roman"/>
          <w:sz w:val="28"/>
          <w:szCs w:val="28"/>
        </w:rPr>
        <w:t xml:space="preserve"> Конкурса в срок до </w:t>
      </w:r>
      <w:r w:rsidR="00B86201" w:rsidRPr="008254F1">
        <w:rPr>
          <w:rFonts w:eastAsia="Times New Roman"/>
          <w:sz w:val="28"/>
          <w:szCs w:val="28"/>
        </w:rPr>
        <w:t>05</w:t>
      </w:r>
      <w:r w:rsidR="00606045" w:rsidRPr="008254F1">
        <w:rPr>
          <w:rFonts w:eastAsia="Times New Roman"/>
          <w:sz w:val="28"/>
          <w:szCs w:val="28"/>
        </w:rPr>
        <w:t xml:space="preserve"> </w:t>
      </w:r>
      <w:r w:rsidR="00077505" w:rsidRPr="008254F1">
        <w:rPr>
          <w:rFonts w:eastAsia="Times New Roman"/>
          <w:sz w:val="28"/>
          <w:szCs w:val="28"/>
        </w:rPr>
        <w:t>февраля</w:t>
      </w:r>
      <w:r w:rsidRPr="008254F1">
        <w:rPr>
          <w:rFonts w:eastAsia="Times New Roman"/>
          <w:sz w:val="28"/>
          <w:szCs w:val="28"/>
        </w:rPr>
        <w:t xml:space="preserve"> 20</w:t>
      </w:r>
      <w:r w:rsidR="00077505" w:rsidRPr="008254F1">
        <w:rPr>
          <w:rFonts w:eastAsia="Times New Roman"/>
          <w:sz w:val="28"/>
          <w:szCs w:val="28"/>
        </w:rPr>
        <w:t>2</w:t>
      </w:r>
      <w:r w:rsidR="008254F1" w:rsidRPr="008254F1">
        <w:rPr>
          <w:rFonts w:eastAsia="Times New Roman"/>
          <w:sz w:val="28"/>
          <w:szCs w:val="28"/>
        </w:rPr>
        <w:t>5</w:t>
      </w:r>
      <w:r w:rsidRPr="008254F1">
        <w:rPr>
          <w:rFonts w:eastAsia="Times New Roman"/>
          <w:sz w:val="28"/>
          <w:szCs w:val="28"/>
        </w:rPr>
        <w:t xml:space="preserve"> года направляет по электронной почте </w:t>
      </w:r>
      <w:r w:rsidR="00F77F1E" w:rsidRPr="008254F1">
        <w:rPr>
          <w:rFonts w:eastAsia="Times New Roman"/>
          <w:sz w:val="28"/>
          <w:szCs w:val="28"/>
        </w:rPr>
        <w:t>членам</w:t>
      </w:r>
      <w:r w:rsidRPr="008254F1">
        <w:rPr>
          <w:rFonts w:eastAsia="Times New Roman"/>
          <w:sz w:val="28"/>
          <w:szCs w:val="28"/>
        </w:rPr>
        <w:t xml:space="preserve"> жюри список участников Конкурса с </w:t>
      </w:r>
      <w:r w:rsidR="003018CF" w:rsidRPr="008254F1">
        <w:rPr>
          <w:rFonts w:eastAsia="Times New Roman"/>
          <w:sz w:val="28"/>
          <w:szCs w:val="28"/>
        </w:rPr>
        <w:t>представленными конкурсными материалами (</w:t>
      </w:r>
      <w:r w:rsidRPr="008254F1">
        <w:rPr>
          <w:rFonts w:eastAsia="Times New Roman"/>
          <w:sz w:val="28"/>
          <w:szCs w:val="28"/>
        </w:rPr>
        <w:t xml:space="preserve">адрес </w:t>
      </w:r>
      <w:proofErr w:type="spellStart"/>
      <w:r w:rsidRPr="008254F1">
        <w:rPr>
          <w:rFonts w:eastAsia="Times New Roman"/>
          <w:sz w:val="28"/>
          <w:szCs w:val="28"/>
        </w:rPr>
        <w:t>интернет-ресурса</w:t>
      </w:r>
      <w:proofErr w:type="spellEnd"/>
      <w:r w:rsidR="003018CF" w:rsidRPr="008254F1">
        <w:rPr>
          <w:rFonts w:eastAsia="Times New Roman"/>
          <w:sz w:val="28"/>
          <w:szCs w:val="28"/>
        </w:rPr>
        <w:t xml:space="preserve">, видеоролик, представляющий </w:t>
      </w:r>
      <w:r w:rsidR="003018CF" w:rsidRPr="008254F1">
        <w:rPr>
          <w:rFonts w:eastAsia="Times New Roman"/>
          <w:sz w:val="28"/>
          <w:szCs w:val="28"/>
        </w:rPr>
        <w:lastRenderedPageBreak/>
        <w:t xml:space="preserve">педагогического работника) </w:t>
      </w:r>
      <w:r w:rsidRPr="008254F1">
        <w:rPr>
          <w:rFonts w:eastAsia="Times New Roman"/>
          <w:sz w:val="28"/>
          <w:szCs w:val="28"/>
        </w:rPr>
        <w:t xml:space="preserve">и </w:t>
      </w:r>
      <w:r w:rsidR="009C41FC" w:rsidRPr="008254F1">
        <w:rPr>
          <w:rFonts w:eastAsia="Times New Roman"/>
          <w:sz w:val="28"/>
          <w:szCs w:val="28"/>
        </w:rPr>
        <w:t>оценочные ведомости</w:t>
      </w:r>
      <w:r w:rsidR="003018CF" w:rsidRPr="008254F1">
        <w:rPr>
          <w:rFonts w:eastAsia="Times New Roman"/>
          <w:sz w:val="28"/>
          <w:szCs w:val="28"/>
        </w:rPr>
        <w:t xml:space="preserve"> на каждое конкурсное мероприятие</w:t>
      </w:r>
      <w:r w:rsidRPr="008254F1">
        <w:rPr>
          <w:rFonts w:eastAsia="Times New Roman"/>
          <w:sz w:val="28"/>
          <w:szCs w:val="28"/>
        </w:rPr>
        <w:t xml:space="preserve"> (в электронном виде).</w:t>
      </w:r>
    </w:p>
    <w:p w:rsidR="00D9141F" w:rsidRPr="008254F1" w:rsidRDefault="00E81F78" w:rsidP="008254F1">
      <w:pPr>
        <w:pStyle w:val="a4"/>
        <w:numPr>
          <w:ilvl w:val="1"/>
          <w:numId w:val="9"/>
        </w:numPr>
        <w:tabs>
          <w:tab w:val="left" w:pos="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8254F1">
        <w:rPr>
          <w:rFonts w:eastAsia="Times New Roman"/>
          <w:sz w:val="28"/>
          <w:szCs w:val="28"/>
        </w:rPr>
        <w:t xml:space="preserve">Члены жюри проводят оценку заданий первого </w:t>
      </w:r>
      <w:r w:rsidR="002519C7" w:rsidRPr="008254F1">
        <w:rPr>
          <w:rFonts w:eastAsia="Times New Roman"/>
          <w:sz w:val="28"/>
          <w:szCs w:val="28"/>
        </w:rPr>
        <w:t>раунда</w:t>
      </w:r>
      <w:r w:rsidRPr="008254F1">
        <w:rPr>
          <w:rFonts w:eastAsia="Times New Roman"/>
          <w:sz w:val="28"/>
          <w:szCs w:val="28"/>
        </w:rPr>
        <w:t xml:space="preserve"> Конкурса, заполняют </w:t>
      </w:r>
      <w:r w:rsidR="009C41FC" w:rsidRPr="008254F1">
        <w:rPr>
          <w:rFonts w:eastAsia="Times New Roman"/>
          <w:sz w:val="28"/>
          <w:szCs w:val="28"/>
        </w:rPr>
        <w:t>оценочные ведомости</w:t>
      </w:r>
      <w:r w:rsidRPr="008254F1">
        <w:rPr>
          <w:rFonts w:eastAsia="Times New Roman"/>
          <w:sz w:val="28"/>
          <w:szCs w:val="28"/>
        </w:rPr>
        <w:t xml:space="preserve"> и передают их не позднее </w:t>
      </w:r>
      <w:r w:rsidR="00B86201" w:rsidRPr="008254F1">
        <w:rPr>
          <w:rFonts w:eastAsia="Times New Roman"/>
          <w:sz w:val="28"/>
          <w:szCs w:val="28"/>
        </w:rPr>
        <w:t>1</w:t>
      </w:r>
      <w:r w:rsidR="008254F1" w:rsidRPr="008254F1">
        <w:rPr>
          <w:rFonts w:eastAsia="Times New Roman"/>
          <w:sz w:val="28"/>
          <w:szCs w:val="28"/>
        </w:rPr>
        <w:t>0</w:t>
      </w:r>
      <w:r w:rsidR="00606045" w:rsidRPr="008254F1">
        <w:rPr>
          <w:rFonts w:eastAsia="Times New Roman"/>
          <w:sz w:val="28"/>
          <w:szCs w:val="28"/>
        </w:rPr>
        <w:t xml:space="preserve"> </w:t>
      </w:r>
      <w:r w:rsidR="003018CF" w:rsidRPr="008254F1">
        <w:rPr>
          <w:rFonts w:eastAsia="Times New Roman"/>
          <w:sz w:val="28"/>
          <w:szCs w:val="28"/>
        </w:rPr>
        <w:t>февраля</w:t>
      </w:r>
      <w:r w:rsidRPr="008254F1">
        <w:rPr>
          <w:rFonts w:eastAsia="Times New Roman"/>
          <w:sz w:val="28"/>
          <w:szCs w:val="28"/>
        </w:rPr>
        <w:t xml:space="preserve"> 20</w:t>
      </w:r>
      <w:r w:rsidR="003018CF" w:rsidRPr="008254F1">
        <w:rPr>
          <w:rFonts w:eastAsia="Times New Roman"/>
          <w:sz w:val="28"/>
          <w:szCs w:val="28"/>
        </w:rPr>
        <w:t>2</w:t>
      </w:r>
      <w:r w:rsidR="008254F1" w:rsidRPr="008254F1">
        <w:rPr>
          <w:rFonts w:eastAsia="Times New Roman"/>
          <w:sz w:val="28"/>
          <w:szCs w:val="28"/>
        </w:rPr>
        <w:t>5</w:t>
      </w:r>
      <w:r w:rsidR="005B59EE" w:rsidRPr="008254F1">
        <w:rPr>
          <w:rFonts w:eastAsia="Times New Roman"/>
          <w:sz w:val="28"/>
          <w:szCs w:val="28"/>
        </w:rPr>
        <w:t xml:space="preserve"> года</w:t>
      </w:r>
      <w:r w:rsidR="00606045" w:rsidRPr="008254F1">
        <w:rPr>
          <w:rFonts w:eastAsia="Times New Roman"/>
          <w:sz w:val="28"/>
          <w:szCs w:val="28"/>
        </w:rPr>
        <w:t xml:space="preserve"> </w:t>
      </w:r>
      <w:r w:rsidRPr="008254F1">
        <w:rPr>
          <w:rFonts w:eastAsia="Times New Roman"/>
          <w:sz w:val="28"/>
          <w:szCs w:val="28"/>
        </w:rPr>
        <w:t xml:space="preserve">в счетную комиссию Конкурса. </w:t>
      </w:r>
    </w:p>
    <w:p w:rsidR="00D9141F" w:rsidRPr="00B86201" w:rsidRDefault="009C41FC" w:rsidP="008254F1">
      <w:pPr>
        <w:pStyle w:val="a4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. </w:t>
      </w:r>
      <w:r w:rsidR="00E81F78" w:rsidRPr="00B86201">
        <w:rPr>
          <w:rFonts w:eastAsia="Times New Roman"/>
          <w:sz w:val="28"/>
          <w:szCs w:val="28"/>
        </w:rPr>
        <w:t xml:space="preserve">Для оценки конкурсных заданий второго </w:t>
      </w:r>
      <w:r w:rsidR="00445A37" w:rsidRPr="00B86201">
        <w:rPr>
          <w:rFonts w:eastAsia="Times New Roman"/>
          <w:sz w:val="28"/>
          <w:szCs w:val="28"/>
        </w:rPr>
        <w:t>и третьего раундов</w:t>
      </w:r>
      <w:r w:rsidR="00E81F78" w:rsidRPr="00B86201">
        <w:rPr>
          <w:rFonts w:eastAsia="Times New Roman"/>
          <w:sz w:val="28"/>
          <w:szCs w:val="28"/>
        </w:rPr>
        <w:t xml:space="preserve"> Конкурса </w:t>
      </w:r>
      <w:r w:rsidR="00445A37" w:rsidRPr="00B86201">
        <w:rPr>
          <w:rFonts w:eastAsia="Times New Roman"/>
          <w:sz w:val="28"/>
          <w:szCs w:val="28"/>
        </w:rPr>
        <w:t xml:space="preserve">председатель </w:t>
      </w:r>
      <w:r w:rsidR="00E81F78" w:rsidRPr="00B86201">
        <w:rPr>
          <w:rFonts w:eastAsia="Times New Roman"/>
          <w:sz w:val="28"/>
          <w:szCs w:val="28"/>
        </w:rPr>
        <w:t>жюри:</w:t>
      </w:r>
    </w:p>
    <w:p w:rsidR="00D9141F" w:rsidRPr="00B86201" w:rsidRDefault="00445A37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приглашает участника Конкурса для выполнения конкурсного задания в соответствии с жеребьевкой;</w:t>
      </w:r>
    </w:p>
    <w:p w:rsidR="00D9141F" w:rsidRPr="00B86201" w:rsidRDefault="00445A37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ведет </w:t>
      </w:r>
      <w:proofErr w:type="spellStart"/>
      <w:r w:rsidR="00E81F78" w:rsidRPr="00B86201">
        <w:rPr>
          <w:rFonts w:eastAsia="Times New Roman"/>
          <w:sz w:val="28"/>
          <w:szCs w:val="28"/>
        </w:rPr>
        <w:t>тайминг</w:t>
      </w:r>
      <w:proofErr w:type="spellEnd"/>
      <w:r w:rsidR="00E81F78" w:rsidRPr="00B86201">
        <w:rPr>
          <w:rFonts w:eastAsia="Times New Roman"/>
          <w:sz w:val="28"/>
          <w:szCs w:val="28"/>
        </w:rPr>
        <w:t xml:space="preserve"> выполнения конкурсного задания каждым конкурсантом, фиксирует время начала и продолжительность выполнения конкурсного задания каждым конкурсантом;</w:t>
      </w:r>
    </w:p>
    <w:p w:rsidR="00D9141F" w:rsidRPr="00B86201" w:rsidRDefault="00445A37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организует закрытое обсуждение с членами жюри результатов выполнения конкурсного задания всеми конкурсантами</w:t>
      </w:r>
      <w:r w:rsidR="0006182E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E81F78" w:rsidP="008254F1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Для оценки конкурсных заданий второго </w:t>
      </w:r>
      <w:r w:rsidR="00445A37" w:rsidRPr="00B86201">
        <w:rPr>
          <w:rFonts w:eastAsia="Times New Roman"/>
          <w:sz w:val="28"/>
          <w:szCs w:val="28"/>
        </w:rPr>
        <w:t>и третьего раундов</w:t>
      </w:r>
      <w:r w:rsidRPr="00B86201">
        <w:rPr>
          <w:rFonts w:eastAsia="Times New Roman"/>
          <w:sz w:val="28"/>
          <w:szCs w:val="28"/>
        </w:rPr>
        <w:t xml:space="preserve"> Конкурса член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Pr="00B86201">
        <w:rPr>
          <w:rFonts w:eastAsia="Times New Roman"/>
          <w:sz w:val="28"/>
          <w:szCs w:val="28"/>
        </w:rPr>
        <w:t>жюри:</w:t>
      </w:r>
    </w:p>
    <w:p w:rsidR="00D9141F" w:rsidRPr="00B86201" w:rsidRDefault="00445A37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наблюдает за выполнением участником Конкурса конкурсного задания и определяет уровень его соответствия установленным Порядком критериям оценки;</w:t>
      </w:r>
    </w:p>
    <w:p w:rsidR="00D9141F" w:rsidRPr="00B86201" w:rsidRDefault="00445A37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>оценивает выполнение</w:t>
      </w:r>
      <w:r w:rsidR="00B26275" w:rsidRPr="00B86201">
        <w:rPr>
          <w:rFonts w:eastAsia="Times New Roman"/>
          <w:sz w:val="28"/>
          <w:szCs w:val="28"/>
        </w:rPr>
        <w:t xml:space="preserve"> </w:t>
      </w:r>
      <w:r w:rsidR="00E81F78" w:rsidRPr="00B86201">
        <w:rPr>
          <w:rFonts w:eastAsia="Times New Roman"/>
          <w:sz w:val="28"/>
          <w:szCs w:val="28"/>
        </w:rPr>
        <w:t>конкурсантом конкурсного задания, выставляя предварительные баллы;</w:t>
      </w:r>
    </w:p>
    <w:p w:rsidR="00D9141F" w:rsidRPr="00B86201" w:rsidRDefault="00445A37" w:rsidP="008254F1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B86201">
        <w:rPr>
          <w:rFonts w:eastAsia="Times New Roman"/>
          <w:sz w:val="28"/>
          <w:szCs w:val="28"/>
        </w:rPr>
        <w:t xml:space="preserve">- </w:t>
      </w:r>
      <w:r w:rsidR="00E81F78" w:rsidRPr="00B86201">
        <w:rPr>
          <w:rFonts w:eastAsia="Times New Roman"/>
          <w:sz w:val="28"/>
          <w:szCs w:val="28"/>
        </w:rPr>
        <w:t xml:space="preserve">вносит окончательные результаты оценивания в </w:t>
      </w:r>
      <w:r w:rsidR="009C41FC" w:rsidRPr="00B86201">
        <w:rPr>
          <w:rFonts w:eastAsia="Times New Roman"/>
          <w:sz w:val="28"/>
          <w:szCs w:val="28"/>
        </w:rPr>
        <w:t>оценочную ведомость</w:t>
      </w:r>
      <w:r w:rsidR="00E81F78" w:rsidRPr="00B86201">
        <w:rPr>
          <w:rFonts w:eastAsia="Times New Roman"/>
          <w:sz w:val="28"/>
          <w:szCs w:val="28"/>
        </w:rPr>
        <w:t>, котор</w:t>
      </w:r>
      <w:r w:rsidR="009C41FC" w:rsidRPr="00B86201">
        <w:rPr>
          <w:rFonts w:eastAsia="Times New Roman"/>
          <w:sz w:val="28"/>
          <w:szCs w:val="28"/>
        </w:rPr>
        <w:t>ую</w:t>
      </w:r>
      <w:r w:rsidR="00E81F78" w:rsidRPr="00B86201">
        <w:rPr>
          <w:rFonts w:eastAsia="Times New Roman"/>
          <w:sz w:val="28"/>
          <w:szCs w:val="28"/>
        </w:rPr>
        <w:t xml:space="preserve"> подписывает лично и передает </w:t>
      </w:r>
      <w:r w:rsidR="0006182E" w:rsidRPr="00B86201">
        <w:rPr>
          <w:rFonts w:eastAsia="Times New Roman"/>
          <w:sz w:val="28"/>
          <w:szCs w:val="28"/>
        </w:rPr>
        <w:t>в счётную комиссию Конкурса</w:t>
      </w:r>
      <w:r w:rsidR="00E81F78" w:rsidRPr="00B86201">
        <w:rPr>
          <w:rFonts w:eastAsia="Times New Roman"/>
          <w:sz w:val="28"/>
          <w:szCs w:val="28"/>
        </w:rPr>
        <w:t>.</w:t>
      </w:r>
    </w:p>
    <w:p w:rsidR="00D9141F" w:rsidRPr="00B86201" w:rsidRDefault="00E81F78" w:rsidP="008254F1">
      <w:pPr>
        <w:pStyle w:val="a4"/>
        <w:numPr>
          <w:ilvl w:val="0"/>
          <w:numId w:val="11"/>
        </w:numPr>
        <w:tabs>
          <w:tab w:val="left" w:pos="129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B86201">
        <w:rPr>
          <w:rFonts w:eastAsia="Times New Roman"/>
          <w:sz w:val="28"/>
          <w:szCs w:val="28"/>
        </w:rPr>
        <w:t>Завершение выполнения конкурсных заданий всеми конкурсантами фиксируется объявлением председателя жюри.</w:t>
      </w:r>
    </w:p>
    <w:sectPr w:rsidR="00D9141F" w:rsidRPr="00B86201" w:rsidSect="00976E58">
      <w:pgSz w:w="11900" w:h="16838"/>
      <w:pgMar w:top="1138" w:right="566" w:bottom="981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F3767960"/>
    <w:lvl w:ilvl="0" w:tplc="CFCC626E">
      <w:start w:val="1"/>
      <w:numFmt w:val="bullet"/>
      <w:lvlText w:val="с"/>
      <w:lvlJc w:val="left"/>
    </w:lvl>
    <w:lvl w:ilvl="1" w:tplc="AE466A4A">
      <w:start w:val="2"/>
      <w:numFmt w:val="decimal"/>
      <w:lvlText w:val="16.%2."/>
      <w:lvlJc w:val="left"/>
    </w:lvl>
    <w:lvl w:ilvl="2" w:tplc="F3BE6BA8">
      <w:numFmt w:val="decimal"/>
      <w:lvlText w:val=""/>
      <w:lvlJc w:val="left"/>
    </w:lvl>
    <w:lvl w:ilvl="3" w:tplc="9B301EFE">
      <w:numFmt w:val="decimal"/>
      <w:lvlText w:val=""/>
      <w:lvlJc w:val="left"/>
    </w:lvl>
    <w:lvl w:ilvl="4" w:tplc="374E2922">
      <w:numFmt w:val="decimal"/>
      <w:lvlText w:val=""/>
      <w:lvlJc w:val="left"/>
    </w:lvl>
    <w:lvl w:ilvl="5" w:tplc="6024C9B2">
      <w:numFmt w:val="decimal"/>
      <w:lvlText w:val=""/>
      <w:lvlJc w:val="left"/>
    </w:lvl>
    <w:lvl w:ilvl="6" w:tplc="403E0CEC">
      <w:numFmt w:val="decimal"/>
      <w:lvlText w:val=""/>
      <w:lvlJc w:val="left"/>
    </w:lvl>
    <w:lvl w:ilvl="7" w:tplc="29562E38">
      <w:numFmt w:val="decimal"/>
      <w:lvlText w:val=""/>
      <w:lvlJc w:val="left"/>
    </w:lvl>
    <w:lvl w:ilvl="8" w:tplc="86F00A4A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68723B64"/>
    <w:lvl w:ilvl="0" w:tplc="B55AC514">
      <w:start w:val="1"/>
      <w:numFmt w:val="decimal"/>
      <w:lvlText w:val="%1."/>
      <w:lvlJc w:val="left"/>
      <w:rPr>
        <w:sz w:val="28"/>
        <w:szCs w:val="28"/>
      </w:rPr>
    </w:lvl>
    <w:lvl w:ilvl="1" w:tplc="C5E0A652">
      <w:numFmt w:val="decimal"/>
      <w:lvlText w:val=""/>
      <w:lvlJc w:val="left"/>
    </w:lvl>
    <w:lvl w:ilvl="2" w:tplc="0FE2B23C">
      <w:numFmt w:val="decimal"/>
      <w:lvlText w:val=""/>
      <w:lvlJc w:val="left"/>
    </w:lvl>
    <w:lvl w:ilvl="3" w:tplc="2D7A273E">
      <w:numFmt w:val="decimal"/>
      <w:lvlText w:val=""/>
      <w:lvlJc w:val="left"/>
    </w:lvl>
    <w:lvl w:ilvl="4" w:tplc="CE7274C6">
      <w:numFmt w:val="decimal"/>
      <w:lvlText w:val=""/>
      <w:lvlJc w:val="left"/>
    </w:lvl>
    <w:lvl w:ilvl="5" w:tplc="6DE2EDFC">
      <w:numFmt w:val="decimal"/>
      <w:lvlText w:val=""/>
      <w:lvlJc w:val="left"/>
    </w:lvl>
    <w:lvl w:ilvl="6" w:tplc="8F4A94D0">
      <w:numFmt w:val="decimal"/>
      <w:lvlText w:val=""/>
      <w:lvlJc w:val="left"/>
    </w:lvl>
    <w:lvl w:ilvl="7" w:tplc="763C5A42">
      <w:numFmt w:val="decimal"/>
      <w:lvlText w:val=""/>
      <w:lvlJc w:val="left"/>
    </w:lvl>
    <w:lvl w:ilvl="8" w:tplc="EC52AC9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B1235B6"/>
    <w:lvl w:ilvl="0" w:tplc="122098C4">
      <w:start w:val="16"/>
      <w:numFmt w:val="decimal"/>
      <w:lvlText w:val="%1."/>
      <w:lvlJc w:val="left"/>
    </w:lvl>
    <w:lvl w:ilvl="1" w:tplc="3322196C">
      <w:numFmt w:val="decimal"/>
      <w:lvlText w:val=""/>
      <w:lvlJc w:val="left"/>
    </w:lvl>
    <w:lvl w:ilvl="2" w:tplc="941A2298">
      <w:numFmt w:val="decimal"/>
      <w:lvlText w:val=""/>
      <w:lvlJc w:val="left"/>
    </w:lvl>
    <w:lvl w:ilvl="3" w:tplc="75C6BE02">
      <w:numFmt w:val="decimal"/>
      <w:lvlText w:val=""/>
      <w:lvlJc w:val="left"/>
    </w:lvl>
    <w:lvl w:ilvl="4" w:tplc="D66C7BB2">
      <w:numFmt w:val="decimal"/>
      <w:lvlText w:val=""/>
      <w:lvlJc w:val="left"/>
    </w:lvl>
    <w:lvl w:ilvl="5" w:tplc="EB1A0832">
      <w:numFmt w:val="decimal"/>
      <w:lvlText w:val=""/>
      <w:lvlJc w:val="left"/>
    </w:lvl>
    <w:lvl w:ilvl="6" w:tplc="BC7A29B6">
      <w:numFmt w:val="decimal"/>
      <w:lvlText w:val=""/>
      <w:lvlJc w:val="left"/>
    </w:lvl>
    <w:lvl w:ilvl="7" w:tplc="96305EDA">
      <w:numFmt w:val="decimal"/>
      <w:lvlText w:val=""/>
      <w:lvlJc w:val="left"/>
    </w:lvl>
    <w:lvl w:ilvl="8" w:tplc="4B3CA8E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BE14A4C4"/>
    <w:lvl w:ilvl="0" w:tplc="8458BCCC">
      <w:start w:val="1"/>
      <w:numFmt w:val="bullet"/>
      <w:lvlText w:val="в"/>
      <w:lvlJc w:val="left"/>
    </w:lvl>
    <w:lvl w:ilvl="1" w:tplc="905EFF5C">
      <w:numFmt w:val="decimal"/>
      <w:lvlText w:val=""/>
      <w:lvlJc w:val="left"/>
    </w:lvl>
    <w:lvl w:ilvl="2" w:tplc="31A63350">
      <w:numFmt w:val="decimal"/>
      <w:lvlText w:val=""/>
      <w:lvlJc w:val="left"/>
    </w:lvl>
    <w:lvl w:ilvl="3" w:tplc="D39495CC">
      <w:numFmt w:val="decimal"/>
      <w:lvlText w:val=""/>
      <w:lvlJc w:val="left"/>
    </w:lvl>
    <w:lvl w:ilvl="4" w:tplc="1EE495FC">
      <w:numFmt w:val="decimal"/>
      <w:lvlText w:val=""/>
      <w:lvlJc w:val="left"/>
    </w:lvl>
    <w:lvl w:ilvl="5" w:tplc="7288513C">
      <w:numFmt w:val="decimal"/>
      <w:lvlText w:val=""/>
      <w:lvlJc w:val="left"/>
    </w:lvl>
    <w:lvl w:ilvl="6" w:tplc="C52E1FFE">
      <w:numFmt w:val="decimal"/>
      <w:lvlText w:val=""/>
      <w:lvlJc w:val="left"/>
    </w:lvl>
    <w:lvl w:ilvl="7" w:tplc="B78E6F6A">
      <w:numFmt w:val="decimal"/>
      <w:lvlText w:val=""/>
      <w:lvlJc w:val="left"/>
    </w:lvl>
    <w:lvl w:ilvl="8" w:tplc="8ECCA0FC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3ACAE922"/>
    <w:lvl w:ilvl="0" w:tplc="50F06266">
      <w:start w:val="1"/>
      <w:numFmt w:val="bullet"/>
      <w:lvlText w:val="с"/>
      <w:lvlJc w:val="left"/>
    </w:lvl>
    <w:lvl w:ilvl="1" w:tplc="7A744604">
      <w:start w:val="17"/>
      <w:numFmt w:val="decimal"/>
      <w:lvlText w:val="%2."/>
      <w:lvlJc w:val="left"/>
    </w:lvl>
    <w:lvl w:ilvl="2" w:tplc="80E2D3F8">
      <w:numFmt w:val="decimal"/>
      <w:lvlText w:val=""/>
      <w:lvlJc w:val="left"/>
    </w:lvl>
    <w:lvl w:ilvl="3" w:tplc="6164A9BC">
      <w:numFmt w:val="decimal"/>
      <w:lvlText w:val=""/>
      <w:lvlJc w:val="left"/>
    </w:lvl>
    <w:lvl w:ilvl="4" w:tplc="18BE74EC">
      <w:numFmt w:val="decimal"/>
      <w:lvlText w:val=""/>
      <w:lvlJc w:val="left"/>
    </w:lvl>
    <w:lvl w:ilvl="5" w:tplc="207ED69E">
      <w:numFmt w:val="decimal"/>
      <w:lvlText w:val=""/>
      <w:lvlJc w:val="left"/>
    </w:lvl>
    <w:lvl w:ilvl="6" w:tplc="0A1061E6">
      <w:numFmt w:val="decimal"/>
      <w:lvlText w:val=""/>
      <w:lvlJc w:val="left"/>
    </w:lvl>
    <w:lvl w:ilvl="7" w:tplc="20F016BA">
      <w:numFmt w:val="decimal"/>
      <w:lvlText w:val=""/>
      <w:lvlJc w:val="left"/>
    </w:lvl>
    <w:lvl w:ilvl="8" w:tplc="567089E0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F496E5A0"/>
    <w:lvl w:ilvl="0" w:tplc="AEC2D448">
      <w:start w:val="12"/>
      <w:numFmt w:val="decimal"/>
      <w:lvlText w:val="%1."/>
      <w:lvlJc w:val="left"/>
    </w:lvl>
    <w:lvl w:ilvl="1" w:tplc="703E7E7E">
      <w:numFmt w:val="decimal"/>
      <w:lvlText w:val=""/>
      <w:lvlJc w:val="left"/>
    </w:lvl>
    <w:lvl w:ilvl="2" w:tplc="19A093BC">
      <w:numFmt w:val="decimal"/>
      <w:lvlText w:val=""/>
      <w:lvlJc w:val="left"/>
    </w:lvl>
    <w:lvl w:ilvl="3" w:tplc="07824ACE">
      <w:numFmt w:val="decimal"/>
      <w:lvlText w:val=""/>
      <w:lvlJc w:val="left"/>
    </w:lvl>
    <w:lvl w:ilvl="4" w:tplc="306E3918">
      <w:numFmt w:val="decimal"/>
      <w:lvlText w:val=""/>
      <w:lvlJc w:val="left"/>
    </w:lvl>
    <w:lvl w:ilvl="5" w:tplc="A038F332">
      <w:numFmt w:val="decimal"/>
      <w:lvlText w:val=""/>
      <w:lvlJc w:val="left"/>
    </w:lvl>
    <w:lvl w:ilvl="6" w:tplc="458A46B4">
      <w:numFmt w:val="decimal"/>
      <w:lvlText w:val=""/>
      <w:lvlJc w:val="left"/>
    </w:lvl>
    <w:lvl w:ilvl="7" w:tplc="F33AA1A0">
      <w:numFmt w:val="decimal"/>
      <w:lvlText w:val=""/>
      <w:lvlJc w:val="left"/>
    </w:lvl>
    <w:lvl w:ilvl="8" w:tplc="FF283864">
      <w:numFmt w:val="decimal"/>
      <w:lvlText w:val=""/>
      <w:lvlJc w:val="left"/>
    </w:lvl>
  </w:abstractNum>
  <w:abstractNum w:abstractNumId="6" w15:restartNumberingAfterBreak="0">
    <w:nsid w:val="00B728D3"/>
    <w:multiLevelType w:val="multilevel"/>
    <w:tmpl w:val="ADC021BC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86074DE"/>
    <w:multiLevelType w:val="multilevel"/>
    <w:tmpl w:val="50FE8840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8E55CD9"/>
    <w:multiLevelType w:val="hybridMultilevel"/>
    <w:tmpl w:val="CC2AE13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F2657"/>
    <w:multiLevelType w:val="multilevel"/>
    <w:tmpl w:val="A380DA9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656943"/>
    <w:multiLevelType w:val="multilevel"/>
    <w:tmpl w:val="EAE61282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41F"/>
    <w:rsid w:val="0006182E"/>
    <w:rsid w:val="00077505"/>
    <w:rsid w:val="000C5B01"/>
    <w:rsid w:val="00175EFD"/>
    <w:rsid w:val="001811D4"/>
    <w:rsid w:val="002519C7"/>
    <w:rsid w:val="002F451F"/>
    <w:rsid w:val="003018CF"/>
    <w:rsid w:val="00356B7B"/>
    <w:rsid w:val="00445A37"/>
    <w:rsid w:val="005B59EE"/>
    <w:rsid w:val="00606045"/>
    <w:rsid w:val="00763370"/>
    <w:rsid w:val="008254F1"/>
    <w:rsid w:val="00890F27"/>
    <w:rsid w:val="009009B8"/>
    <w:rsid w:val="00910224"/>
    <w:rsid w:val="00976E58"/>
    <w:rsid w:val="009C41FC"/>
    <w:rsid w:val="009F6224"/>
    <w:rsid w:val="00B26275"/>
    <w:rsid w:val="00B86201"/>
    <w:rsid w:val="00C0588E"/>
    <w:rsid w:val="00C87EEE"/>
    <w:rsid w:val="00D342F1"/>
    <w:rsid w:val="00D9141F"/>
    <w:rsid w:val="00DB4591"/>
    <w:rsid w:val="00E81F78"/>
    <w:rsid w:val="00E9706E"/>
    <w:rsid w:val="00F77F1E"/>
    <w:rsid w:val="00F93F73"/>
    <w:rsid w:val="00FA63A5"/>
    <w:rsid w:val="00FF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F95E"/>
  <w15:docId w15:val="{1E536C25-6DBB-4920-82DF-A97B2D9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3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9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25</cp:revision>
  <cp:lastPrinted>2020-01-24T14:09:00Z</cp:lastPrinted>
  <dcterms:created xsi:type="dcterms:W3CDTF">2019-12-04T14:12:00Z</dcterms:created>
  <dcterms:modified xsi:type="dcterms:W3CDTF">2024-10-25T10:21:00Z</dcterms:modified>
</cp:coreProperties>
</file>