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1C35B6" w14:textId="77777777" w:rsidR="00664148" w:rsidRPr="0044646A" w:rsidRDefault="00664148" w:rsidP="0044646A">
      <w:pPr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Требования к организации и проведению</w:t>
      </w:r>
    </w:p>
    <w:p w14:paraId="0845629C" w14:textId="6E739E71" w:rsidR="00664148" w:rsidRPr="0044646A" w:rsidRDefault="00664148" w:rsidP="0044646A">
      <w:pPr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муниципального этап</w:t>
      </w:r>
      <w:r w:rsidR="0040564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</w:t>
      </w:r>
      <w:r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всероссийской олимпиады  </w:t>
      </w:r>
    </w:p>
    <w:p w14:paraId="68E4A5D4" w14:textId="6990EFB5" w:rsidR="00664148" w:rsidRPr="0044646A" w:rsidRDefault="00664148" w:rsidP="0044646A">
      <w:pPr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школьников по </w:t>
      </w:r>
      <w:r w:rsidR="005E35E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китайскому</w:t>
      </w:r>
      <w:r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языку в 20</w:t>
      </w:r>
      <w:r w:rsidR="00260BFA"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</w:t>
      </w:r>
      <w:r w:rsidR="00B0173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6</w:t>
      </w:r>
      <w:r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/20</w:t>
      </w:r>
      <w:r w:rsidR="00260BFA"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</w:t>
      </w:r>
      <w:r w:rsidR="00B0173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7</w:t>
      </w:r>
      <w:r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учебном году</w:t>
      </w:r>
    </w:p>
    <w:p w14:paraId="26BAA7D5" w14:textId="77777777" w:rsidR="00664148" w:rsidRPr="0044646A" w:rsidRDefault="00664148" w:rsidP="0044646A">
      <w:pPr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8A70505" w14:textId="4421FAA2" w:rsidR="00DA6D30" w:rsidRPr="0064492E" w:rsidRDefault="00B96901" w:rsidP="0044646A">
      <w:pPr>
        <w:pStyle w:val="a3"/>
        <w:numPr>
          <w:ilvl w:val="1"/>
          <w:numId w:val="1"/>
        </w:numPr>
        <w:tabs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A55A4C">
        <w:rPr>
          <w:rFonts w:ascii="Times New Roman" w:hAnsi="Times New Roman" w:cs="Times New Roman"/>
          <w:sz w:val="24"/>
          <w:szCs w:val="24"/>
        </w:rPr>
        <w:t xml:space="preserve">униципальный </w:t>
      </w:r>
      <w:r w:rsidR="00DA6D30" w:rsidRPr="00DA6D30">
        <w:rPr>
          <w:rFonts w:ascii="Times New Roman" w:hAnsi="Times New Roman" w:cs="Times New Roman"/>
          <w:sz w:val="24"/>
          <w:szCs w:val="24"/>
        </w:rPr>
        <w:t>этап олимпиады состо</w:t>
      </w:r>
      <w:r w:rsidR="00A55A4C">
        <w:rPr>
          <w:rFonts w:ascii="Times New Roman" w:hAnsi="Times New Roman" w:cs="Times New Roman"/>
          <w:sz w:val="24"/>
          <w:szCs w:val="24"/>
        </w:rPr>
        <w:t>я</w:t>
      </w:r>
      <w:r w:rsidR="00DA6D30" w:rsidRPr="00DA6D30">
        <w:rPr>
          <w:rFonts w:ascii="Times New Roman" w:hAnsi="Times New Roman" w:cs="Times New Roman"/>
          <w:sz w:val="24"/>
          <w:szCs w:val="24"/>
        </w:rPr>
        <w:t xml:space="preserve">т из одного тура индивидуальных состязаний участников – письменного тура. </w:t>
      </w:r>
    </w:p>
    <w:p w14:paraId="376C399D" w14:textId="784FC833" w:rsidR="004934B7" w:rsidRPr="0064492E" w:rsidRDefault="004934B7" w:rsidP="0064492E">
      <w:pPr>
        <w:pStyle w:val="a3"/>
        <w:numPr>
          <w:ilvl w:val="1"/>
          <w:numId w:val="1"/>
        </w:numPr>
        <w:tabs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4492E">
        <w:rPr>
          <w:rFonts w:ascii="Times New Roman" w:hAnsi="Times New Roman" w:cs="Times New Roman"/>
          <w:sz w:val="24"/>
          <w:szCs w:val="24"/>
        </w:rPr>
        <w:t>Олимпиадные задания для муниципального этапа включают два пакета заданий разного уровня сложности:</w:t>
      </w:r>
    </w:p>
    <w:p w14:paraId="30BAAE1A" w14:textId="2190C68E" w:rsidR="00DE796E" w:rsidRPr="00DE796E" w:rsidRDefault="00DE796E" w:rsidP="00DE796E">
      <w:pPr>
        <w:tabs>
          <w:tab w:val="left" w:pos="993"/>
        </w:tabs>
        <w:spacing w:after="0"/>
        <w:ind w:left="1560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796E">
        <w:rPr>
          <w:rFonts w:ascii="Times New Roman" w:hAnsi="Times New Roman" w:cs="Times New Roman"/>
          <w:sz w:val="24"/>
          <w:szCs w:val="24"/>
        </w:rPr>
        <w:t xml:space="preserve">для 7-8 классов </w:t>
      </w:r>
    </w:p>
    <w:p w14:paraId="2E2BF6F9" w14:textId="77777777" w:rsidR="00DE796E" w:rsidRDefault="00DE796E" w:rsidP="00DE796E">
      <w:pPr>
        <w:tabs>
          <w:tab w:val="left" w:pos="993"/>
        </w:tabs>
        <w:spacing w:after="0"/>
        <w:ind w:left="1560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796E">
        <w:rPr>
          <w:rFonts w:ascii="Times New Roman" w:hAnsi="Times New Roman" w:cs="Times New Roman"/>
          <w:sz w:val="24"/>
          <w:szCs w:val="24"/>
        </w:rPr>
        <w:t>для 9 - 11 классов</w:t>
      </w:r>
      <w:r w:rsidR="00DA6D30" w:rsidRPr="00DE796E">
        <w:rPr>
          <w:rFonts w:ascii="Times New Roman" w:hAnsi="Times New Roman" w:cs="Times New Roman"/>
          <w:sz w:val="24"/>
          <w:szCs w:val="24"/>
        </w:rPr>
        <w:tab/>
      </w:r>
    </w:p>
    <w:p w14:paraId="32C994FF" w14:textId="14563B93" w:rsidR="00AC4748" w:rsidRDefault="0064492E" w:rsidP="00DA6D30">
      <w:pPr>
        <w:tabs>
          <w:tab w:val="left" w:pos="993"/>
        </w:tabs>
        <w:spacing w:after="0"/>
        <w:ind w:left="284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DA6D30" w:rsidRPr="00DA6D30">
        <w:rPr>
          <w:rFonts w:ascii="Times New Roman" w:hAnsi="Times New Roman" w:cs="Times New Roman"/>
          <w:sz w:val="24"/>
          <w:szCs w:val="24"/>
        </w:rPr>
        <w:t>исьменные задания, состоя</w:t>
      </w:r>
      <w:r>
        <w:rPr>
          <w:rFonts w:ascii="Times New Roman" w:hAnsi="Times New Roman" w:cs="Times New Roman"/>
          <w:sz w:val="24"/>
          <w:szCs w:val="24"/>
        </w:rPr>
        <w:t>т</w:t>
      </w:r>
      <w:r w:rsidR="00DA6D30" w:rsidRPr="00DA6D30">
        <w:rPr>
          <w:rFonts w:ascii="Times New Roman" w:hAnsi="Times New Roman" w:cs="Times New Roman"/>
          <w:sz w:val="24"/>
          <w:szCs w:val="24"/>
        </w:rPr>
        <w:t xml:space="preserve"> из не менее чем 50 вопросов для возрастной группы 7-8 классов (аудирование – 15 вопросов, чтение – 10 вопросов, лексико-грамматический тест – 25 вопросов);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6D30" w:rsidRPr="00DA6D30">
        <w:rPr>
          <w:rFonts w:ascii="Times New Roman" w:hAnsi="Times New Roman" w:cs="Times New Roman"/>
          <w:sz w:val="24"/>
          <w:szCs w:val="24"/>
        </w:rPr>
        <w:t xml:space="preserve">60 вопросов для возрастной группы 9-11 классов (аудирование – 15 вопросов, чтение – 10 вопросов, лексико-грамматический тест – 25 вопросов, страноведение – 10 вопросов). </w:t>
      </w:r>
      <w:r w:rsidR="00DA6D30">
        <w:rPr>
          <w:rFonts w:ascii="Times New Roman" w:hAnsi="Times New Roman" w:cs="Times New Roman"/>
          <w:sz w:val="24"/>
          <w:szCs w:val="24"/>
        </w:rPr>
        <w:tab/>
      </w:r>
    </w:p>
    <w:p w14:paraId="5E8CAFBD" w14:textId="77777777" w:rsidR="002A4191" w:rsidRDefault="002A4191" w:rsidP="002A4191">
      <w:pPr>
        <w:tabs>
          <w:tab w:val="left" w:pos="993"/>
        </w:tabs>
        <w:spacing w:after="0"/>
        <w:ind w:left="284" w:right="-285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Pr="002A4191">
        <w:rPr>
          <w:rFonts w:ascii="Times New Roman" w:hAnsi="Times New Roman" w:cs="Times New Roman"/>
          <w:iCs/>
          <w:sz w:val="24"/>
          <w:szCs w:val="24"/>
        </w:rPr>
        <w:t xml:space="preserve">Задания письменного тура олимпиады включают следующие тестовые задания: </w:t>
      </w:r>
    </w:p>
    <w:p w14:paraId="431402D7" w14:textId="77777777" w:rsidR="002A4191" w:rsidRDefault="002A4191" w:rsidP="002A4191">
      <w:pPr>
        <w:tabs>
          <w:tab w:val="left" w:pos="993"/>
        </w:tabs>
        <w:spacing w:after="0"/>
        <w:ind w:left="284" w:right="-285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A4191">
        <w:rPr>
          <w:rFonts w:ascii="Times New Roman" w:hAnsi="Times New Roman" w:cs="Times New Roman"/>
          <w:iCs/>
          <w:sz w:val="24"/>
          <w:szCs w:val="24"/>
        </w:rPr>
        <w:sym w:font="Symbol" w:char="F02D"/>
      </w:r>
      <w:r w:rsidRPr="002A4191">
        <w:rPr>
          <w:rFonts w:ascii="Times New Roman" w:hAnsi="Times New Roman" w:cs="Times New Roman"/>
          <w:iCs/>
          <w:sz w:val="24"/>
          <w:szCs w:val="24"/>
        </w:rPr>
        <w:t xml:space="preserve"> тест по аудированию, предусматривающий двукратное прослушивание аудиотекста с последующим выполнением заданий, нацеленных на выбор одного правильного ответа из некоего множества; </w:t>
      </w:r>
    </w:p>
    <w:p w14:paraId="1A094BCB" w14:textId="77777777" w:rsidR="002A4191" w:rsidRDefault="002A4191" w:rsidP="002A4191">
      <w:pPr>
        <w:tabs>
          <w:tab w:val="left" w:pos="993"/>
        </w:tabs>
        <w:spacing w:after="0"/>
        <w:ind w:left="284" w:right="-285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A4191">
        <w:rPr>
          <w:rFonts w:ascii="Times New Roman" w:hAnsi="Times New Roman" w:cs="Times New Roman"/>
          <w:iCs/>
          <w:sz w:val="24"/>
          <w:szCs w:val="24"/>
        </w:rPr>
        <w:sym w:font="Symbol" w:char="F02D"/>
      </w:r>
      <w:r w:rsidRPr="002A4191">
        <w:rPr>
          <w:rFonts w:ascii="Times New Roman" w:hAnsi="Times New Roman" w:cs="Times New Roman"/>
          <w:iCs/>
          <w:sz w:val="24"/>
          <w:szCs w:val="24"/>
        </w:rPr>
        <w:t xml:space="preserve"> тест по чтению, предполагающий выборку одного правильного ответа из некоего множества; </w:t>
      </w:r>
    </w:p>
    <w:p w14:paraId="26F854DC" w14:textId="77777777" w:rsidR="002A4191" w:rsidRDefault="002A4191" w:rsidP="002A4191">
      <w:pPr>
        <w:tabs>
          <w:tab w:val="left" w:pos="993"/>
        </w:tabs>
        <w:spacing w:after="0"/>
        <w:ind w:left="284" w:right="-285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A4191">
        <w:rPr>
          <w:rFonts w:ascii="Times New Roman" w:hAnsi="Times New Roman" w:cs="Times New Roman"/>
          <w:iCs/>
          <w:sz w:val="24"/>
          <w:szCs w:val="24"/>
        </w:rPr>
        <w:sym w:font="Symbol" w:char="F02D"/>
      </w:r>
      <w:r w:rsidRPr="002A4191">
        <w:rPr>
          <w:rFonts w:ascii="Times New Roman" w:hAnsi="Times New Roman" w:cs="Times New Roman"/>
          <w:iCs/>
          <w:sz w:val="24"/>
          <w:szCs w:val="24"/>
        </w:rPr>
        <w:t xml:space="preserve"> лексико-грамматический тест, предполагающий выбор правильного ответа из некоего множества и заполнение пропусков; </w:t>
      </w:r>
    </w:p>
    <w:p w14:paraId="0F90CE76" w14:textId="651C1FE6" w:rsidR="002A4191" w:rsidRPr="002A4191" w:rsidRDefault="002A4191" w:rsidP="002A4191">
      <w:pPr>
        <w:tabs>
          <w:tab w:val="left" w:pos="993"/>
        </w:tabs>
        <w:spacing w:after="0"/>
        <w:ind w:left="284" w:right="-285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A4191">
        <w:rPr>
          <w:rFonts w:ascii="Times New Roman" w:hAnsi="Times New Roman" w:cs="Times New Roman"/>
          <w:iCs/>
          <w:sz w:val="24"/>
          <w:szCs w:val="24"/>
        </w:rPr>
        <w:sym w:font="Symbol" w:char="F02D"/>
      </w:r>
      <w:r w:rsidRPr="002A4191">
        <w:rPr>
          <w:rFonts w:ascii="Times New Roman" w:hAnsi="Times New Roman" w:cs="Times New Roman"/>
          <w:iCs/>
          <w:sz w:val="24"/>
          <w:szCs w:val="24"/>
        </w:rPr>
        <w:t xml:space="preserve"> для возрастной группы 9-11 классов добавляется тест по страноведению, предполагающий выборку одного правильного ответа и</w:t>
      </w:r>
      <w:r>
        <w:rPr>
          <w:rFonts w:ascii="Times New Roman" w:hAnsi="Times New Roman" w:cs="Times New Roman"/>
          <w:iCs/>
          <w:sz w:val="24"/>
          <w:szCs w:val="24"/>
        </w:rPr>
        <w:t>з трех-четырех вариантов ответа.</w:t>
      </w:r>
    </w:p>
    <w:p w14:paraId="1DFEE54F" w14:textId="77777777" w:rsidR="00B946F2" w:rsidRPr="00B946F2" w:rsidRDefault="00B946F2" w:rsidP="00B946F2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/>
        <w:ind w:right="-285" w:hanging="153"/>
        <w:jc w:val="both"/>
        <w:rPr>
          <w:rFonts w:ascii="Times New Roman" w:hAnsi="Times New Roman" w:cs="Times New Roman"/>
          <w:sz w:val="24"/>
          <w:szCs w:val="24"/>
        </w:rPr>
      </w:pPr>
      <w:r w:rsidRPr="00B946F2">
        <w:rPr>
          <w:rFonts w:ascii="Times New Roman" w:hAnsi="Times New Roman" w:cs="Times New Roman"/>
          <w:sz w:val="24"/>
          <w:szCs w:val="24"/>
        </w:rPr>
        <w:t>Время выполнения заданий четырех письменных конкурсов</w:t>
      </w:r>
    </w:p>
    <w:p w14:paraId="56AFD7CC" w14:textId="0AEF5AFC" w:rsidR="00B946F2" w:rsidRPr="00B946F2" w:rsidRDefault="00B946F2" w:rsidP="00B946F2">
      <w:pPr>
        <w:pStyle w:val="a3"/>
        <w:spacing w:after="0"/>
        <w:ind w:left="284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946F2">
        <w:rPr>
          <w:rFonts w:ascii="Times New Roman" w:hAnsi="Times New Roman" w:cs="Times New Roman"/>
          <w:sz w:val="24"/>
          <w:szCs w:val="24"/>
        </w:rPr>
        <w:t>для 7-8 классов – от 60 до 90 минут</w:t>
      </w:r>
    </w:p>
    <w:p w14:paraId="32F68D9E" w14:textId="5D41904B" w:rsidR="00B946F2" w:rsidRPr="00B946F2" w:rsidRDefault="00B946F2" w:rsidP="00B946F2">
      <w:pPr>
        <w:pStyle w:val="a3"/>
        <w:tabs>
          <w:tab w:val="left" w:pos="851"/>
        </w:tabs>
        <w:spacing w:after="0"/>
        <w:ind w:left="284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946F2">
        <w:rPr>
          <w:rFonts w:ascii="Times New Roman" w:hAnsi="Times New Roman" w:cs="Times New Roman"/>
          <w:sz w:val="24"/>
          <w:szCs w:val="24"/>
        </w:rPr>
        <w:t>для 9-11 классов – от 90 до 120 минут</w:t>
      </w:r>
    </w:p>
    <w:p w14:paraId="283E0219" w14:textId="5E4C2231" w:rsidR="009211C5" w:rsidRPr="0044646A" w:rsidRDefault="00DA6D30" w:rsidP="00B946F2">
      <w:pPr>
        <w:pStyle w:val="a3"/>
        <w:numPr>
          <w:ilvl w:val="1"/>
          <w:numId w:val="1"/>
        </w:numPr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6D30">
        <w:rPr>
          <w:rFonts w:ascii="Times New Roman" w:hAnsi="Times New Roman" w:cs="Times New Roman"/>
          <w:sz w:val="24"/>
          <w:szCs w:val="24"/>
        </w:rPr>
        <w:t>Уровень сложности письменных заданий должен быть определен таким образом, чтобы на их решение участники смог затратить в общей сложности:</w:t>
      </w:r>
    </w:p>
    <w:p w14:paraId="42E01134" w14:textId="008F32A9" w:rsidR="009211C5" w:rsidRPr="0044646A" w:rsidRDefault="00166ABE" w:rsidP="00B946F2">
      <w:pPr>
        <w:pStyle w:val="a3"/>
        <w:spacing w:after="0"/>
        <w:ind w:left="284" w:right="-285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tab/>
      </w:r>
      <w:r w:rsidR="009211C5" w:rsidRPr="0044646A">
        <w:rPr>
          <w:rFonts w:ascii="Times New Roman" w:hAnsi="Times New Roman" w:cs="Times New Roman"/>
          <w:sz w:val="24"/>
          <w:szCs w:val="24"/>
        </w:rPr>
        <w:t>для 7-8 классов –</w:t>
      </w:r>
      <w:r w:rsidR="00DA6D30">
        <w:rPr>
          <w:rFonts w:ascii="Times New Roman" w:hAnsi="Times New Roman" w:cs="Times New Roman"/>
          <w:sz w:val="24"/>
          <w:szCs w:val="24"/>
        </w:rPr>
        <w:t xml:space="preserve">75 </w:t>
      </w:r>
      <w:r w:rsidR="009211C5" w:rsidRPr="0044646A">
        <w:rPr>
          <w:rFonts w:ascii="Times New Roman" w:hAnsi="Times New Roman" w:cs="Times New Roman"/>
          <w:sz w:val="24"/>
          <w:szCs w:val="24"/>
        </w:rPr>
        <w:t>минут</w:t>
      </w:r>
    </w:p>
    <w:p w14:paraId="2900C871" w14:textId="6C22147A" w:rsidR="00AC4748" w:rsidRPr="0044646A" w:rsidRDefault="00166ABE" w:rsidP="00B946F2">
      <w:pPr>
        <w:pStyle w:val="a3"/>
        <w:spacing w:after="0"/>
        <w:ind w:left="284" w:right="-285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tab/>
      </w:r>
      <w:r w:rsidR="009211C5" w:rsidRPr="0044646A">
        <w:rPr>
          <w:rFonts w:ascii="Times New Roman" w:hAnsi="Times New Roman" w:cs="Times New Roman"/>
          <w:sz w:val="24"/>
          <w:szCs w:val="24"/>
        </w:rPr>
        <w:t>для 9-11 классов – 90 минут</w:t>
      </w:r>
    </w:p>
    <w:p w14:paraId="53FC9E33" w14:textId="1770145F" w:rsidR="008D29B7" w:rsidRPr="0044646A" w:rsidRDefault="00166ABE" w:rsidP="0044646A">
      <w:pPr>
        <w:pStyle w:val="a3"/>
        <w:tabs>
          <w:tab w:val="left" w:pos="851"/>
          <w:tab w:val="left" w:pos="993"/>
        </w:tabs>
        <w:spacing w:after="0"/>
        <w:ind w:left="284" w:right="-285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tab/>
      </w:r>
      <w:r w:rsidR="001E4A61" w:rsidRPr="001E4A61">
        <w:rPr>
          <w:rFonts w:ascii="Times New Roman" w:hAnsi="Times New Roman" w:cs="Times New Roman"/>
          <w:sz w:val="24"/>
          <w:szCs w:val="24"/>
        </w:rPr>
        <w:t>Тексты, которые служат основой для составления заданий, удовлетворяют следующим требованиям: современные, аутентичные, тематически и социокультурно адекватные.</w:t>
      </w:r>
    </w:p>
    <w:p w14:paraId="59872203" w14:textId="77777777" w:rsidR="00DA2803" w:rsidRDefault="00DA2803" w:rsidP="0044646A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2803">
        <w:rPr>
          <w:rFonts w:ascii="Times New Roman" w:hAnsi="Times New Roman" w:cs="Times New Roman"/>
          <w:sz w:val="24"/>
          <w:szCs w:val="24"/>
        </w:rPr>
        <w:t xml:space="preserve">Участник олимпиады выполняет олимпиадные задания, разработанные для класса, программу которого он осваивает, или для более старших классов. </w:t>
      </w:r>
    </w:p>
    <w:p w14:paraId="57F22E01" w14:textId="4A9451BC" w:rsidR="0043534E" w:rsidRPr="005B2564" w:rsidRDefault="0043534E" w:rsidP="0043534E">
      <w:pPr>
        <w:pStyle w:val="a3"/>
        <w:numPr>
          <w:ilvl w:val="1"/>
          <w:numId w:val="1"/>
        </w:numPr>
        <w:ind w:left="294" w:right="-285" w:firstLine="557"/>
        <w:jc w:val="both"/>
        <w:rPr>
          <w:rFonts w:ascii="Times New Roman" w:hAnsi="Times New Roman" w:cs="Times New Roman"/>
          <w:sz w:val="24"/>
          <w:szCs w:val="24"/>
        </w:rPr>
      </w:pPr>
      <w:r w:rsidRPr="005B2564">
        <w:rPr>
          <w:rFonts w:ascii="Times New Roman" w:hAnsi="Times New Roman" w:cs="Times New Roman"/>
          <w:sz w:val="24"/>
          <w:szCs w:val="24"/>
        </w:rPr>
        <w:t>Для каждой аудитории, выделенной для проведения письменных конкурсов, заранее готовятся списки участников Олимпиады, выполняющих работу в данной аудитории. Один вывешивается на двери аудитории, другой передается техническому дежурному. Участники допускаются в аудиторию строго по спискам.</w:t>
      </w:r>
    </w:p>
    <w:p w14:paraId="00DBD0F5" w14:textId="77777777" w:rsidR="0043534E" w:rsidRPr="0044646A" w:rsidRDefault="0043534E" w:rsidP="0043534E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t>Для проведения письменных конкурсов Олимпиады готовятся небольшие аудитории (не более 24 посадочных мест из расчета один стол на одного участника).</w:t>
      </w:r>
      <w:r>
        <w:rPr>
          <w:rFonts w:ascii="Times New Roman" w:hAnsi="Times New Roman" w:cs="Times New Roman"/>
          <w:sz w:val="24"/>
          <w:szCs w:val="24"/>
        </w:rPr>
        <w:t xml:space="preserve"> Участники рассаживаются в шахматном порядке.</w:t>
      </w:r>
      <w:r w:rsidRPr="0044646A">
        <w:rPr>
          <w:rFonts w:ascii="Times New Roman" w:hAnsi="Times New Roman" w:cs="Times New Roman"/>
          <w:sz w:val="24"/>
          <w:szCs w:val="24"/>
        </w:rPr>
        <w:t xml:space="preserve"> Все рабочие места участников олимпиады должны обеспечивать им равные условия, соответствовать действующим на момент проведения олимпиады санитарно-эпиде</w:t>
      </w:r>
      <w:r>
        <w:rPr>
          <w:rFonts w:ascii="Times New Roman" w:hAnsi="Times New Roman" w:cs="Times New Roman"/>
          <w:sz w:val="24"/>
          <w:szCs w:val="24"/>
        </w:rPr>
        <w:t>миологическим правилам и нормам, и быть промаркированы номерами, соответствующими номеру участника в списках участников, размещенных на двери кабинета.</w:t>
      </w:r>
    </w:p>
    <w:p w14:paraId="0BEBEC66" w14:textId="77777777" w:rsidR="0043534E" w:rsidRPr="00614485" w:rsidRDefault="0043534E" w:rsidP="0043534E">
      <w:pPr>
        <w:pStyle w:val="a3"/>
        <w:numPr>
          <w:ilvl w:val="2"/>
          <w:numId w:val="1"/>
        </w:numPr>
        <w:tabs>
          <w:tab w:val="left" w:pos="851"/>
          <w:tab w:val="left" w:pos="993"/>
        </w:tabs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4485">
        <w:rPr>
          <w:rFonts w:ascii="Times New Roman" w:hAnsi="Times New Roman" w:cs="Times New Roman"/>
          <w:sz w:val="24"/>
          <w:szCs w:val="24"/>
        </w:rPr>
        <w:t xml:space="preserve"> Во всех аудиториях, задействованных для проведения письменного тура, должны быть часы, поскольку выполнение заданий требует контроля за временем. В каждой аудитории должен быть компьютер и динамики (колонки) для прослушивания. В аудитории должна быть обеспечена хорошая акустика. </w:t>
      </w:r>
    </w:p>
    <w:p w14:paraId="74D8AAAB" w14:textId="77777777" w:rsidR="0043534E" w:rsidRDefault="0043534E" w:rsidP="0043534E">
      <w:pPr>
        <w:pStyle w:val="a3"/>
        <w:numPr>
          <w:ilvl w:val="2"/>
          <w:numId w:val="1"/>
        </w:numPr>
        <w:tabs>
          <w:tab w:val="left" w:pos="851"/>
          <w:tab w:val="left" w:pos="993"/>
        </w:tabs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4485">
        <w:rPr>
          <w:rFonts w:ascii="Times New Roman" w:hAnsi="Times New Roman" w:cs="Times New Roman"/>
          <w:sz w:val="24"/>
          <w:szCs w:val="24"/>
        </w:rPr>
        <w:lastRenderedPageBreak/>
        <w:t>Задание конкурса понимания</w:t>
      </w:r>
      <w:r>
        <w:rPr>
          <w:rFonts w:ascii="Times New Roman" w:hAnsi="Times New Roman" w:cs="Times New Roman"/>
          <w:sz w:val="24"/>
          <w:szCs w:val="24"/>
        </w:rPr>
        <w:t xml:space="preserve"> устного текста (аудирование</w:t>
      </w:r>
      <w:r w:rsidRPr="00614485">
        <w:rPr>
          <w:rFonts w:ascii="Times New Roman" w:hAnsi="Times New Roman" w:cs="Times New Roman"/>
          <w:sz w:val="24"/>
          <w:szCs w:val="24"/>
        </w:rPr>
        <w:t xml:space="preserve">) записывается в формате MP3 (аудиофайл). В каждой аудитории, где проводится конкурс, на рабочем столе компьютера должен быть необходимый файл с записью задания. Звук должен транслироваться через динамики. </w:t>
      </w:r>
    </w:p>
    <w:p w14:paraId="37184E81" w14:textId="5F72A9E6" w:rsidR="0043534E" w:rsidRPr="00614485" w:rsidRDefault="0043534E" w:rsidP="0043534E">
      <w:pPr>
        <w:pStyle w:val="a3"/>
        <w:numPr>
          <w:ilvl w:val="2"/>
          <w:numId w:val="1"/>
        </w:numPr>
        <w:tabs>
          <w:tab w:val="left" w:pos="851"/>
          <w:tab w:val="left" w:pos="993"/>
        </w:tabs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485">
        <w:rPr>
          <w:rFonts w:ascii="Times New Roman" w:hAnsi="Times New Roman" w:cs="Times New Roman"/>
          <w:sz w:val="24"/>
          <w:szCs w:val="24"/>
        </w:rPr>
        <w:t xml:space="preserve">Для проведения </w:t>
      </w:r>
      <w:r>
        <w:rPr>
          <w:rFonts w:ascii="Times New Roman" w:hAnsi="Times New Roman" w:cs="Times New Roman"/>
          <w:sz w:val="24"/>
          <w:szCs w:val="24"/>
        </w:rPr>
        <w:t>чтения</w:t>
      </w:r>
      <w:r w:rsidRPr="00614485">
        <w:rPr>
          <w:rFonts w:ascii="Times New Roman" w:hAnsi="Times New Roman" w:cs="Times New Roman"/>
          <w:sz w:val="24"/>
          <w:szCs w:val="24"/>
        </w:rPr>
        <w:t>, лексико грамматического теста</w:t>
      </w:r>
      <w:r>
        <w:rPr>
          <w:rFonts w:ascii="Times New Roman" w:hAnsi="Times New Roman" w:cs="Times New Roman"/>
          <w:sz w:val="24"/>
          <w:szCs w:val="24"/>
        </w:rPr>
        <w:t>, лингвострановедения</w:t>
      </w:r>
      <w:r w:rsidRPr="00614485">
        <w:rPr>
          <w:rFonts w:ascii="Times New Roman" w:hAnsi="Times New Roman" w:cs="Times New Roman"/>
          <w:sz w:val="24"/>
          <w:szCs w:val="24"/>
        </w:rPr>
        <w:t xml:space="preserve"> не требуется специальных технических средств. Помимо необходимого количества бланков заданий и бланков ответов, в аудитории должны быть запасные ручки, запасные бланки заданий и запасные бланки ответов. Для конкурса </w:t>
      </w:r>
      <w:r>
        <w:rPr>
          <w:rFonts w:ascii="Times New Roman" w:hAnsi="Times New Roman" w:cs="Times New Roman"/>
          <w:sz w:val="24"/>
          <w:szCs w:val="24"/>
        </w:rPr>
        <w:t xml:space="preserve">креативное письмо </w:t>
      </w:r>
      <w:r w:rsidRPr="00614485">
        <w:rPr>
          <w:rFonts w:ascii="Times New Roman" w:hAnsi="Times New Roman" w:cs="Times New Roman"/>
          <w:sz w:val="24"/>
          <w:szCs w:val="24"/>
        </w:rPr>
        <w:t>необходима бумага для черновиков. Всех участников желательно обеспечить капиллярными или гелевыми ручками с чернилами черного цвета.</w:t>
      </w:r>
    </w:p>
    <w:p w14:paraId="3A888E25" w14:textId="540F47F5" w:rsidR="0043534E" w:rsidRPr="00FD2E51" w:rsidRDefault="0043534E" w:rsidP="0043534E">
      <w:pPr>
        <w:pStyle w:val="a3"/>
        <w:tabs>
          <w:tab w:val="left" w:pos="851"/>
          <w:tab w:val="left" w:pos="993"/>
        </w:tabs>
        <w:spacing w:after="0"/>
        <w:ind w:left="851" w:right="-285"/>
        <w:jc w:val="both"/>
        <w:rPr>
          <w:rFonts w:ascii="Times New Roman" w:hAnsi="Times New Roman" w:cs="Times New Roman"/>
          <w:sz w:val="24"/>
          <w:szCs w:val="24"/>
        </w:rPr>
      </w:pPr>
      <w:r w:rsidRPr="00FD2E51">
        <w:rPr>
          <w:rFonts w:ascii="Times New Roman" w:hAnsi="Times New Roman" w:cs="Times New Roman"/>
          <w:b/>
          <w:sz w:val="24"/>
          <w:szCs w:val="24"/>
        </w:rPr>
        <w:t>1.</w:t>
      </w:r>
      <w:r w:rsidR="00F33D68">
        <w:rPr>
          <w:rFonts w:ascii="Times New Roman" w:hAnsi="Times New Roman" w:cs="Times New Roman"/>
          <w:b/>
          <w:sz w:val="24"/>
          <w:szCs w:val="24"/>
        </w:rPr>
        <w:t>8</w:t>
      </w:r>
      <w:r w:rsidRPr="00FD2E51">
        <w:rPr>
          <w:rFonts w:ascii="Times New Roman" w:hAnsi="Times New Roman" w:cs="Times New Roman"/>
          <w:b/>
          <w:sz w:val="24"/>
          <w:szCs w:val="24"/>
        </w:rPr>
        <w:t>.</w:t>
      </w:r>
      <w:r w:rsidRPr="00FD2E51">
        <w:rPr>
          <w:rFonts w:ascii="Times New Roman" w:hAnsi="Times New Roman" w:cs="Times New Roman"/>
          <w:sz w:val="24"/>
          <w:szCs w:val="24"/>
        </w:rPr>
        <w:t xml:space="preserve">  Правила поведения во время Олимпиады:</w:t>
      </w:r>
    </w:p>
    <w:p w14:paraId="23C1EEC5" w14:textId="77777777" w:rsidR="0043534E" w:rsidRDefault="0043534E" w:rsidP="0043534E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hAnsi="Times New Roman" w:cs="Times New Roman"/>
          <w:sz w:val="24"/>
          <w:szCs w:val="24"/>
        </w:rPr>
        <w:t xml:space="preserve">- </w:t>
      </w:r>
      <w:r w:rsidRPr="00A6774F">
        <w:rPr>
          <w:rFonts w:ascii="Times New Roman" w:hAnsi="Times New Roman" w:cs="Times New Roman"/>
          <w:sz w:val="24"/>
          <w:szCs w:val="24"/>
        </w:rPr>
        <w:t>Участникам не разрешается брать в аудиторию бумагу, справочные материалы (словари, справочники, учебники и т. д.), мобильные телефоны, диктофоны, плейеры, планшеты и любые другие технические средства. Все вышеперечисленные средства связи не разрешается приносить в места проведения соревновательных туров. Если средства связи (даже в выключенном состоянии) будут обнаружены у участника олимпиады во время проведения соревновательных туров, представитель организатора или оргкомитета олимпиады удаляет данного участника олимпиады из аудитории, составив акт об удалении участника олимпиады, его результаты аннулируются.</w:t>
      </w:r>
    </w:p>
    <w:p w14:paraId="61F1C06C" w14:textId="77777777" w:rsidR="0043534E" w:rsidRDefault="0043534E" w:rsidP="0043534E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D59EC">
        <w:t xml:space="preserve"> </w:t>
      </w:r>
      <w:r w:rsidRPr="00DD59EC">
        <w:rPr>
          <w:rFonts w:ascii="Times New Roman" w:hAnsi="Times New Roman" w:cs="Times New Roman"/>
          <w:sz w:val="24"/>
          <w:szCs w:val="24"/>
        </w:rPr>
        <w:t xml:space="preserve">Участник может взять с собой в кабинет ручку (ручки), карандаш, очки, воду, шоколад. </w:t>
      </w:r>
    </w:p>
    <w:p w14:paraId="126FECAB" w14:textId="77777777" w:rsidR="0043534E" w:rsidRDefault="0043534E" w:rsidP="0043534E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 xml:space="preserve">Перед началом выполнения заданий председатель жюри или член жюри проводит инструктаж участников и объясняет им правила работы. </w:t>
      </w:r>
    </w:p>
    <w:p w14:paraId="6AD71224" w14:textId="77777777" w:rsidR="0043534E" w:rsidRDefault="0043534E" w:rsidP="0043534E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 xml:space="preserve">Участники допускаются до всех пяти конкурсов. Промежуточные результаты не могут служить основанием для отстранения от участия в олимпиаде. </w:t>
      </w:r>
    </w:p>
    <w:p w14:paraId="57DFEDDB" w14:textId="77777777" w:rsidR="0043534E" w:rsidRPr="00A51BA7" w:rsidRDefault="0043534E" w:rsidP="0043534E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>Во время выполнения задания участник может выходить из кабинета только в сопровождении дежурного. Участник не может выйти из кабинета с заданием, листом ответов или черновиком. Член жюри должен зафиксировать время начала и окончания выполнения заданий на доске.</w:t>
      </w:r>
      <w:r w:rsidRPr="00A51BA7">
        <w:t xml:space="preserve"> </w:t>
      </w:r>
      <w:r w:rsidRPr="00A51BA7">
        <w:rPr>
          <w:rFonts w:ascii="Times New Roman" w:hAnsi="Times New Roman" w:cs="Times New Roman"/>
          <w:sz w:val="24"/>
          <w:szCs w:val="24"/>
        </w:rPr>
        <w:t>Во время выполнения устного задания участник не может выходить из аудитории, где проводится конкурс.</w:t>
      </w:r>
    </w:p>
    <w:p w14:paraId="44B4D149" w14:textId="77777777" w:rsidR="0043534E" w:rsidRDefault="0043534E" w:rsidP="0043534E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>За 15 и 5 минут до окончания выполнения заданий член жюри должен напомнить участникам об оставшемся времени и предупредить о необходимости тщательной проверки работы.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CDB87B" w14:textId="77777777" w:rsidR="0043534E" w:rsidRDefault="0043534E" w:rsidP="0043534E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 xml:space="preserve">Тексты заданий можно использовать в качестве черновика. Однако проверке подлежат только ответы, перенесённые в лист ответов. </w:t>
      </w:r>
    </w:p>
    <w:p w14:paraId="5A2B3427" w14:textId="77777777" w:rsidR="0043534E" w:rsidRDefault="0043534E" w:rsidP="0043534E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 xml:space="preserve">Член жюри в кабинете должен строго следить за тем, чтобы все листы ответов были сданы. На листе ответов категорически запрещается указывать фамилию и делать условные пометки. В противном случае работа считается дешифрованной и не оценивается. Исправления на листе ответов ошибками не считаются, однако почерк участника должен быть понятным. Спорные случаи трактуются не в пользу участника. </w:t>
      </w:r>
    </w:p>
    <w:p w14:paraId="467CA478" w14:textId="77777777" w:rsidR="0043534E" w:rsidRDefault="0043534E" w:rsidP="0043534E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59EC">
        <w:rPr>
          <w:rFonts w:ascii="Times New Roman" w:hAnsi="Times New Roman" w:cs="Times New Roman"/>
          <w:sz w:val="24"/>
          <w:szCs w:val="24"/>
        </w:rPr>
        <w:t>Участник может завершить выполнение заданий ранее предусмотренного времени.</w:t>
      </w:r>
    </w:p>
    <w:p w14:paraId="36BE6370" w14:textId="1B6D9750" w:rsidR="0043534E" w:rsidRDefault="0043534E" w:rsidP="0043534E">
      <w:pPr>
        <w:tabs>
          <w:tab w:val="left" w:pos="851"/>
          <w:tab w:val="left" w:pos="993"/>
        </w:tabs>
        <w:spacing w:after="0"/>
        <w:ind w:left="284"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1BC9">
        <w:rPr>
          <w:rFonts w:ascii="Times New Roman" w:hAnsi="Times New Roman" w:cs="Times New Roman"/>
          <w:b/>
          <w:sz w:val="24"/>
          <w:szCs w:val="24"/>
        </w:rPr>
        <w:t>1.</w:t>
      </w:r>
      <w:r w:rsidR="00F33D68">
        <w:rPr>
          <w:rFonts w:ascii="Times New Roman" w:hAnsi="Times New Roman" w:cs="Times New Roman"/>
          <w:b/>
          <w:sz w:val="24"/>
          <w:szCs w:val="24"/>
        </w:rPr>
        <w:t>9</w:t>
      </w:r>
      <w:r w:rsidRPr="00671BC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3A2D">
        <w:rPr>
          <w:rFonts w:ascii="Times New Roman" w:hAnsi="Times New Roman" w:cs="Times New Roman"/>
          <w:i/>
          <w:sz w:val="24"/>
          <w:szCs w:val="24"/>
        </w:rPr>
        <w:t>Методика оценивания заданий</w:t>
      </w:r>
      <w:r w:rsidRPr="007B00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Pr="007B00E1">
        <w:rPr>
          <w:rFonts w:ascii="Times New Roman" w:hAnsi="Times New Roman" w:cs="Times New Roman"/>
          <w:sz w:val="24"/>
          <w:szCs w:val="24"/>
        </w:rPr>
        <w:t xml:space="preserve">в полном соответствии с параметрами задания. </w:t>
      </w:r>
    </w:p>
    <w:p w14:paraId="343BF745" w14:textId="77777777" w:rsidR="004A2A44" w:rsidRDefault="004A2A44" w:rsidP="004A2A44">
      <w:pPr>
        <w:shd w:val="clear" w:color="auto" w:fill="FFFFFF"/>
        <w:tabs>
          <w:tab w:val="left" w:pos="540"/>
          <w:tab w:val="left" w:pos="977"/>
        </w:tabs>
        <w:spacing w:after="0"/>
        <w:ind w:left="284" w:right="-285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Pr="004A2A4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Оценивание тестовых заданий соответствует главному принципу принятой системы оценки олимпиадных тестовых заданий: за каждый правильный ответ – 1 балл. </w:t>
      </w:r>
    </w:p>
    <w:p w14:paraId="604E33A5" w14:textId="77777777" w:rsidR="004A2A44" w:rsidRDefault="004A2A44" w:rsidP="004A2A44">
      <w:pPr>
        <w:shd w:val="clear" w:color="auto" w:fill="FFFFFF"/>
        <w:tabs>
          <w:tab w:val="left" w:pos="540"/>
          <w:tab w:val="left" w:pos="977"/>
        </w:tabs>
        <w:spacing w:after="0"/>
        <w:ind w:left="284" w:right="-285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 w:rsidRPr="004A2A4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Итоговая оценка за выполнение заданий письменного тура определяется путём сложения суммы баллов, набранных участником за выполнение всех заданий письменного тура: максимальное число баллов за задания раздела Аудирование – 15 баллов, раздела Чтение – 10 баллов, раздела Лексико-грамматический тест –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4A2A4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25 баллов (7-8, 9-11 классы), раздела Лингвострановедение – 10 баллов (тестовые задания оцениваются по принципу «каждый правильный ответ – один балл»). </w:t>
      </w:r>
    </w:p>
    <w:p w14:paraId="54C24833" w14:textId="77777777" w:rsidR="004A2A44" w:rsidRDefault="004A2A44" w:rsidP="004A2A44">
      <w:pPr>
        <w:shd w:val="clear" w:color="auto" w:fill="FFFFFF"/>
        <w:tabs>
          <w:tab w:val="left" w:pos="540"/>
          <w:tab w:val="left" w:pos="977"/>
        </w:tabs>
        <w:spacing w:after="0"/>
        <w:ind w:left="284" w:right="-285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 w:rsidRPr="004A2A4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Максимальная оценка по итогам выполнения заданий муниципального этапа: </w:t>
      </w:r>
      <w:r w:rsidRPr="004A2A4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ym w:font="Symbol" w:char="F02D"/>
      </w:r>
      <w:r w:rsidRPr="004A2A4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7-8 классов – 50 баллов; </w:t>
      </w:r>
      <w:r w:rsidRPr="004A2A4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ym w:font="Symbol" w:char="F02D"/>
      </w:r>
      <w:r w:rsidRPr="004A2A4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9-11 классов – 60 баллов. </w:t>
      </w:r>
    </w:p>
    <w:p w14:paraId="23F4121B" w14:textId="4FDCCB11" w:rsidR="004A2A44" w:rsidRPr="004A2A44" w:rsidRDefault="004A2A44" w:rsidP="004A2A44">
      <w:pPr>
        <w:shd w:val="clear" w:color="auto" w:fill="FFFFFF"/>
        <w:tabs>
          <w:tab w:val="left" w:pos="540"/>
          <w:tab w:val="left" w:pos="977"/>
        </w:tabs>
        <w:spacing w:after="0"/>
        <w:ind w:left="284" w:right="-285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 w:rsidRPr="004A2A4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Итоговая оценка за выполнение заданий определяется путём сложения суммы баллов, с последующим приведением к 100-балльной системе (максимальная оценка по итогам выполнения заданий 100 баллов) по формуле: Х = (А: В) × 100, где Х – итоговая оценка, </w:t>
      </w:r>
      <w:proofErr w:type="gramStart"/>
      <w:r w:rsidRPr="004A2A4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</w:t>
      </w:r>
      <w:proofErr w:type="gramEnd"/>
      <w:r w:rsidRPr="004A2A4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– сумма баллов, </w:t>
      </w:r>
      <w:r w:rsidRPr="004A2A4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набранная участником, В – максимально возможная сумма баллов, округление проводится до десятых в соответствии с общепринятыми правилами математики.</w:t>
      </w:r>
    </w:p>
    <w:p w14:paraId="409FEC89" w14:textId="548D6ADA" w:rsidR="0043534E" w:rsidRPr="0044646A" w:rsidRDefault="0043534E" w:rsidP="004A2A44">
      <w:pPr>
        <w:shd w:val="clear" w:color="auto" w:fill="FFFFFF"/>
        <w:tabs>
          <w:tab w:val="left" w:pos="540"/>
        </w:tabs>
        <w:spacing w:after="0" w:line="240" w:lineRule="auto"/>
        <w:ind w:right="-285"/>
        <w:jc w:val="right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Pr="0044646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5AEEEF62" w14:textId="5A646136" w:rsidR="00A54747" w:rsidRPr="0044646A" w:rsidRDefault="00A54747" w:rsidP="004A2A44">
      <w:pPr>
        <w:tabs>
          <w:tab w:val="left" w:pos="851"/>
          <w:tab w:val="left" w:pos="993"/>
        </w:tabs>
        <w:spacing w:after="0"/>
        <w:ind w:left="5954" w:right="-285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4646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Pr="0044646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Региональная предметно-методическая </w:t>
      </w:r>
    </w:p>
    <w:p w14:paraId="2034EF18" w14:textId="19CEE148" w:rsidR="00DE41F6" w:rsidRPr="0044646A" w:rsidRDefault="00A54747" w:rsidP="004A2A44">
      <w:pPr>
        <w:shd w:val="clear" w:color="auto" w:fill="FFFFFF"/>
        <w:tabs>
          <w:tab w:val="left" w:pos="540"/>
        </w:tabs>
        <w:spacing w:after="0" w:line="240" w:lineRule="auto"/>
        <w:ind w:left="5954" w:right="-285"/>
        <w:jc w:val="both"/>
        <w:rPr>
          <w:rFonts w:ascii="Times New Roman" w:hAnsi="Times New Roman" w:cs="Times New Roman"/>
          <w:sz w:val="24"/>
          <w:szCs w:val="24"/>
        </w:rPr>
      </w:pPr>
      <w:r w:rsidRPr="0044646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A2A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</w:t>
      </w:r>
      <w:r w:rsidRPr="0044646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комиссия по </w:t>
      </w:r>
      <w:r w:rsidR="005E35EC">
        <w:rPr>
          <w:rFonts w:ascii="Times New Roman" w:eastAsia="Calibri" w:hAnsi="Times New Roman" w:cs="Times New Roman"/>
          <w:sz w:val="24"/>
          <w:szCs w:val="24"/>
          <w:lang w:eastAsia="ru-RU"/>
        </w:rPr>
        <w:t>китайскому</w:t>
      </w:r>
      <w:r w:rsidRPr="0044646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языку, 20</w:t>
      </w:r>
      <w:r w:rsidR="00B01329" w:rsidRPr="0044646A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3C394D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bookmarkStart w:id="0" w:name="_GoBack"/>
      <w:bookmarkEnd w:id="0"/>
      <w:r w:rsidR="00B51FDA" w:rsidRPr="0044646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4646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год. </w:t>
      </w:r>
    </w:p>
    <w:sectPr w:rsidR="00DE41F6" w:rsidRPr="0044646A" w:rsidSect="0044646A">
      <w:pgSz w:w="11906" w:h="16838"/>
      <w:pgMar w:top="426" w:right="850" w:bottom="709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A1951"/>
    <w:multiLevelType w:val="hybridMultilevel"/>
    <w:tmpl w:val="E8D0FD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A637E3D"/>
    <w:multiLevelType w:val="multilevel"/>
    <w:tmpl w:val="8852308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1110"/>
      </w:pPr>
      <w:rPr>
        <w:rFonts w:eastAsia="Calibri" w:hint="default"/>
        <w:b/>
      </w:rPr>
    </w:lvl>
    <w:lvl w:ilvl="2">
      <w:start w:val="1"/>
      <w:numFmt w:val="decimal"/>
      <w:isLgl/>
      <w:lvlText w:val="%1.%2.%3."/>
      <w:lvlJc w:val="left"/>
      <w:pPr>
        <w:ind w:left="1470" w:hanging="1110"/>
      </w:pPr>
      <w:rPr>
        <w:rFonts w:eastAsia="Calibri" w:hint="default"/>
        <w:b/>
      </w:rPr>
    </w:lvl>
    <w:lvl w:ilvl="3">
      <w:start w:val="1"/>
      <w:numFmt w:val="decimal"/>
      <w:isLgl/>
      <w:lvlText w:val="%1.%2.%3.%4."/>
      <w:lvlJc w:val="left"/>
      <w:pPr>
        <w:ind w:left="1470" w:hanging="1110"/>
      </w:pPr>
      <w:rPr>
        <w:rFonts w:eastAsia="Calibri" w:hint="default"/>
        <w:b/>
      </w:rPr>
    </w:lvl>
    <w:lvl w:ilvl="4">
      <w:start w:val="1"/>
      <w:numFmt w:val="decimal"/>
      <w:isLgl/>
      <w:lvlText w:val="%1.%2.%3.%4.%5."/>
      <w:lvlJc w:val="left"/>
      <w:pPr>
        <w:ind w:left="1470" w:hanging="1110"/>
      </w:pPr>
      <w:rPr>
        <w:rFonts w:eastAsia="Calibr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" w15:restartNumberingAfterBreak="0">
    <w:nsid w:val="5AE26AF0"/>
    <w:multiLevelType w:val="multilevel"/>
    <w:tmpl w:val="C92062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bCs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148"/>
    <w:rsid w:val="00003BE8"/>
    <w:rsid w:val="000545A1"/>
    <w:rsid w:val="00065E0B"/>
    <w:rsid w:val="00126C6D"/>
    <w:rsid w:val="00133DFE"/>
    <w:rsid w:val="00154A1C"/>
    <w:rsid w:val="00164040"/>
    <w:rsid w:val="00166ABE"/>
    <w:rsid w:val="00176FFC"/>
    <w:rsid w:val="001B00FE"/>
    <w:rsid w:val="001C22AF"/>
    <w:rsid w:val="001D080B"/>
    <w:rsid w:val="001E4A61"/>
    <w:rsid w:val="00260BFA"/>
    <w:rsid w:val="00280E48"/>
    <w:rsid w:val="002816B3"/>
    <w:rsid w:val="002A4191"/>
    <w:rsid w:val="003166BC"/>
    <w:rsid w:val="0032514B"/>
    <w:rsid w:val="0037579C"/>
    <w:rsid w:val="00383B2E"/>
    <w:rsid w:val="003C394D"/>
    <w:rsid w:val="003E4055"/>
    <w:rsid w:val="00405649"/>
    <w:rsid w:val="00410481"/>
    <w:rsid w:val="004131A4"/>
    <w:rsid w:val="00427A4B"/>
    <w:rsid w:val="0043534E"/>
    <w:rsid w:val="00436E2C"/>
    <w:rsid w:val="00442167"/>
    <w:rsid w:val="0044646A"/>
    <w:rsid w:val="00476F52"/>
    <w:rsid w:val="00492A4C"/>
    <w:rsid w:val="004934B7"/>
    <w:rsid w:val="0049616B"/>
    <w:rsid w:val="004A2A44"/>
    <w:rsid w:val="004A451F"/>
    <w:rsid w:val="00526749"/>
    <w:rsid w:val="00566297"/>
    <w:rsid w:val="005E35EC"/>
    <w:rsid w:val="00620CD7"/>
    <w:rsid w:val="0062624D"/>
    <w:rsid w:val="00636373"/>
    <w:rsid w:val="00643F97"/>
    <w:rsid w:val="0064492E"/>
    <w:rsid w:val="00654DF1"/>
    <w:rsid w:val="00664148"/>
    <w:rsid w:val="0067643F"/>
    <w:rsid w:val="0067678B"/>
    <w:rsid w:val="006A0FAC"/>
    <w:rsid w:val="006F12E3"/>
    <w:rsid w:val="007535E1"/>
    <w:rsid w:val="00773A37"/>
    <w:rsid w:val="00796B36"/>
    <w:rsid w:val="007C2F3C"/>
    <w:rsid w:val="007D28E8"/>
    <w:rsid w:val="00815A67"/>
    <w:rsid w:val="0087290A"/>
    <w:rsid w:val="00881C3E"/>
    <w:rsid w:val="008A1CAF"/>
    <w:rsid w:val="008A2305"/>
    <w:rsid w:val="008D29B7"/>
    <w:rsid w:val="008F3DAD"/>
    <w:rsid w:val="009211C5"/>
    <w:rsid w:val="00934432"/>
    <w:rsid w:val="00967346"/>
    <w:rsid w:val="00972A8F"/>
    <w:rsid w:val="00993A6B"/>
    <w:rsid w:val="009C50AC"/>
    <w:rsid w:val="00A25D14"/>
    <w:rsid w:val="00A54747"/>
    <w:rsid w:val="00A55A4C"/>
    <w:rsid w:val="00A844F0"/>
    <w:rsid w:val="00A84F8F"/>
    <w:rsid w:val="00A858E4"/>
    <w:rsid w:val="00AC4748"/>
    <w:rsid w:val="00B01329"/>
    <w:rsid w:val="00B0173F"/>
    <w:rsid w:val="00B174DB"/>
    <w:rsid w:val="00B225D2"/>
    <w:rsid w:val="00B43407"/>
    <w:rsid w:val="00B50530"/>
    <w:rsid w:val="00B51FDA"/>
    <w:rsid w:val="00B70A4F"/>
    <w:rsid w:val="00B7742C"/>
    <w:rsid w:val="00B87624"/>
    <w:rsid w:val="00B946F2"/>
    <w:rsid w:val="00B96901"/>
    <w:rsid w:val="00C108F9"/>
    <w:rsid w:val="00C90025"/>
    <w:rsid w:val="00C919C0"/>
    <w:rsid w:val="00CA51ED"/>
    <w:rsid w:val="00CA735F"/>
    <w:rsid w:val="00CB72D9"/>
    <w:rsid w:val="00CC260F"/>
    <w:rsid w:val="00CC7346"/>
    <w:rsid w:val="00CE51DA"/>
    <w:rsid w:val="00D27A2C"/>
    <w:rsid w:val="00D408D1"/>
    <w:rsid w:val="00D57245"/>
    <w:rsid w:val="00D97984"/>
    <w:rsid w:val="00DA2803"/>
    <w:rsid w:val="00DA6D30"/>
    <w:rsid w:val="00DD52DB"/>
    <w:rsid w:val="00DE41F6"/>
    <w:rsid w:val="00DE796E"/>
    <w:rsid w:val="00E50FA7"/>
    <w:rsid w:val="00E5368A"/>
    <w:rsid w:val="00E645C1"/>
    <w:rsid w:val="00E75933"/>
    <w:rsid w:val="00E938A5"/>
    <w:rsid w:val="00ED0A9B"/>
    <w:rsid w:val="00F33D68"/>
    <w:rsid w:val="00F47E01"/>
    <w:rsid w:val="00F91EC6"/>
    <w:rsid w:val="00F94EB1"/>
    <w:rsid w:val="00FA5959"/>
    <w:rsid w:val="00FE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8DB7D"/>
  <w15:docId w15:val="{FD2C97D4-2D80-4D56-BE3A-8F847E16D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F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3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Костецкий</dc:creator>
  <cp:lastModifiedBy>Кабинет 2</cp:lastModifiedBy>
  <cp:revision>114</cp:revision>
  <dcterms:created xsi:type="dcterms:W3CDTF">2017-09-26T13:01:00Z</dcterms:created>
  <dcterms:modified xsi:type="dcterms:W3CDTF">2026-09-21T09:28:00Z</dcterms:modified>
</cp:coreProperties>
</file>