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4A3" w:rsidRPr="00D224A3" w:rsidRDefault="00D224A3" w:rsidP="00D224A3">
      <w:pPr>
        <w:jc w:val="right"/>
        <w:rPr>
          <w:rFonts w:ascii="Times New Roman" w:eastAsia="Times New Roman" w:hAnsi="Times New Roman" w:cs="Times New Roman"/>
          <w:sz w:val="28"/>
          <w:szCs w:val="28"/>
        </w:rPr>
      </w:pPr>
      <w:bookmarkStart w:id="0" w:name="_GoBack"/>
      <w:bookmarkEnd w:id="0"/>
      <w:r w:rsidRPr="00D224A3">
        <w:rPr>
          <w:rFonts w:ascii="Times New Roman" w:eastAsia="Times New Roman" w:hAnsi="Times New Roman" w:cs="Times New Roman"/>
          <w:b/>
          <w:sz w:val="32"/>
          <w:szCs w:val="32"/>
        </w:rPr>
        <w:t>ШИФР</w:t>
      </w:r>
      <w:r w:rsidRPr="00D224A3">
        <w:rPr>
          <w:rFonts w:ascii="Times New Roman" w:eastAsia="Times New Roman" w:hAnsi="Times New Roman" w:cs="Times New Roman"/>
          <w:b/>
          <w:sz w:val="28"/>
          <w:szCs w:val="28"/>
        </w:rPr>
        <w:t>_</w:t>
      </w:r>
      <w:r w:rsidRPr="00D224A3">
        <w:rPr>
          <w:rFonts w:ascii="Times New Roman" w:eastAsia="Times New Roman" w:hAnsi="Times New Roman" w:cs="Times New Roman"/>
          <w:sz w:val="28"/>
          <w:szCs w:val="28"/>
        </w:rPr>
        <w:t>______________________</w:t>
      </w:r>
    </w:p>
    <w:p w:rsidR="00D224A3" w:rsidRPr="00D224A3" w:rsidRDefault="00D224A3" w:rsidP="00D224A3">
      <w:pPr>
        <w:jc w:val="center"/>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РЕГИОНАЛЬНЫЙ ЭТАП</w:t>
      </w:r>
    </w:p>
    <w:p w:rsidR="00D224A3" w:rsidRPr="00D224A3" w:rsidRDefault="00D224A3" w:rsidP="00D224A3">
      <w:pPr>
        <w:jc w:val="center"/>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Всероссийской олимпиады школьников по праву</w:t>
      </w:r>
    </w:p>
    <w:p w:rsidR="00D224A3" w:rsidRPr="00D224A3" w:rsidRDefault="00D224A3" w:rsidP="00D224A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2014-2015</w:t>
      </w:r>
      <w:r w:rsidRPr="00D224A3">
        <w:rPr>
          <w:rFonts w:ascii="Times New Roman" w:eastAsia="Times New Roman" w:hAnsi="Times New Roman" w:cs="Times New Roman"/>
          <w:b/>
          <w:sz w:val="28"/>
          <w:szCs w:val="28"/>
        </w:rPr>
        <w:t>г.г.</w:t>
      </w:r>
    </w:p>
    <w:p w:rsidR="00D224A3" w:rsidRPr="00D224A3" w:rsidRDefault="00D224A3" w:rsidP="00D224A3">
      <w:pPr>
        <w:jc w:val="center"/>
        <w:rPr>
          <w:rFonts w:ascii="Times New Roman" w:eastAsia="Times New Roman" w:hAnsi="Times New Roman" w:cs="Times New Roman"/>
          <w:b/>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Фамилия</w:t>
      </w:r>
      <w:r w:rsidRPr="00D224A3">
        <w:rPr>
          <w:rFonts w:ascii="Times New Roman" w:eastAsia="Times New Roman" w:hAnsi="Times New Roman" w:cs="Times New Roman"/>
          <w:sz w:val="28"/>
          <w:szCs w:val="28"/>
        </w:rPr>
        <w:t xml:space="preserve"> _____________________________________________________________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Имя</w:t>
      </w:r>
      <w:r w:rsidRPr="00D224A3">
        <w:rPr>
          <w:rFonts w:ascii="Times New Roman" w:eastAsia="Times New Roman" w:hAnsi="Times New Roman" w:cs="Times New Roman"/>
          <w:sz w:val="28"/>
          <w:szCs w:val="28"/>
        </w:rPr>
        <w:t>__________________________________________________________________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Отчество</w:t>
      </w:r>
      <w:r w:rsidRPr="00D224A3">
        <w:rPr>
          <w:rFonts w:ascii="Times New Roman" w:eastAsia="Times New Roman" w:hAnsi="Times New Roman" w:cs="Times New Roman"/>
          <w:sz w:val="28"/>
          <w:szCs w:val="28"/>
        </w:rPr>
        <w:t>_____________________________________________________________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Регион</w:t>
      </w:r>
      <w:r w:rsidRPr="00D224A3">
        <w:rPr>
          <w:rFonts w:ascii="Times New Roman" w:eastAsia="Times New Roman" w:hAnsi="Times New Roman" w:cs="Times New Roman"/>
          <w:sz w:val="28"/>
          <w:szCs w:val="28"/>
        </w:rPr>
        <w:t>_______________________________________________________________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Образовательное учреждение</w:t>
      </w:r>
      <w:r w:rsidRPr="00D224A3">
        <w:rPr>
          <w:rFonts w:ascii="Times New Roman" w:eastAsia="Times New Roman" w:hAnsi="Times New Roman" w:cs="Times New Roman"/>
          <w:sz w:val="28"/>
          <w:szCs w:val="28"/>
        </w:rPr>
        <w:t>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sz w:val="28"/>
          <w:szCs w:val="28"/>
        </w:rPr>
        <w:t>_____________________________________________________________________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Класс</w:t>
      </w:r>
      <w:r w:rsidRPr="00D224A3">
        <w:rPr>
          <w:rFonts w:ascii="Times New Roman" w:eastAsia="Times New Roman" w:hAnsi="Times New Roman" w:cs="Times New Roman"/>
          <w:sz w:val="28"/>
          <w:szCs w:val="28"/>
        </w:rPr>
        <w:t>_______________________________________________________________</w:t>
      </w:r>
    </w:p>
    <w:p w:rsidR="00D224A3" w:rsidRPr="00D224A3" w:rsidRDefault="00D224A3" w:rsidP="00D224A3">
      <w:pPr>
        <w:ind w:left="-720" w:firstLine="180"/>
        <w:rPr>
          <w:rFonts w:ascii="Times New Roman" w:eastAsia="Times New Roman" w:hAnsi="Times New Roman" w:cs="Times New Roman"/>
          <w:sz w:val="28"/>
          <w:szCs w:val="28"/>
        </w:rPr>
      </w:pPr>
    </w:p>
    <w:p w:rsidR="00D224A3" w:rsidRPr="00D224A3" w:rsidRDefault="00D224A3" w:rsidP="00D224A3">
      <w:pPr>
        <w:ind w:left="-720" w:firstLine="180"/>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Контактные данные:</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Телефон</w:t>
      </w:r>
      <w:r w:rsidRPr="00D224A3">
        <w:rPr>
          <w:rFonts w:ascii="Times New Roman" w:eastAsia="Times New Roman" w:hAnsi="Times New Roman" w:cs="Times New Roman"/>
          <w:sz w:val="28"/>
          <w:szCs w:val="28"/>
        </w:rPr>
        <w:t>____________________________________________________________</w:t>
      </w: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
    <w:p w:rsidR="00D224A3" w:rsidRPr="00D224A3" w:rsidRDefault="00D224A3" w:rsidP="00D224A3">
      <w:pPr>
        <w:spacing w:after="0" w:line="240" w:lineRule="auto"/>
        <w:ind w:left="-720" w:firstLine="180"/>
        <w:rPr>
          <w:rFonts w:ascii="Times New Roman" w:eastAsia="Times New Roman" w:hAnsi="Times New Roman" w:cs="Times New Roman"/>
          <w:sz w:val="28"/>
          <w:szCs w:val="28"/>
        </w:rPr>
      </w:pPr>
      <w:proofErr w:type="gramStart"/>
      <w:r w:rsidRPr="00D224A3">
        <w:rPr>
          <w:rFonts w:ascii="Times New Roman" w:eastAsia="Times New Roman" w:hAnsi="Times New Roman" w:cs="Times New Roman"/>
          <w:b/>
          <w:sz w:val="28"/>
          <w:szCs w:val="28"/>
        </w:rPr>
        <w:t>Е</w:t>
      </w:r>
      <w:proofErr w:type="gramEnd"/>
      <w:r w:rsidRPr="00D224A3">
        <w:rPr>
          <w:rFonts w:ascii="Times New Roman" w:eastAsia="Times New Roman" w:hAnsi="Times New Roman" w:cs="Times New Roman"/>
          <w:b/>
          <w:sz w:val="28"/>
          <w:szCs w:val="28"/>
        </w:rPr>
        <w:t>-</w:t>
      </w:r>
      <w:r w:rsidRPr="00D224A3">
        <w:rPr>
          <w:rFonts w:ascii="Times New Roman" w:eastAsia="Times New Roman" w:hAnsi="Times New Roman" w:cs="Times New Roman"/>
          <w:b/>
          <w:sz w:val="28"/>
          <w:szCs w:val="28"/>
          <w:lang w:val="en-US"/>
        </w:rPr>
        <w:t>mail</w:t>
      </w:r>
      <w:r w:rsidRPr="00D224A3">
        <w:rPr>
          <w:rFonts w:ascii="Times New Roman" w:eastAsia="Times New Roman" w:hAnsi="Times New Roman" w:cs="Times New Roman"/>
          <w:sz w:val="28"/>
          <w:szCs w:val="28"/>
        </w:rPr>
        <w:t>______________________________________________________________</w:t>
      </w:r>
    </w:p>
    <w:p w:rsidR="00D224A3" w:rsidRPr="00D224A3" w:rsidRDefault="00D224A3" w:rsidP="00D224A3">
      <w:pPr>
        <w:spacing w:after="0" w:line="240" w:lineRule="auto"/>
        <w:jc w:val="center"/>
        <w:rPr>
          <w:rFonts w:ascii="Times New Roman" w:eastAsia="Times New Roman" w:hAnsi="Times New Roman" w:cs="Times New Roman"/>
          <w:sz w:val="28"/>
          <w:szCs w:val="28"/>
        </w:rPr>
      </w:pPr>
    </w:p>
    <w:p w:rsidR="00D224A3" w:rsidRPr="00D224A3" w:rsidRDefault="00D224A3" w:rsidP="00D224A3">
      <w:pPr>
        <w:spacing w:after="0" w:line="240" w:lineRule="auto"/>
        <w:jc w:val="right"/>
        <w:rPr>
          <w:rFonts w:ascii="Times New Roman" w:eastAsia="Times New Roman" w:hAnsi="Times New Roman" w:cs="Times New Roman"/>
          <w:b/>
          <w:sz w:val="28"/>
          <w:szCs w:val="28"/>
        </w:rPr>
      </w:pPr>
    </w:p>
    <w:p w:rsidR="00D224A3" w:rsidRPr="00D224A3" w:rsidRDefault="00D224A3" w:rsidP="00D224A3">
      <w:pPr>
        <w:spacing w:after="0" w:line="240" w:lineRule="auto"/>
        <w:jc w:val="right"/>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РЕЗУЛЬТАТ_______________________</w:t>
      </w:r>
    </w:p>
    <w:p w:rsidR="00D224A3" w:rsidRPr="00D224A3" w:rsidRDefault="00D224A3" w:rsidP="00D224A3">
      <w:pPr>
        <w:spacing w:after="0" w:line="240" w:lineRule="auto"/>
        <w:jc w:val="right"/>
        <w:rPr>
          <w:rFonts w:ascii="Times New Roman" w:eastAsia="Times New Roman" w:hAnsi="Times New Roman" w:cs="Times New Roman"/>
          <w:b/>
          <w:sz w:val="28"/>
          <w:szCs w:val="28"/>
        </w:rPr>
      </w:pPr>
    </w:p>
    <w:p w:rsidR="00D224A3" w:rsidRPr="00D224A3" w:rsidRDefault="00D224A3" w:rsidP="00D224A3">
      <w:pPr>
        <w:spacing w:after="0" w:line="240" w:lineRule="auto"/>
        <w:rPr>
          <w:rFonts w:ascii="Times New Roman" w:eastAsia="Times New Roman" w:hAnsi="Times New Roman" w:cs="Times New Roman"/>
          <w:b/>
          <w:sz w:val="24"/>
          <w:szCs w:val="24"/>
        </w:rPr>
      </w:pPr>
      <w:r w:rsidRPr="00D224A3">
        <w:rPr>
          <w:rFonts w:ascii="Times New Roman" w:eastAsia="Times New Roman" w:hAnsi="Times New Roman" w:cs="Times New Roman"/>
          <w:b/>
          <w:sz w:val="28"/>
          <w:szCs w:val="28"/>
        </w:rPr>
        <w:t>Член жюри (ФИО)</w:t>
      </w:r>
      <w:r w:rsidRPr="00D224A3">
        <w:rPr>
          <w:rFonts w:ascii="Times New Roman" w:eastAsia="Times New Roman" w:hAnsi="Times New Roman" w:cs="Times New Roman"/>
          <w:b/>
          <w:sz w:val="24"/>
          <w:szCs w:val="24"/>
        </w:rPr>
        <w:t>______________________</w:t>
      </w:r>
    </w:p>
    <w:p w:rsidR="00D224A3" w:rsidRDefault="00D224A3" w:rsidP="00D224A3">
      <w:pPr>
        <w:spacing w:after="0" w:line="240" w:lineRule="auto"/>
        <w:rPr>
          <w:rFonts w:ascii="Times New Roman" w:eastAsia="Times New Roman" w:hAnsi="Times New Roman" w:cs="Times New Roman"/>
          <w:b/>
          <w:sz w:val="24"/>
          <w:szCs w:val="24"/>
        </w:rPr>
      </w:pPr>
    </w:p>
    <w:p w:rsidR="00D224A3" w:rsidRDefault="00D224A3" w:rsidP="00D224A3">
      <w:pPr>
        <w:spacing w:after="0" w:line="240" w:lineRule="auto"/>
        <w:rPr>
          <w:rFonts w:ascii="Times New Roman" w:eastAsia="Times New Roman" w:hAnsi="Times New Roman" w:cs="Times New Roman"/>
          <w:b/>
          <w:sz w:val="24"/>
          <w:szCs w:val="24"/>
        </w:rPr>
      </w:pPr>
    </w:p>
    <w:p w:rsidR="00D224A3" w:rsidRDefault="00D224A3" w:rsidP="00D224A3">
      <w:pPr>
        <w:spacing w:after="0" w:line="240" w:lineRule="auto"/>
        <w:rPr>
          <w:rFonts w:ascii="Times New Roman" w:eastAsia="Times New Roman" w:hAnsi="Times New Roman" w:cs="Times New Roman"/>
          <w:b/>
          <w:sz w:val="24"/>
          <w:szCs w:val="24"/>
        </w:rPr>
      </w:pPr>
    </w:p>
    <w:p w:rsidR="00D224A3" w:rsidRDefault="00D224A3" w:rsidP="00D224A3">
      <w:pPr>
        <w:spacing w:after="0" w:line="240" w:lineRule="auto"/>
        <w:rPr>
          <w:rFonts w:ascii="Times New Roman" w:eastAsia="Times New Roman" w:hAnsi="Times New Roman" w:cs="Times New Roman"/>
          <w:b/>
          <w:sz w:val="24"/>
          <w:szCs w:val="24"/>
        </w:rPr>
      </w:pPr>
    </w:p>
    <w:p w:rsidR="00D224A3" w:rsidRDefault="00D224A3" w:rsidP="00D224A3">
      <w:pPr>
        <w:spacing w:after="0" w:line="240" w:lineRule="auto"/>
        <w:rPr>
          <w:rFonts w:ascii="Times New Roman" w:eastAsia="Times New Roman" w:hAnsi="Times New Roman" w:cs="Times New Roman"/>
          <w:b/>
          <w:sz w:val="24"/>
          <w:szCs w:val="24"/>
        </w:rPr>
      </w:pPr>
    </w:p>
    <w:p w:rsidR="00D224A3" w:rsidRDefault="00D224A3" w:rsidP="00D224A3">
      <w:pPr>
        <w:spacing w:after="0" w:line="240" w:lineRule="auto"/>
        <w:rPr>
          <w:rFonts w:ascii="Times New Roman" w:eastAsia="Times New Roman" w:hAnsi="Times New Roman" w:cs="Times New Roman"/>
          <w:b/>
          <w:sz w:val="24"/>
          <w:szCs w:val="24"/>
        </w:rPr>
      </w:pPr>
    </w:p>
    <w:p w:rsidR="00D224A3" w:rsidRDefault="00D224A3" w:rsidP="00D224A3">
      <w:pPr>
        <w:spacing w:after="0" w:line="240" w:lineRule="auto"/>
        <w:rPr>
          <w:rFonts w:ascii="Times New Roman" w:eastAsia="Times New Roman" w:hAnsi="Times New Roman" w:cs="Times New Roman"/>
          <w:b/>
          <w:sz w:val="24"/>
          <w:szCs w:val="24"/>
        </w:rPr>
      </w:pPr>
    </w:p>
    <w:p w:rsidR="00D224A3" w:rsidRPr="00D224A3" w:rsidRDefault="00D224A3" w:rsidP="00D224A3">
      <w:pPr>
        <w:spacing w:after="0" w:line="240" w:lineRule="auto"/>
        <w:rPr>
          <w:rFonts w:ascii="Times New Roman" w:eastAsia="Times New Roman" w:hAnsi="Times New Roman" w:cs="Times New Roman"/>
          <w:b/>
          <w:sz w:val="24"/>
          <w:szCs w:val="24"/>
        </w:rPr>
      </w:pPr>
      <w:r w:rsidRPr="00D224A3">
        <w:rPr>
          <w:rFonts w:ascii="Times New Roman" w:eastAsia="Times New Roman" w:hAnsi="Times New Roman" w:cs="Times New Roman"/>
          <w:b/>
          <w:sz w:val="24"/>
          <w:szCs w:val="24"/>
        </w:rPr>
        <w:lastRenderedPageBreak/>
        <w:t>ФИО члена жюри _______________________________</w:t>
      </w:r>
    </w:p>
    <w:p w:rsidR="00D224A3" w:rsidRPr="00D224A3" w:rsidRDefault="00D224A3" w:rsidP="00D224A3">
      <w:pPr>
        <w:spacing w:after="0" w:line="240" w:lineRule="auto"/>
        <w:rPr>
          <w:rFonts w:ascii="Times New Roman" w:eastAsia="Times New Roman" w:hAnsi="Times New Roman" w:cs="Times New Roman"/>
          <w:b/>
          <w:sz w:val="24"/>
          <w:szCs w:val="24"/>
        </w:rPr>
      </w:pPr>
      <w:r w:rsidRPr="00D224A3">
        <w:rPr>
          <w:rFonts w:ascii="Times New Roman" w:eastAsia="Times New Roman" w:hAnsi="Times New Roman" w:cs="Times New Roman"/>
          <w:b/>
          <w:sz w:val="24"/>
          <w:szCs w:val="24"/>
        </w:rPr>
        <w:t xml:space="preserve">                                                                                                                             _____ баллов</w:t>
      </w:r>
    </w:p>
    <w:p w:rsidR="00D224A3" w:rsidRDefault="00D224A3" w:rsidP="00DB3CE3">
      <w:pPr>
        <w:pStyle w:val="Default"/>
        <w:jc w:val="center"/>
        <w:rPr>
          <w:b/>
          <w:bCs/>
          <w:szCs w:val="23"/>
        </w:rPr>
      </w:pPr>
    </w:p>
    <w:p w:rsidR="00A804D1" w:rsidRDefault="00DB3CE3" w:rsidP="00DB3CE3">
      <w:pPr>
        <w:pStyle w:val="Default"/>
        <w:jc w:val="center"/>
        <w:rPr>
          <w:b/>
          <w:bCs/>
          <w:szCs w:val="23"/>
        </w:rPr>
      </w:pPr>
      <w:r w:rsidRPr="00DB3CE3">
        <w:rPr>
          <w:b/>
          <w:bCs/>
          <w:szCs w:val="23"/>
        </w:rPr>
        <w:t xml:space="preserve">ЗАДАНИЯ </w:t>
      </w:r>
    </w:p>
    <w:p w:rsidR="00DB3CE3" w:rsidRPr="00DB3CE3" w:rsidRDefault="00DB3CE3" w:rsidP="00DB3CE3">
      <w:pPr>
        <w:pStyle w:val="Default"/>
        <w:jc w:val="center"/>
        <w:rPr>
          <w:szCs w:val="23"/>
        </w:rPr>
      </w:pPr>
      <w:r w:rsidRPr="00DB3CE3">
        <w:rPr>
          <w:b/>
          <w:bCs/>
          <w:szCs w:val="23"/>
        </w:rPr>
        <w:t>РЕГИОНАЛЬНОГО ЭТАПА ВСЕРОССИЙСКОЙ ОЛИМПИАДЫ</w:t>
      </w:r>
    </w:p>
    <w:p w:rsidR="00DB3CE3" w:rsidRPr="00DB3CE3" w:rsidRDefault="00DB3CE3" w:rsidP="00DB3CE3">
      <w:pPr>
        <w:pStyle w:val="Default"/>
        <w:jc w:val="center"/>
        <w:rPr>
          <w:szCs w:val="23"/>
        </w:rPr>
      </w:pPr>
      <w:r w:rsidRPr="00DB3CE3">
        <w:rPr>
          <w:b/>
          <w:bCs/>
          <w:szCs w:val="23"/>
        </w:rPr>
        <w:t>ШКОЛЬНИКОВ ПО ПРАВУ</w:t>
      </w:r>
    </w:p>
    <w:p w:rsidR="00DB3CE3" w:rsidRDefault="00DB3CE3" w:rsidP="00DB3CE3">
      <w:pPr>
        <w:pStyle w:val="Default"/>
        <w:jc w:val="center"/>
        <w:rPr>
          <w:b/>
          <w:bCs/>
          <w:szCs w:val="23"/>
          <w:lang w:val="en-US"/>
        </w:rPr>
      </w:pPr>
      <w:r w:rsidRPr="00DB3CE3">
        <w:rPr>
          <w:b/>
          <w:bCs/>
          <w:szCs w:val="23"/>
        </w:rPr>
        <w:t>201</w:t>
      </w:r>
      <w:r w:rsidRPr="00DB3CE3">
        <w:rPr>
          <w:b/>
          <w:bCs/>
          <w:szCs w:val="23"/>
          <w:lang w:val="en-US"/>
        </w:rPr>
        <w:t>4</w:t>
      </w:r>
      <w:r w:rsidRPr="00DB3CE3">
        <w:rPr>
          <w:b/>
          <w:bCs/>
          <w:szCs w:val="23"/>
        </w:rPr>
        <w:t xml:space="preserve"> – 201</w:t>
      </w:r>
      <w:r w:rsidRPr="00DB3CE3">
        <w:rPr>
          <w:b/>
          <w:bCs/>
          <w:szCs w:val="23"/>
          <w:lang w:val="en-US"/>
        </w:rPr>
        <w:t>5</w:t>
      </w:r>
      <w:r w:rsidRPr="00DB3CE3">
        <w:rPr>
          <w:b/>
          <w:bCs/>
          <w:szCs w:val="23"/>
        </w:rPr>
        <w:t>гг.</w:t>
      </w:r>
    </w:p>
    <w:p w:rsidR="00DB3CE3" w:rsidRPr="00DB3CE3" w:rsidRDefault="00DB3CE3" w:rsidP="00DB3CE3">
      <w:pPr>
        <w:pStyle w:val="Default"/>
        <w:jc w:val="center"/>
        <w:rPr>
          <w:szCs w:val="23"/>
          <w:u w:val="single"/>
          <w:lang w:val="en-US"/>
        </w:rPr>
      </w:pPr>
    </w:p>
    <w:p w:rsidR="00122E7B" w:rsidRDefault="00DB3CE3" w:rsidP="00DB3CE3">
      <w:pPr>
        <w:pStyle w:val="a7"/>
        <w:jc w:val="center"/>
        <w:rPr>
          <w:rFonts w:ascii="Times New Roman" w:hAnsi="Times New Roman"/>
          <w:b/>
          <w:bCs/>
          <w:sz w:val="24"/>
          <w:szCs w:val="23"/>
          <w:u w:val="single"/>
          <w:lang w:val="en-US"/>
        </w:rPr>
      </w:pPr>
      <w:r>
        <w:rPr>
          <w:rFonts w:ascii="Times New Roman" w:hAnsi="Times New Roman"/>
          <w:b/>
          <w:bCs/>
          <w:sz w:val="24"/>
          <w:szCs w:val="23"/>
          <w:u w:val="single"/>
          <w:lang w:val="en-US"/>
        </w:rPr>
        <w:t>9</w:t>
      </w:r>
      <w:r w:rsidRPr="00DB3CE3">
        <w:rPr>
          <w:rFonts w:ascii="Times New Roman" w:hAnsi="Times New Roman"/>
          <w:b/>
          <w:bCs/>
          <w:sz w:val="24"/>
          <w:szCs w:val="23"/>
          <w:u w:val="single"/>
        </w:rPr>
        <w:t xml:space="preserve"> КЛАСС</w:t>
      </w:r>
    </w:p>
    <w:p w:rsidR="00DB3CE3" w:rsidRDefault="00DB3CE3" w:rsidP="00DB3CE3">
      <w:pPr>
        <w:pStyle w:val="a7"/>
        <w:jc w:val="center"/>
        <w:rPr>
          <w:rFonts w:ascii="Times New Roman" w:hAnsi="Times New Roman"/>
          <w:b/>
          <w:bCs/>
          <w:sz w:val="24"/>
          <w:szCs w:val="23"/>
          <w:u w:val="single"/>
          <w:lang w:val="en-US"/>
        </w:rPr>
      </w:pPr>
    </w:p>
    <w:p w:rsidR="00DB3CE3" w:rsidRPr="00DB3CE3" w:rsidRDefault="00DB3CE3" w:rsidP="00DB3CE3">
      <w:pPr>
        <w:pStyle w:val="a7"/>
        <w:jc w:val="center"/>
        <w:rPr>
          <w:rFonts w:ascii="Times New Roman" w:hAnsi="Times New Roman"/>
          <w:color w:val="000000"/>
          <w:sz w:val="28"/>
          <w:szCs w:val="24"/>
          <w:u w:val="single"/>
          <w:lang w:val="en-US"/>
        </w:rPr>
      </w:pPr>
    </w:p>
    <w:tbl>
      <w:tblPr>
        <w:tblW w:w="9357"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7"/>
      </w:tblGrid>
      <w:tr w:rsidR="00DB3CE3" w:rsidRPr="007F7B7B" w:rsidTr="00DB3CE3">
        <w:trPr>
          <w:trHeight w:val="376"/>
        </w:trPr>
        <w:tc>
          <w:tcPr>
            <w:tcW w:w="9357" w:type="dxa"/>
          </w:tcPr>
          <w:p w:rsidR="00DB3CE3" w:rsidRPr="00DB3CE3" w:rsidRDefault="00DB3CE3" w:rsidP="00DB3CE3">
            <w:pPr>
              <w:pStyle w:val="a7"/>
              <w:jc w:val="center"/>
              <w:rPr>
                <w:rFonts w:ascii="Times New Roman" w:hAnsi="Times New Roman"/>
                <w:b/>
                <w:sz w:val="24"/>
                <w:szCs w:val="24"/>
              </w:rPr>
            </w:pPr>
            <w:r w:rsidRPr="007F7B7B">
              <w:rPr>
                <w:rFonts w:ascii="Times New Roman" w:hAnsi="Times New Roman"/>
                <w:b/>
                <w:sz w:val="24"/>
                <w:szCs w:val="24"/>
              </w:rPr>
              <w:t>ЗАДАНИ</w:t>
            </w:r>
            <w:r>
              <w:rPr>
                <w:rFonts w:ascii="Times New Roman" w:hAnsi="Times New Roman"/>
                <w:b/>
                <w:sz w:val="24"/>
                <w:szCs w:val="24"/>
              </w:rPr>
              <w:t>Я</w:t>
            </w:r>
          </w:p>
        </w:tc>
      </w:tr>
      <w:tr w:rsidR="00DB3CE3" w:rsidRPr="007F7B7B" w:rsidTr="00DB3CE3">
        <w:trPr>
          <w:trHeight w:val="360"/>
        </w:trPr>
        <w:tc>
          <w:tcPr>
            <w:tcW w:w="9357" w:type="dxa"/>
          </w:tcPr>
          <w:p w:rsidR="00DB3CE3" w:rsidRPr="007F7B7B" w:rsidRDefault="00DB3CE3" w:rsidP="007B35CB">
            <w:pPr>
              <w:pStyle w:val="a7"/>
              <w:jc w:val="both"/>
              <w:rPr>
                <w:rFonts w:ascii="Times New Roman" w:hAnsi="Times New Roman"/>
                <w:b/>
                <w:sz w:val="24"/>
                <w:szCs w:val="24"/>
              </w:rPr>
            </w:pPr>
            <w:r w:rsidRPr="007F7B7B">
              <w:rPr>
                <w:rFonts w:ascii="Times New Roman" w:hAnsi="Times New Roman"/>
                <w:b/>
                <w:sz w:val="24"/>
                <w:szCs w:val="24"/>
              </w:rPr>
              <w:t>Отметьте один правильный  вариант ответа:</w:t>
            </w:r>
          </w:p>
        </w:tc>
      </w:tr>
      <w:tr w:rsidR="00DB3CE3" w:rsidRPr="007F7B7B" w:rsidTr="00DB3CE3">
        <w:tc>
          <w:tcPr>
            <w:tcW w:w="9357" w:type="dxa"/>
          </w:tcPr>
          <w:p w:rsidR="00DB3CE3" w:rsidRDefault="00DB3CE3" w:rsidP="007B35CB">
            <w:pPr>
              <w:pStyle w:val="a7"/>
              <w:jc w:val="both"/>
              <w:rPr>
                <w:rFonts w:ascii="Times New Roman" w:hAnsi="Times New Roman"/>
                <w:b/>
                <w:sz w:val="24"/>
                <w:szCs w:val="24"/>
              </w:rPr>
            </w:pPr>
            <w:r w:rsidRPr="007F7B7B">
              <w:rPr>
                <w:rFonts w:ascii="Times New Roman" w:hAnsi="Times New Roman"/>
                <w:b/>
                <w:sz w:val="24"/>
                <w:szCs w:val="24"/>
              </w:rPr>
              <w:t>1. Декларация прав трудящегося и эксплуатируемого народа  является одной из составляющих частей:</w:t>
            </w:r>
          </w:p>
          <w:p w:rsidR="00DB3CE3" w:rsidRPr="007F7B7B" w:rsidRDefault="00DB3CE3" w:rsidP="007B35CB">
            <w:pPr>
              <w:pStyle w:val="a7"/>
              <w:jc w:val="both"/>
              <w:rPr>
                <w:rFonts w:ascii="Times New Roman" w:hAnsi="Times New Roman"/>
                <w:b/>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Конституции РСФСР 1918 г.</w:t>
            </w:r>
            <w:r>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Конституции СССР 1924 г.</w:t>
            </w:r>
            <w:r>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Конституции СССР 1936 г.</w:t>
            </w:r>
            <w:r>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Г. Конституции СССР 1977 г</w:t>
            </w:r>
            <w:r w:rsidRPr="007F7B7B">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Pr>
          <w:p w:rsidR="00DB3CE3" w:rsidRDefault="00DB3CE3" w:rsidP="007B35CB">
            <w:pPr>
              <w:pStyle w:val="a7"/>
              <w:jc w:val="both"/>
              <w:rPr>
                <w:rFonts w:ascii="Times New Roman" w:hAnsi="Times New Roman"/>
                <w:b/>
                <w:sz w:val="24"/>
                <w:szCs w:val="24"/>
              </w:rPr>
            </w:pPr>
            <w:r w:rsidRPr="007F7B7B">
              <w:rPr>
                <w:rFonts w:ascii="Times New Roman" w:hAnsi="Times New Roman"/>
                <w:b/>
                <w:sz w:val="24"/>
                <w:szCs w:val="24"/>
              </w:rPr>
              <w:t>2.</w:t>
            </w:r>
            <w:r>
              <w:rPr>
                <w:rFonts w:ascii="Times New Roman" w:hAnsi="Times New Roman"/>
                <w:b/>
                <w:sz w:val="24"/>
                <w:szCs w:val="24"/>
              </w:rPr>
              <w:t xml:space="preserve"> Согласно Гражданскому кодексу РФ, т</w:t>
            </w:r>
            <w:r w:rsidRPr="007F7B7B">
              <w:rPr>
                <w:rFonts w:ascii="Times New Roman" w:hAnsi="Times New Roman"/>
                <w:b/>
                <w:sz w:val="24"/>
                <w:szCs w:val="24"/>
              </w:rPr>
              <w:t xml:space="preserve">ребование о защите нарушенного права, срок исковой </w:t>
            </w:r>
            <w:proofErr w:type="gramStart"/>
            <w:r w:rsidRPr="007F7B7B">
              <w:rPr>
                <w:rFonts w:ascii="Times New Roman" w:hAnsi="Times New Roman"/>
                <w:b/>
                <w:sz w:val="24"/>
                <w:szCs w:val="24"/>
              </w:rPr>
              <w:t>давности</w:t>
            </w:r>
            <w:proofErr w:type="gramEnd"/>
            <w:r w:rsidRPr="007F7B7B">
              <w:rPr>
                <w:rFonts w:ascii="Times New Roman" w:hAnsi="Times New Roman"/>
                <w:b/>
                <w:sz w:val="24"/>
                <w:szCs w:val="24"/>
              </w:rPr>
              <w:t xml:space="preserve"> для защиты которого истек:</w:t>
            </w:r>
          </w:p>
          <w:p w:rsidR="00DB3CE3" w:rsidRPr="007F7B7B" w:rsidRDefault="00DB3CE3" w:rsidP="007B35CB">
            <w:pPr>
              <w:pStyle w:val="a7"/>
              <w:jc w:val="both"/>
              <w:rPr>
                <w:rFonts w:ascii="Times New Roman" w:hAnsi="Times New Roman"/>
                <w:b/>
                <w:sz w:val="24"/>
                <w:szCs w:val="24"/>
              </w:rPr>
            </w:pP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А. Н</w:t>
            </w:r>
            <w:r w:rsidRPr="007F7B7B">
              <w:rPr>
                <w:rFonts w:ascii="Times New Roman" w:hAnsi="Times New Roman"/>
                <w:sz w:val="24"/>
                <w:szCs w:val="24"/>
              </w:rPr>
              <w:t>е принимается судом к рассмотрению;</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Б. Н</w:t>
            </w:r>
            <w:r w:rsidRPr="007F7B7B">
              <w:rPr>
                <w:rFonts w:ascii="Times New Roman" w:hAnsi="Times New Roman"/>
                <w:sz w:val="24"/>
                <w:szCs w:val="24"/>
              </w:rPr>
              <w:t>е принимается судом к рассмотрению, если иное не уставлено ГК РФ;</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В. П</w:t>
            </w:r>
            <w:r w:rsidRPr="007F7B7B">
              <w:rPr>
                <w:rFonts w:ascii="Times New Roman" w:hAnsi="Times New Roman"/>
                <w:sz w:val="24"/>
                <w:szCs w:val="24"/>
              </w:rPr>
              <w:t>ринимается к рассмотрению судом, независимо от истечения срока исковой давности;</w:t>
            </w:r>
          </w:p>
          <w:p w:rsidR="00DB3CE3" w:rsidRDefault="00DB3CE3" w:rsidP="007B35CB">
            <w:pPr>
              <w:pStyle w:val="a7"/>
              <w:jc w:val="both"/>
              <w:rPr>
                <w:rFonts w:ascii="Times New Roman" w:hAnsi="Times New Roman"/>
                <w:sz w:val="24"/>
                <w:szCs w:val="24"/>
              </w:rPr>
            </w:pPr>
            <w:r w:rsidRPr="007F7B7B">
              <w:rPr>
                <w:rFonts w:ascii="Times New Roman" w:hAnsi="Times New Roman"/>
                <w:sz w:val="24"/>
                <w:szCs w:val="24"/>
              </w:rPr>
              <w:t>Г. Принимается к рассмотрению судом, если ответчик в этом не возражает.</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016BE2" w:rsidRDefault="00016BE2" w:rsidP="00016BE2">
            <w:pPr>
              <w:pStyle w:val="a7"/>
              <w:rPr>
                <w:rFonts w:ascii="Times New Roman" w:hAnsi="Times New Roman"/>
                <w:sz w:val="24"/>
                <w:szCs w:val="24"/>
              </w:rPr>
            </w:pPr>
            <w:r w:rsidRPr="008976B0">
              <w:rPr>
                <w:rFonts w:ascii="Times New Roman" w:hAnsi="Times New Roman"/>
                <w:b/>
                <w:sz w:val="24"/>
                <w:szCs w:val="24"/>
              </w:rPr>
              <w:t xml:space="preserve">3. </w:t>
            </w:r>
            <w:r>
              <w:rPr>
                <w:rFonts w:ascii="Times New Roman" w:hAnsi="Times New Roman"/>
                <w:b/>
                <w:sz w:val="24"/>
                <w:szCs w:val="24"/>
              </w:rPr>
              <w:t>Какое наказание</w:t>
            </w:r>
            <w:r w:rsidRPr="008976B0">
              <w:rPr>
                <w:rFonts w:ascii="Times New Roman" w:hAnsi="Times New Roman"/>
                <w:b/>
                <w:sz w:val="24"/>
                <w:szCs w:val="24"/>
              </w:rPr>
              <w:t xml:space="preserve"> согласно Уголовному кодексу РФ может назначаться лишь в качестве основного </w:t>
            </w:r>
            <w:r>
              <w:rPr>
                <w:rFonts w:ascii="Times New Roman" w:hAnsi="Times New Roman"/>
                <w:b/>
                <w:sz w:val="24"/>
                <w:szCs w:val="24"/>
              </w:rPr>
              <w:t xml:space="preserve">вида </w:t>
            </w:r>
            <w:r w:rsidRPr="008976B0">
              <w:rPr>
                <w:rFonts w:ascii="Times New Roman" w:hAnsi="Times New Roman"/>
                <w:b/>
                <w:sz w:val="24"/>
                <w:szCs w:val="24"/>
              </w:rPr>
              <w:t>наказания:</w:t>
            </w:r>
          </w:p>
          <w:p w:rsidR="00016BE2" w:rsidRDefault="00016BE2" w:rsidP="00016BE2">
            <w:pPr>
              <w:pStyle w:val="a7"/>
              <w:rPr>
                <w:rFonts w:ascii="Times New Roman" w:hAnsi="Times New Roman"/>
                <w:sz w:val="24"/>
                <w:szCs w:val="24"/>
              </w:rPr>
            </w:pPr>
          </w:p>
          <w:p w:rsidR="00016BE2" w:rsidRDefault="00016BE2" w:rsidP="00016BE2">
            <w:pPr>
              <w:pStyle w:val="a7"/>
              <w:rPr>
                <w:rFonts w:ascii="Times New Roman" w:hAnsi="Times New Roman"/>
                <w:sz w:val="24"/>
                <w:szCs w:val="24"/>
              </w:rPr>
            </w:pPr>
            <w:r>
              <w:rPr>
                <w:rFonts w:ascii="Times New Roman" w:hAnsi="Times New Roman"/>
                <w:sz w:val="24"/>
                <w:szCs w:val="24"/>
              </w:rPr>
              <w:t>А. Штраф;</w:t>
            </w:r>
          </w:p>
          <w:p w:rsidR="00016BE2" w:rsidRDefault="00016BE2" w:rsidP="00016BE2">
            <w:pPr>
              <w:pStyle w:val="a7"/>
              <w:rPr>
                <w:rFonts w:ascii="Times New Roman" w:hAnsi="Times New Roman"/>
                <w:sz w:val="24"/>
                <w:szCs w:val="24"/>
              </w:rPr>
            </w:pPr>
            <w:r>
              <w:rPr>
                <w:rFonts w:ascii="Times New Roman" w:hAnsi="Times New Roman"/>
                <w:sz w:val="24"/>
                <w:szCs w:val="24"/>
              </w:rPr>
              <w:t>Б. Лишение специального звания;</w:t>
            </w:r>
          </w:p>
          <w:p w:rsidR="00016BE2" w:rsidRDefault="00016BE2" w:rsidP="00016BE2">
            <w:pPr>
              <w:pStyle w:val="a7"/>
              <w:rPr>
                <w:rFonts w:ascii="Times New Roman" w:hAnsi="Times New Roman"/>
                <w:sz w:val="24"/>
                <w:szCs w:val="24"/>
              </w:rPr>
            </w:pPr>
            <w:r>
              <w:rPr>
                <w:rFonts w:ascii="Times New Roman" w:hAnsi="Times New Roman"/>
                <w:sz w:val="24"/>
                <w:szCs w:val="24"/>
              </w:rPr>
              <w:t>В. Ограничение свободы;</w:t>
            </w:r>
          </w:p>
          <w:p w:rsidR="00016BE2" w:rsidRDefault="00016BE2" w:rsidP="00016BE2">
            <w:pPr>
              <w:pStyle w:val="a7"/>
              <w:rPr>
                <w:rFonts w:ascii="Times New Roman" w:hAnsi="Times New Roman"/>
                <w:sz w:val="24"/>
                <w:szCs w:val="24"/>
              </w:rPr>
            </w:pPr>
            <w:r>
              <w:rPr>
                <w:rFonts w:ascii="Times New Roman" w:hAnsi="Times New Roman"/>
                <w:sz w:val="24"/>
                <w:szCs w:val="24"/>
              </w:rPr>
              <w:t>Г. Исправительные работы.</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7F7B7B" w:rsidRDefault="00DB3CE3" w:rsidP="007B35CB">
            <w:pPr>
              <w:pStyle w:val="a7"/>
              <w:jc w:val="both"/>
              <w:rPr>
                <w:rFonts w:ascii="Times New Roman" w:hAnsi="Times New Roman"/>
                <w:b/>
                <w:color w:val="000000"/>
                <w:sz w:val="24"/>
                <w:szCs w:val="24"/>
              </w:rPr>
            </w:pPr>
            <w:r w:rsidRPr="007F7B7B">
              <w:rPr>
                <w:rFonts w:ascii="Times New Roman" w:hAnsi="Times New Roman"/>
                <w:b/>
                <w:color w:val="000000"/>
                <w:sz w:val="24"/>
                <w:szCs w:val="24"/>
              </w:rPr>
              <w:t xml:space="preserve">4. </w:t>
            </w:r>
            <w:r>
              <w:rPr>
                <w:rFonts w:ascii="Times New Roman" w:hAnsi="Times New Roman"/>
                <w:b/>
                <w:color w:val="000000"/>
                <w:sz w:val="24"/>
                <w:szCs w:val="24"/>
              </w:rPr>
              <w:t xml:space="preserve">Согласно действующему законодательству </w:t>
            </w:r>
            <w:r w:rsidRPr="007F7B7B">
              <w:rPr>
                <w:rFonts w:ascii="Times New Roman" w:hAnsi="Times New Roman"/>
                <w:b/>
                <w:color w:val="000000"/>
                <w:sz w:val="24"/>
                <w:szCs w:val="24"/>
              </w:rPr>
              <w:t xml:space="preserve">Верховный Суд Российской Федерации состоит </w:t>
            </w:r>
            <w:proofErr w:type="gramStart"/>
            <w:r w:rsidRPr="007F7B7B">
              <w:rPr>
                <w:rFonts w:ascii="Times New Roman" w:hAnsi="Times New Roman"/>
                <w:b/>
                <w:color w:val="000000"/>
                <w:sz w:val="24"/>
                <w:szCs w:val="24"/>
              </w:rPr>
              <w:t>из</w:t>
            </w:r>
            <w:proofErr w:type="gramEnd"/>
            <w:r w:rsidRPr="007F7B7B">
              <w:rPr>
                <w:rFonts w:ascii="Times New Roman" w:hAnsi="Times New Roman"/>
                <w:b/>
                <w:color w:val="000000"/>
                <w:sz w:val="24"/>
                <w:szCs w:val="24"/>
              </w:rPr>
              <w:t>:</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19 судей;</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100 судей;</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125 судей;</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170 судей;</w:t>
            </w:r>
          </w:p>
          <w:p w:rsidR="00DB3CE3" w:rsidRDefault="00DB3CE3" w:rsidP="007B35CB">
            <w:pPr>
              <w:pStyle w:val="a7"/>
              <w:jc w:val="both"/>
              <w:rPr>
                <w:rFonts w:ascii="Times New Roman" w:hAnsi="Times New Roman"/>
                <w:color w:val="000000"/>
                <w:sz w:val="24"/>
                <w:szCs w:val="24"/>
              </w:rPr>
            </w:pPr>
            <w:r>
              <w:rPr>
                <w:rFonts w:ascii="Times New Roman" w:hAnsi="Times New Roman"/>
                <w:color w:val="000000"/>
                <w:sz w:val="24"/>
                <w:szCs w:val="24"/>
              </w:rPr>
              <w:t>Д</w:t>
            </w:r>
            <w:r w:rsidRPr="007F7B7B">
              <w:rPr>
                <w:rFonts w:ascii="Times New Roman" w:hAnsi="Times New Roman"/>
                <w:color w:val="000000"/>
                <w:sz w:val="24"/>
                <w:szCs w:val="24"/>
              </w:rPr>
              <w:t xml:space="preserve">. 300 судей. </w:t>
            </w:r>
          </w:p>
          <w:p w:rsidR="00A804D1" w:rsidRPr="007F7B7B" w:rsidRDefault="00A804D1" w:rsidP="007B35CB">
            <w:pPr>
              <w:pStyle w:val="a7"/>
              <w:jc w:val="both"/>
              <w:rPr>
                <w:rFonts w:ascii="Times New Roman" w:hAnsi="Times New Roman"/>
                <w:color w:val="000000"/>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A02175" w:rsidRDefault="00DB3CE3" w:rsidP="007B35CB">
            <w:pPr>
              <w:pStyle w:val="a7"/>
              <w:jc w:val="both"/>
              <w:rPr>
                <w:rFonts w:ascii="Times New Roman" w:hAnsi="Times New Roman"/>
                <w:b/>
                <w:sz w:val="24"/>
                <w:szCs w:val="24"/>
              </w:rPr>
            </w:pPr>
            <w:r w:rsidRPr="00A02175">
              <w:rPr>
                <w:rFonts w:ascii="Times New Roman" w:hAnsi="Times New Roman"/>
                <w:b/>
                <w:sz w:val="24"/>
                <w:szCs w:val="24"/>
              </w:rPr>
              <w:t xml:space="preserve">5. </w:t>
            </w:r>
            <w:r>
              <w:rPr>
                <w:rFonts w:ascii="Times New Roman" w:hAnsi="Times New Roman"/>
                <w:b/>
                <w:sz w:val="24"/>
                <w:szCs w:val="24"/>
              </w:rPr>
              <w:t>Согласно Конституции РФ</w:t>
            </w:r>
            <w:r w:rsidRPr="00A02175">
              <w:rPr>
                <w:rFonts w:ascii="Times New Roman" w:hAnsi="Times New Roman"/>
                <w:b/>
                <w:sz w:val="24"/>
                <w:szCs w:val="24"/>
              </w:rPr>
              <w:t xml:space="preserve"> прокуроры субъектов РФ назначаются на должность:</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Президентом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Генеральным прокурором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lastRenderedPageBreak/>
              <w:t>В. Советом Федерации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Г. Государственной Думой РФ. </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Default="00DB3CE3" w:rsidP="007B35CB">
            <w:pPr>
              <w:pStyle w:val="a7"/>
              <w:jc w:val="both"/>
              <w:rPr>
                <w:rFonts w:ascii="Times New Roman" w:hAnsi="Times New Roman"/>
                <w:b/>
                <w:sz w:val="24"/>
                <w:szCs w:val="24"/>
              </w:rPr>
            </w:pPr>
            <w:r w:rsidRPr="00C81E21">
              <w:rPr>
                <w:rFonts w:ascii="Times New Roman" w:hAnsi="Times New Roman"/>
                <w:b/>
                <w:sz w:val="24"/>
                <w:szCs w:val="24"/>
              </w:rPr>
              <w:lastRenderedPageBreak/>
              <w:t xml:space="preserve">6. </w:t>
            </w:r>
            <w:r>
              <w:rPr>
                <w:rFonts w:ascii="Times New Roman" w:hAnsi="Times New Roman"/>
                <w:b/>
                <w:sz w:val="24"/>
                <w:szCs w:val="24"/>
              </w:rPr>
              <w:t>Какой орган государственной власти в соответствии с законодательством РФ осуществляет контроль за целевым и эффективным использованием средств федерального бюджета:</w:t>
            </w:r>
          </w:p>
          <w:p w:rsidR="00DB3CE3" w:rsidRDefault="00DB3CE3" w:rsidP="007B35CB">
            <w:pPr>
              <w:pStyle w:val="a7"/>
              <w:jc w:val="both"/>
              <w:rPr>
                <w:rFonts w:ascii="Times New Roman" w:hAnsi="Times New Roman"/>
                <w:b/>
                <w:sz w:val="24"/>
                <w:szCs w:val="24"/>
              </w:rPr>
            </w:pPr>
          </w:p>
          <w:p w:rsidR="00DB3CE3" w:rsidRDefault="00DB3CE3" w:rsidP="007B35CB">
            <w:pPr>
              <w:pStyle w:val="a7"/>
              <w:jc w:val="both"/>
              <w:rPr>
                <w:rFonts w:ascii="Times New Roman" w:hAnsi="Times New Roman"/>
                <w:sz w:val="24"/>
                <w:szCs w:val="24"/>
              </w:rPr>
            </w:pPr>
            <w:r>
              <w:rPr>
                <w:rFonts w:ascii="Times New Roman" w:hAnsi="Times New Roman"/>
                <w:sz w:val="24"/>
                <w:szCs w:val="24"/>
              </w:rPr>
              <w:t>А. Счётная Палата РФ;</w:t>
            </w:r>
          </w:p>
          <w:p w:rsidR="00DB3CE3" w:rsidRDefault="00DB3CE3" w:rsidP="007B35CB">
            <w:pPr>
              <w:pStyle w:val="a7"/>
              <w:jc w:val="both"/>
              <w:rPr>
                <w:rFonts w:ascii="Times New Roman" w:hAnsi="Times New Roman"/>
                <w:sz w:val="24"/>
                <w:szCs w:val="24"/>
              </w:rPr>
            </w:pPr>
            <w:r>
              <w:rPr>
                <w:rFonts w:ascii="Times New Roman" w:hAnsi="Times New Roman"/>
                <w:sz w:val="24"/>
                <w:szCs w:val="24"/>
              </w:rPr>
              <w:t>Б. Правительство РФ;</w:t>
            </w:r>
          </w:p>
          <w:p w:rsidR="00DB3CE3" w:rsidRDefault="00DB3CE3" w:rsidP="007B35CB">
            <w:pPr>
              <w:pStyle w:val="a7"/>
              <w:jc w:val="both"/>
              <w:rPr>
                <w:rFonts w:ascii="Times New Roman" w:hAnsi="Times New Roman"/>
                <w:sz w:val="24"/>
                <w:szCs w:val="24"/>
              </w:rPr>
            </w:pPr>
            <w:r>
              <w:rPr>
                <w:rFonts w:ascii="Times New Roman" w:hAnsi="Times New Roman"/>
                <w:sz w:val="24"/>
                <w:szCs w:val="24"/>
              </w:rPr>
              <w:t>В. Центральный Банк РФ;</w:t>
            </w:r>
          </w:p>
          <w:p w:rsidR="00DB3CE3" w:rsidRDefault="00DB3CE3" w:rsidP="007B35CB">
            <w:pPr>
              <w:pStyle w:val="a7"/>
              <w:jc w:val="both"/>
              <w:rPr>
                <w:rFonts w:ascii="Times New Roman" w:hAnsi="Times New Roman"/>
                <w:sz w:val="24"/>
                <w:szCs w:val="24"/>
              </w:rPr>
            </w:pPr>
            <w:r>
              <w:rPr>
                <w:rFonts w:ascii="Times New Roman" w:hAnsi="Times New Roman"/>
                <w:sz w:val="24"/>
                <w:szCs w:val="24"/>
              </w:rPr>
              <w:t>Г. Верховный Суд РФ.</w:t>
            </w:r>
          </w:p>
          <w:p w:rsidR="00DB3CE3" w:rsidRPr="00C81E21"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A02175" w:rsidRDefault="00DB3CE3" w:rsidP="007B35CB">
            <w:pPr>
              <w:pStyle w:val="a7"/>
              <w:jc w:val="both"/>
              <w:rPr>
                <w:rFonts w:ascii="Times New Roman" w:hAnsi="Times New Roman"/>
                <w:b/>
                <w:color w:val="000000"/>
                <w:sz w:val="24"/>
                <w:szCs w:val="24"/>
                <w:shd w:val="clear" w:color="auto" w:fill="FFFFFF"/>
              </w:rPr>
            </w:pPr>
            <w:r w:rsidRPr="00A02175">
              <w:rPr>
                <w:rFonts w:ascii="Times New Roman" w:hAnsi="Times New Roman"/>
                <w:b/>
                <w:color w:val="000000"/>
                <w:sz w:val="24"/>
                <w:szCs w:val="24"/>
                <w:shd w:val="clear" w:color="auto" w:fill="FFFFFF"/>
              </w:rPr>
              <w:t>7.</w:t>
            </w:r>
            <w:r>
              <w:rPr>
                <w:rFonts w:ascii="Times New Roman" w:hAnsi="Times New Roman"/>
                <w:b/>
                <w:color w:val="000000"/>
                <w:sz w:val="24"/>
                <w:szCs w:val="24"/>
                <w:shd w:val="clear" w:color="auto" w:fill="FFFFFF"/>
              </w:rPr>
              <w:t xml:space="preserve"> Правовая норма: «Днём смерти гражданина, объявленного судом умершим, считается день вступления в законную силу решения суда об объявлении его умершим</w:t>
            </w:r>
            <w:r w:rsidRPr="00A02175">
              <w:rPr>
                <w:rFonts w:ascii="Times New Roman" w:hAnsi="Times New Roman"/>
                <w:b/>
                <w:color w:val="000000"/>
                <w:sz w:val="24"/>
                <w:szCs w:val="24"/>
                <w:shd w:val="clear" w:color="auto" w:fill="FFFFFF"/>
              </w:rPr>
              <w:t xml:space="preserve">", </w:t>
            </w:r>
            <w:r>
              <w:rPr>
                <w:rFonts w:ascii="Times New Roman" w:hAnsi="Times New Roman"/>
                <w:b/>
                <w:color w:val="000000"/>
                <w:sz w:val="24"/>
                <w:szCs w:val="24"/>
                <w:shd w:val="clear" w:color="auto" w:fill="FFFFFF"/>
              </w:rPr>
              <w:t xml:space="preserve"> – </w:t>
            </w:r>
            <w:r w:rsidRPr="00A02175">
              <w:rPr>
                <w:rFonts w:ascii="Times New Roman" w:hAnsi="Times New Roman"/>
                <w:b/>
                <w:color w:val="000000"/>
                <w:sz w:val="24"/>
                <w:szCs w:val="24"/>
                <w:shd w:val="clear" w:color="auto" w:fill="FFFFFF"/>
              </w:rPr>
              <w:t>является примером:</w:t>
            </w:r>
          </w:p>
          <w:p w:rsidR="00DB3CE3" w:rsidRPr="007F7B7B" w:rsidRDefault="00DB3CE3" w:rsidP="00A804D1">
            <w:pPr>
              <w:pStyle w:val="a7"/>
              <w:rPr>
                <w:rFonts w:ascii="Times New Roman" w:hAnsi="Times New Roman"/>
                <w:color w:val="000000"/>
                <w:sz w:val="24"/>
                <w:szCs w:val="24"/>
                <w:shd w:val="clear" w:color="auto" w:fill="FFFFFF"/>
              </w:rPr>
            </w:pP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А. Правовой коллизии;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Б. Юридической фикции;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В. Правовой презумпции;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Г. Толкования нормы права.</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 xml:space="preserve">8. </w:t>
            </w:r>
            <w:r>
              <w:rPr>
                <w:rFonts w:ascii="Times New Roman" w:hAnsi="Times New Roman"/>
                <w:b/>
                <w:sz w:val="24"/>
                <w:szCs w:val="24"/>
              </w:rPr>
              <w:t>Седьмая</w:t>
            </w:r>
            <w:r w:rsidRPr="00F352C4">
              <w:rPr>
                <w:rFonts w:ascii="Times New Roman" w:hAnsi="Times New Roman"/>
                <w:b/>
                <w:sz w:val="24"/>
                <w:szCs w:val="24"/>
              </w:rPr>
              <w:t xml:space="preserve"> глава Конституции</w:t>
            </w:r>
            <w:r>
              <w:rPr>
                <w:rFonts w:ascii="Times New Roman" w:hAnsi="Times New Roman"/>
                <w:b/>
                <w:sz w:val="24"/>
                <w:szCs w:val="24"/>
              </w:rPr>
              <w:t xml:space="preserve"> Российской Федерации 1993 г. называется</w:t>
            </w:r>
            <w:r w:rsidRPr="00F352C4">
              <w:rPr>
                <w:rFonts w:ascii="Times New Roman" w:hAnsi="Times New Roman"/>
                <w:b/>
                <w:sz w:val="24"/>
                <w:szCs w:val="24"/>
              </w:rPr>
              <w:t>:</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Президент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Правительство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Судебная власть и прокуратура;</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Г. Судебная власть;</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Д. </w:t>
            </w:r>
            <w:r>
              <w:rPr>
                <w:rFonts w:ascii="Times New Roman" w:hAnsi="Times New Roman"/>
                <w:sz w:val="24"/>
                <w:szCs w:val="24"/>
              </w:rPr>
              <w:t>Правительство;</w:t>
            </w:r>
          </w:p>
          <w:p w:rsidR="00DB3CE3" w:rsidRDefault="00DB3CE3" w:rsidP="007B35CB">
            <w:pPr>
              <w:pStyle w:val="a7"/>
              <w:jc w:val="both"/>
              <w:rPr>
                <w:rFonts w:ascii="Times New Roman" w:hAnsi="Times New Roman"/>
                <w:sz w:val="24"/>
                <w:szCs w:val="24"/>
              </w:rPr>
            </w:pPr>
            <w:r w:rsidRPr="007F7B7B">
              <w:rPr>
                <w:rFonts w:ascii="Times New Roman" w:hAnsi="Times New Roman"/>
                <w:sz w:val="24"/>
                <w:szCs w:val="24"/>
              </w:rPr>
              <w:t>Е. Конституционные поправки и пересмотр Конституции.</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 xml:space="preserve">9. </w:t>
            </w:r>
            <w:r>
              <w:rPr>
                <w:rFonts w:ascii="Times New Roman" w:hAnsi="Times New Roman"/>
                <w:b/>
                <w:sz w:val="24"/>
                <w:szCs w:val="24"/>
              </w:rPr>
              <w:t>Конституция Российской Федерации не предусматривает наличия в составе Российской Федерации таких субъектов, как</w:t>
            </w:r>
            <w:r w:rsidRPr="00F352C4">
              <w:rPr>
                <w:rFonts w:ascii="Times New Roman" w:hAnsi="Times New Roman"/>
                <w:b/>
                <w:sz w:val="24"/>
                <w:szCs w:val="24"/>
              </w:rPr>
              <w:t>:</w:t>
            </w:r>
          </w:p>
          <w:p w:rsidR="00DB3CE3" w:rsidRPr="007F7B7B" w:rsidRDefault="00DB3CE3" w:rsidP="007B35CB">
            <w:pPr>
              <w:pStyle w:val="a7"/>
              <w:jc w:val="both"/>
              <w:rPr>
                <w:rFonts w:ascii="Times New Roman" w:hAnsi="Times New Roman"/>
                <w:sz w:val="24"/>
                <w:szCs w:val="24"/>
              </w:rPr>
            </w:pPr>
          </w:p>
          <w:p w:rsidR="00DB3CE3" w:rsidRPr="00F352C4" w:rsidRDefault="00DB3CE3" w:rsidP="007B35CB">
            <w:pPr>
              <w:pStyle w:val="a7"/>
              <w:jc w:val="both"/>
              <w:rPr>
                <w:rFonts w:ascii="Times New Roman" w:hAnsi="Times New Roman"/>
                <w:sz w:val="24"/>
                <w:szCs w:val="24"/>
              </w:rPr>
            </w:pPr>
            <w:r>
              <w:rPr>
                <w:rFonts w:ascii="Times New Roman" w:hAnsi="Times New Roman"/>
                <w:sz w:val="24"/>
                <w:szCs w:val="24"/>
              </w:rPr>
              <w:t>А. Края</w:t>
            </w:r>
            <w:r w:rsidRPr="00F352C4">
              <w:rPr>
                <w:rFonts w:ascii="Times New Roman" w:hAnsi="Times New Roman"/>
                <w:sz w:val="24"/>
                <w:szCs w:val="24"/>
              </w:rPr>
              <w:t>;</w:t>
            </w:r>
          </w:p>
          <w:p w:rsidR="00DB3CE3" w:rsidRPr="00F352C4" w:rsidRDefault="00DB3CE3" w:rsidP="007B35CB">
            <w:pPr>
              <w:pStyle w:val="a7"/>
              <w:jc w:val="both"/>
              <w:rPr>
                <w:rFonts w:ascii="Times New Roman" w:hAnsi="Times New Roman"/>
                <w:sz w:val="24"/>
                <w:szCs w:val="24"/>
              </w:rPr>
            </w:pPr>
            <w:r>
              <w:rPr>
                <w:rFonts w:ascii="Times New Roman" w:hAnsi="Times New Roman"/>
                <w:sz w:val="24"/>
                <w:szCs w:val="24"/>
              </w:rPr>
              <w:t>Б. Республики</w:t>
            </w:r>
            <w:r w:rsidRPr="00F352C4">
              <w:rPr>
                <w:rFonts w:ascii="Times New Roman" w:hAnsi="Times New Roman"/>
                <w:sz w:val="24"/>
                <w:szCs w:val="24"/>
              </w:rPr>
              <w:t>;</w:t>
            </w:r>
          </w:p>
          <w:p w:rsidR="00DB3CE3" w:rsidRPr="00F352C4" w:rsidRDefault="00DB3CE3" w:rsidP="007B35CB">
            <w:pPr>
              <w:pStyle w:val="a7"/>
              <w:jc w:val="both"/>
              <w:rPr>
                <w:rFonts w:ascii="Times New Roman" w:hAnsi="Times New Roman"/>
                <w:sz w:val="24"/>
                <w:szCs w:val="24"/>
              </w:rPr>
            </w:pPr>
            <w:r>
              <w:rPr>
                <w:rFonts w:ascii="Times New Roman" w:hAnsi="Times New Roman"/>
                <w:sz w:val="24"/>
                <w:szCs w:val="24"/>
              </w:rPr>
              <w:t>В. Автономные области</w:t>
            </w:r>
            <w:r w:rsidRPr="00F352C4">
              <w:rPr>
                <w:rFonts w:ascii="Times New Roman" w:hAnsi="Times New Roman"/>
                <w:sz w:val="24"/>
                <w:szCs w:val="24"/>
              </w:rPr>
              <w:t>;</w:t>
            </w:r>
          </w:p>
          <w:p w:rsidR="00DB3CE3" w:rsidRPr="00F352C4" w:rsidRDefault="00DB3CE3" w:rsidP="007B35CB">
            <w:pPr>
              <w:pStyle w:val="a7"/>
              <w:jc w:val="both"/>
              <w:rPr>
                <w:rFonts w:ascii="Times New Roman" w:hAnsi="Times New Roman"/>
                <w:sz w:val="24"/>
                <w:szCs w:val="24"/>
              </w:rPr>
            </w:pPr>
            <w:r>
              <w:rPr>
                <w:rFonts w:ascii="Times New Roman" w:hAnsi="Times New Roman"/>
                <w:sz w:val="24"/>
                <w:szCs w:val="24"/>
              </w:rPr>
              <w:t>Г. Федеральные округа</w:t>
            </w:r>
            <w:r w:rsidRPr="00F352C4">
              <w:rPr>
                <w:rFonts w:ascii="Times New Roman" w:hAnsi="Times New Roman"/>
                <w:sz w:val="24"/>
                <w:szCs w:val="24"/>
              </w:rPr>
              <w:t>;</w:t>
            </w:r>
          </w:p>
          <w:p w:rsidR="00DB3CE3" w:rsidRPr="00F352C4" w:rsidRDefault="00DB3CE3" w:rsidP="007B35CB">
            <w:pPr>
              <w:pStyle w:val="a7"/>
              <w:jc w:val="both"/>
              <w:rPr>
                <w:rFonts w:ascii="Times New Roman" w:hAnsi="Times New Roman"/>
                <w:sz w:val="24"/>
                <w:szCs w:val="24"/>
              </w:rPr>
            </w:pPr>
            <w:r>
              <w:rPr>
                <w:rFonts w:ascii="Times New Roman" w:hAnsi="Times New Roman"/>
                <w:sz w:val="24"/>
                <w:szCs w:val="24"/>
              </w:rPr>
              <w:t>Д. Города федерального значения</w:t>
            </w:r>
            <w:r w:rsidRPr="00F352C4">
              <w:rPr>
                <w:rFonts w:ascii="Times New Roman" w:hAnsi="Times New Roman"/>
                <w:sz w:val="24"/>
                <w:szCs w:val="24"/>
              </w:rPr>
              <w:t>;</w:t>
            </w:r>
          </w:p>
          <w:p w:rsidR="00DB3CE3" w:rsidRPr="00F352C4" w:rsidRDefault="00DB3CE3" w:rsidP="007B35CB">
            <w:pPr>
              <w:pStyle w:val="a7"/>
              <w:jc w:val="both"/>
              <w:rPr>
                <w:rFonts w:ascii="Times New Roman" w:hAnsi="Times New Roman"/>
                <w:sz w:val="24"/>
                <w:szCs w:val="24"/>
              </w:rPr>
            </w:pPr>
            <w:r>
              <w:rPr>
                <w:rFonts w:ascii="Times New Roman" w:hAnsi="Times New Roman"/>
                <w:sz w:val="24"/>
                <w:szCs w:val="24"/>
              </w:rPr>
              <w:t>Е. Области</w:t>
            </w:r>
            <w:r w:rsidRPr="00F352C4">
              <w:rPr>
                <w:rFonts w:ascii="Times New Roman" w:hAnsi="Times New Roman"/>
                <w:sz w:val="24"/>
                <w:szCs w:val="24"/>
              </w:rPr>
              <w:t>.</w:t>
            </w:r>
          </w:p>
          <w:p w:rsidR="00DB3CE3" w:rsidRDefault="00DB3CE3" w:rsidP="007B35CB">
            <w:pPr>
              <w:pStyle w:val="a7"/>
              <w:jc w:val="both"/>
              <w:rPr>
                <w:rFonts w:ascii="Times New Roman" w:hAnsi="Times New Roman"/>
                <w:sz w:val="24"/>
                <w:szCs w:val="24"/>
              </w:rPr>
            </w:pPr>
          </w:p>
          <w:p w:rsidR="00016BE2" w:rsidRPr="007F7B7B" w:rsidRDefault="00016BE2"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034805" w:rsidRPr="00183F35" w:rsidRDefault="00034805" w:rsidP="00034805">
            <w:pPr>
              <w:pStyle w:val="a7"/>
              <w:jc w:val="both"/>
              <w:rPr>
                <w:rFonts w:ascii="Times New Roman" w:hAnsi="Times New Roman"/>
                <w:b/>
                <w:sz w:val="24"/>
                <w:szCs w:val="24"/>
              </w:rPr>
            </w:pPr>
            <w:r>
              <w:rPr>
                <w:rFonts w:ascii="Times New Roman" w:hAnsi="Times New Roman"/>
                <w:b/>
                <w:sz w:val="24"/>
                <w:szCs w:val="24"/>
              </w:rPr>
              <w:t xml:space="preserve">10. </w:t>
            </w:r>
            <w:r w:rsidRPr="00183F35">
              <w:rPr>
                <w:rFonts w:ascii="Times New Roman" w:hAnsi="Times New Roman"/>
                <w:b/>
                <w:sz w:val="24"/>
                <w:szCs w:val="24"/>
              </w:rPr>
              <w:t xml:space="preserve">Какой из видов толкования права направлен на </w:t>
            </w:r>
            <w:r>
              <w:rPr>
                <w:rFonts w:ascii="Times New Roman" w:hAnsi="Times New Roman"/>
                <w:b/>
                <w:sz w:val="24"/>
                <w:szCs w:val="24"/>
              </w:rPr>
              <w:t>уяснение содержания правовых норм в их взаимной связи, с их местом и значением в данном нормативном акте, институте, отрасли права в целом:</w:t>
            </w:r>
          </w:p>
          <w:p w:rsidR="00034805" w:rsidRPr="00183F35" w:rsidRDefault="00034805" w:rsidP="00034805">
            <w:pPr>
              <w:pStyle w:val="a7"/>
              <w:jc w:val="both"/>
              <w:rPr>
                <w:rFonts w:ascii="Times New Roman" w:hAnsi="Times New Roman"/>
                <w:color w:val="548DD4" w:themeColor="text2" w:themeTint="99"/>
                <w:sz w:val="24"/>
                <w:szCs w:val="24"/>
              </w:rPr>
            </w:pPr>
          </w:p>
          <w:p w:rsidR="00034805" w:rsidRPr="00183F35" w:rsidRDefault="00034805" w:rsidP="00034805">
            <w:pPr>
              <w:pStyle w:val="a7"/>
              <w:jc w:val="both"/>
              <w:rPr>
                <w:rFonts w:ascii="Times New Roman" w:hAnsi="Times New Roman"/>
                <w:color w:val="000000"/>
                <w:sz w:val="24"/>
                <w:szCs w:val="24"/>
              </w:rPr>
            </w:pPr>
            <w:r w:rsidRPr="00183F35">
              <w:rPr>
                <w:rFonts w:ascii="Times New Roman" w:hAnsi="Times New Roman"/>
                <w:color w:val="000000"/>
                <w:sz w:val="24"/>
                <w:szCs w:val="24"/>
              </w:rPr>
              <w:t>А. Функциональное толкование;</w:t>
            </w:r>
          </w:p>
          <w:p w:rsidR="00034805" w:rsidRPr="00183F35" w:rsidRDefault="00034805" w:rsidP="00034805">
            <w:pPr>
              <w:pStyle w:val="a7"/>
              <w:jc w:val="both"/>
              <w:rPr>
                <w:rFonts w:ascii="Times New Roman" w:hAnsi="Times New Roman"/>
                <w:color w:val="000000"/>
                <w:sz w:val="24"/>
                <w:szCs w:val="24"/>
              </w:rPr>
            </w:pPr>
            <w:r w:rsidRPr="00183F35">
              <w:rPr>
                <w:rFonts w:ascii="Times New Roman" w:hAnsi="Times New Roman"/>
                <w:color w:val="000000"/>
                <w:sz w:val="24"/>
                <w:szCs w:val="24"/>
              </w:rPr>
              <w:t xml:space="preserve">Б. </w:t>
            </w:r>
            <w:r>
              <w:rPr>
                <w:rFonts w:ascii="Times New Roman" w:hAnsi="Times New Roman"/>
                <w:color w:val="000000"/>
                <w:sz w:val="24"/>
                <w:szCs w:val="24"/>
              </w:rPr>
              <w:t>Буквальное</w:t>
            </w:r>
            <w:r w:rsidRPr="00183F35">
              <w:rPr>
                <w:rFonts w:ascii="Times New Roman" w:hAnsi="Times New Roman"/>
                <w:color w:val="000000"/>
                <w:sz w:val="24"/>
                <w:szCs w:val="24"/>
              </w:rPr>
              <w:t xml:space="preserve"> толкование;</w:t>
            </w:r>
          </w:p>
          <w:p w:rsidR="00034805" w:rsidRPr="00183F35" w:rsidRDefault="00034805" w:rsidP="00034805">
            <w:pPr>
              <w:pStyle w:val="a7"/>
              <w:jc w:val="both"/>
              <w:rPr>
                <w:rFonts w:ascii="Times New Roman" w:hAnsi="Times New Roman"/>
                <w:color w:val="000000"/>
                <w:sz w:val="24"/>
                <w:szCs w:val="24"/>
              </w:rPr>
            </w:pPr>
            <w:r w:rsidRPr="00183F35">
              <w:rPr>
                <w:rFonts w:ascii="Times New Roman" w:hAnsi="Times New Roman"/>
                <w:color w:val="000000"/>
                <w:sz w:val="24"/>
                <w:szCs w:val="24"/>
              </w:rPr>
              <w:t>В. Логическое толкование;</w:t>
            </w:r>
          </w:p>
          <w:p w:rsidR="00034805" w:rsidRPr="00183F35" w:rsidRDefault="00034805" w:rsidP="00034805">
            <w:pPr>
              <w:pStyle w:val="a7"/>
              <w:jc w:val="both"/>
              <w:rPr>
                <w:rFonts w:ascii="Times New Roman" w:hAnsi="Times New Roman"/>
                <w:color w:val="000000"/>
                <w:sz w:val="24"/>
                <w:szCs w:val="24"/>
              </w:rPr>
            </w:pPr>
            <w:r w:rsidRPr="00183F35">
              <w:rPr>
                <w:rFonts w:ascii="Times New Roman" w:hAnsi="Times New Roman"/>
                <w:color w:val="000000"/>
                <w:sz w:val="24"/>
                <w:szCs w:val="24"/>
              </w:rPr>
              <w:t xml:space="preserve">Г. </w:t>
            </w:r>
            <w:r>
              <w:rPr>
                <w:rFonts w:ascii="Times New Roman" w:hAnsi="Times New Roman"/>
                <w:color w:val="000000"/>
                <w:sz w:val="24"/>
                <w:szCs w:val="24"/>
              </w:rPr>
              <w:t>Систематическое</w:t>
            </w:r>
            <w:r w:rsidRPr="00183F35">
              <w:rPr>
                <w:rFonts w:ascii="Times New Roman" w:hAnsi="Times New Roman"/>
                <w:color w:val="000000"/>
                <w:sz w:val="24"/>
                <w:szCs w:val="24"/>
              </w:rPr>
              <w:t xml:space="preserve"> толкование.</w:t>
            </w:r>
          </w:p>
          <w:p w:rsidR="00DB3CE3" w:rsidRPr="007F7B7B" w:rsidRDefault="00DB3CE3" w:rsidP="007B35CB">
            <w:pPr>
              <w:pStyle w:val="a7"/>
              <w:jc w:val="both"/>
              <w:rPr>
                <w:rFonts w:ascii="Times New Roman" w:hAnsi="Times New Roman"/>
                <w:color w:val="000000"/>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11. Какое право человека и гражданина из нижеперечисленных прямо не предусмотрено Конституцией РФ:</w:t>
            </w:r>
          </w:p>
          <w:p w:rsidR="00DB3CE3" w:rsidRPr="007F7B7B" w:rsidRDefault="00DB3CE3" w:rsidP="007B35CB">
            <w:pPr>
              <w:pStyle w:val="a7"/>
              <w:jc w:val="both"/>
              <w:rPr>
                <w:rFonts w:ascii="Times New Roman" w:hAnsi="Times New Roman"/>
                <w:color w:val="FF0000"/>
                <w:sz w:val="24"/>
                <w:szCs w:val="24"/>
              </w:rPr>
            </w:pPr>
          </w:p>
          <w:p w:rsidR="00DB3CE3" w:rsidRPr="00F352C4" w:rsidRDefault="00DB3CE3" w:rsidP="007B35CB">
            <w:pPr>
              <w:pStyle w:val="a7"/>
              <w:jc w:val="both"/>
              <w:rPr>
                <w:rFonts w:ascii="Times New Roman" w:hAnsi="Times New Roman"/>
                <w:sz w:val="24"/>
                <w:szCs w:val="24"/>
              </w:rPr>
            </w:pPr>
            <w:r w:rsidRPr="00F352C4">
              <w:rPr>
                <w:rFonts w:ascii="Times New Roman" w:hAnsi="Times New Roman"/>
                <w:sz w:val="24"/>
                <w:szCs w:val="24"/>
              </w:rPr>
              <w:t>А. Право наследования;</w:t>
            </w:r>
          </w:p>
          <w:p w:rsidR="00DB3CE3" w:rsidRPr="00F352C4" w:rsidRDefault="00DB3CE3" w:rsidP="007B35CB">
            <w:pPr>
              <w:pStyle w:val="a7"/>
              <w:jc w:val="both"/>
              <w:rPr>
                <w:rFonts w:ascii="Times New Roman" w:hAnsi="Times New Roman"/>
                <w:sz w:val="24"/>
                <w:szCs w:val="24"/>
              </w:rPr>
            </w:pPr>
            <w:r w:rsidRPr="00F352C4">
              <w:rPr>
                <w:rFonts w:ascii="Times New Roman" w:hAnsi="Times New Roman"/>
                <w:sz w:val="24"/>
                <w:szCs w:val="24"/>
              </w:rPr>
              <w:t xml:space="preserve">Б. Право </w:t>
            </w:r>
            <w:r>
              <w:rPr>
                <w:rFonts w:ascii="Times New Roman" w:hAnsi="Times New Roman"/>
                <w:sz w:val="24"/>
                <w:szCs w:val="24"/>
              </w:rPr>
              <w:t xml:space="preserve">бывшей супруги </w:t>
            </w:r>
            <w:r w:rsidRPr="00F352C4">
              <w:rPr>
                <w:rFonts w:ascii="Times New Roman" w:hAnsi="Times New Roman"/>
                <w:sz w:val="24"/>
                <w:szCs w:val="24"/>
              </w:rPr>
              <w:t xml:space="preserve">на </w:t>
            </w:r>
            <w:r>
              <w:rPr>
                <w:rFonts w:ascii="Times New Roman" w:hAnsi="Times New Roman"/>
                <w:sz w:val="24"/>
                <w:szCs w:val="24"/>
              </w:rPr>
              <w:t>алименты</w:t>
            </w:r>
            <w:r w:rsidRPr="00F352C4">
              <w:rPr>
                <w:rFonts w:ascii="Times New Roman" w:hAnsi="Times New Roman"/>
                <w:sz w:val="24"/>
                <w:szCs w:val="24"/>
              </w:rPr>
              <w:t>;</w:t>
            </w:r>
          </w:p>
          <w:p w:rsidR="00DB3CE3" w:rsidRPr="00F352C4" w:rsidRDefault="00DB3CE3" w:rsidP="007B35CB">
            <w:pPr>
              <w:pStyle w:val="a7"/>
              <w:jc w:val="both"/>
              <w:rPr>
                <w:rFonts w:ascii="Times New Roman" w:hAnsi="Times New Roman"/>
                <w:sz w:val="24"/>
                <w:szCs w:val="24"/>
              </w:rPr>
            </w:pPr>
            <w:r w:rsidRPr="00F352C4">
              <w:rPr>
                <w:rFonts w:ascii="Times New Roman" w:hAnsi="Times New Roman"/>
                <w:sz w:val="24"/>
                <w:szCs w:val="24"/>
              </w:rPr>
              <w:t>В. Право на медицинскую помощь;</w:t>
            </w:r>
          </w:p>
          <w:p w:rsidR="00DB3CE3" w:rsidRPr="00F352C4" w:rsidRDefault="00DB3CE3" w:rsidP="007B35CB">
            <w:pPr>
              <w:pStyle w:val="a7"/>
              <w:jc w:val="both"/>
              <w:rPr>
                <w:rFonts w:ascii="Times New Roman" w:hAnsi="Times New Roman"/>
                <w:sz w:val="24"/>
                <w:szCs w:val="24"/>
              </w:rPr>
            </w:pPr>
            <w:r w:rsidRPr="00F352C4">
              <w:rPr>
                <w:rFonts w:ascii="Times New Roman" w:hAnsi="Times New Roman"/>
                <w:sz w:val="24"/>
                <w:szCs w:val="24"/>
              </w:rPr>
              <w:t xml:space="preserve">Г. Право определять свою национальную принадлежность. </w:t>
            </w:r>
          </w:p>
          <w:p w:rsidR="00DB3CE3" w:rsidRPr="007F7B7B" w:rsidRDefault="00DB3CE3" w:rsidP="007B35CB">
            <w:pPr>
              <w:pStyle w:val="a7"/>
              <w:jc w:val="both"/>
              <w:rPr>
                <w:rFonts w:ascii="Times New Roman" w:hAnsi="Times New Roman"/>
                <w:color w:val="FF0000"/>
                <w:sz w:val="24"/>
                <w:szCs w:val="24"/>
              </w:rPr>
            </w:pPr>
          </w:p>
        </w:tc>
      </w:tr>
      <w:tr w:rsidR="00DB3CE3" w:rsidRPr="007F7B7B" w:rsidTr="00DB3CE3">
        <w:tc>
          <w:tcPr>
            <w:tcW w:w="9357" w:type="dxa"/>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lastRenderedPageBreak/>
              <w:t xml:space="preserve">12. По исполнении должником обязательства по передаче вещи в собственность кредитору на основании договора купли-продажи у последнего </w:t>
            </w:r>
            <w:r>
              <w:rPr>
                <w:rFonts w:ascii="Times New Roman" w:hAnsi="Times New Roman"/>
                <w:b/>
                <w:sz w:val="24"/>
                <w:szCs w:val="24"/>
              </w:rPr>
              <w:t xml:space="preserve">в отношении указанной вещи </w:t>
            </w:r>
            <w:r w:rsidRPr="00F352C4">
              <w:rPr>
                <w:rFonts w:ascii="Times New Roman" w:hAnsi="Times New Roman"/>
                <w:b/>
                <w:sz w:val="24"/>
                <w:szCs w:val="24"/>
              </w:rPr>
              <w:t>возникает право:</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Вещное;</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Обязательственное;</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Преимущественное;</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Г. Личное.</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Pr>
          <w:p w:rsidR="00016BE2" w:rsidRPr="008B062E" w:rsidRDefault="00016BE2" w:rsidP="00016BE2">
            <w:pPr>
              <w:pStyle w:val="a7"/>
              <w:rPr>
                <w:rFonts w:ascii="Times New Roman" w:hAnsi="Times New Roman"/>
                <w:b/>
                <w:color w:val="000000"/>
                <w:sz w:val="24"/>
                <w:szCs w:val="24"/>
              </w:rPr>
            </w:pPr>
            <w:r w:rsidRPr="008B062E">
              <w:rPr>
                <w:rFonts w:ascii="Times New Roman" w:hAnsi="Times New Roman"/>
                <w:b/>
                <w:color w:val="000000"/>
                <w:sz w:val="24"/>
                <w:szCs w:val="24"/>
              </w:rPr>
              <w:t>13. Может ли крестьянское (фермерское) хозяйство являться юридическим лицом</w:t>
            </w:r>
            <w:r>
              <w:rPr>
                <w:rFonts w:ascii="Times New Roman" w:hAnsi="Times New Roman"/>
                <w:b/>
                <w:color w:val="000000"/>
                <w:sz w:val="24"/>
                <w:szCs w:val="24"/>
              </w:rPr>
              <w:t xml:space="preserve"> в соответствии с действующим законодательством РФ</w:t>
            </w:r>
            <w:r w:rsidRPr="008B062E">
              <w:rPr>
                <w:rFonts w:ascii="Times New Roman" w:hAnsi="Times New Roman"/>
                <w:b/>
                <w:color w:val="000000"/>
                <w:sz w:val="24"/>
                <w:szCs w:val="24"/>
              </w:rPr>
              <w:t>:</w:t>
            </w:r>
          </w:p>
          <w:p w:rsidR="00016BE2" w:rsidRPr="00016BE2" w:rsidRDefault="00016BE2" w:rsidP="00016BE2">
            <w:pPr>
              <w:pStyle w:val="a7"/>
              <w:rPr>
                <w:rFonts w:ascii="Times New Roman" w:hAnsi="Times New Roman"/>
                <w:color w:val="000000"/>
                <w:sz w:val="10"/>
                <w:szCs w:val="10"/>
              </w:rPr>
            </w:pPr>
          </w:p>
          <w:p w:rsidR="00016BE2" w:rsidRDefault="00016BE2" w:rsidP="00016BE2">
            <w:pPr>
              <w:pStyle w:val="a7"/>
              <w:rPr>
                <w:rFonts w:ascii="Times New Roman" w:hAnsi="Times New Roman"/>
                <w:color w:val="000000"/>
                <w:sz w:val="24"/>
                <w:szCs w:val="24"/>
              </w:rPr>
            </w:pPr>
            <w:r>
              <w:rPr>
                <w:rFonts w:ascii="Times New Roman" w:hAnsi="Times New Roman"/>
                <w:color w:val="000000"/>
                <w:sz w:val="24"/>
                <w:szCs w:val="24"/>
              </w:rPr>
              <w:t>А. Да;</w:t>
            </w:r>
          </w:p>
          <w:p w:rsidR="00016BE2" w:rsidRDefault="00016BE2" w:rsidP="00016BE2">
            <w:pPr>
              <w:pStyle w:val="a7"/>
              <w:rPr>
                <w:rFonts w:ascii="Times New Roman" w:hAnsi="Times New Roman"/>
                <w:color w:val="000000"/>
                <w:sz w:val="24"/>
                <w:szCs w:val="24"/>
              </w:rPr>
            </w:pPr>
            <w:r>
              <w:rPr>
                <w:rFonts w:ascii="Times New Roman" w:hAnsi="Times New Roman"/>
                <w:color w:val="000000"/>
                <w:sz w:val="24"/>
                <w:szCs w:val="24"/>
              </w:rPr>
              <w:t>Б. Нет.</w:t>
            </w:r>
          </w:p>
          <w:p w:rsidR="00DB3CE3" w:rsidRPr="007F7B7B" w:rsidRDefault="00DB3CE3"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trHeight w:val="1065"/>
        </w:trPr>
        <w:tc>
          <w:tcPr>
            <w:tcW w:w="9357" w:type="dxa"/>
            <w:tcBorders>
              <w:top w:val="single" w:sz="4" w:space="0" w:color="auto"/>
              <w:bottom w:val="single" w:sz="4" w:space="0" w:color="auto"/>
            </w:tcBorders>
          </w:tcPr>
          <w:p w:rsidR="00DB3CE3" w:rsidRPr="000E0288" w:rsidRDefault="00DB3CE3" w:rsidP="007B35CB">
            <w:pPr>
              <w:pStyle w:val="a7"/>
              <w:jc w:val="both"/>
              <w:rPr>
                <w:rFonts w:ascii="Times New Roman" w:hAnsi="Times New Roman"/>
                <w:b/>
                <w:sz w:val="24"/>
                <w:szCs w:val="24"/>
              </w:rPr>
            </w:pPr>
            <w:r w:rsidRPr="000E0288">
              <w:rPr>
                <w:rFonts w:ascii="Times New Roman" w:hAnsi="Times New Roman"/>
                <w:b/>
                <w:sz w:val="24"/>
                <w:szCs w:val="24"/>
              </w:rPr>
              <w:t>14. Вправе ли четырнадцатилетний ребенок при злоупотреблении его родителями родительскими правами самостоятельно обращаться в суд за защитой своих прав:</w:t>
            </w:r>
          </w:p>
          <w:p w:rsidR="00DB3CE3" w:rsidRPr="000E0288" w:rsidRDefault="00DB3CE3" w:rsidP="007B35CB">
            <w:pPr>
              <w:pStyle w:val="a7"/>
              <w:jc w:val="both"/>
              <w:rPr>
                <w:rFonts w:ascii="Times New Roman" w:hAnsi="Times New Roman"/>
                <w:b/>
                <w:sz w:val="24"/>
                <w:szCs w:val="24"/>
              </w:rPr>
            </w:pPr>
          </w:p>
          <w:p w:rsidR="00DB3CE3" w:rsidRPr="000E0288" w:rsidRDefault="00DB3CE3" w:rsidP="00A804D1">
            <w:pPr>
              <w:pStyle w:val="a7"/>
              <w:rPr>
                <w:rFonts w:ascii="Times New Roman" w:hAnsi="Times New Roman"/>
                <w:sz w:val="24"/>
                <w:szCs w:val="24"/>
              </w:rPr>
            </w:pPr>
            <w:r w:rsidRPr="000E0288">
              <w:rPr>
                <w:rFonts w:ascii="Times New Roman" w:hAnsi="Times New Roman"/>
                <w:sz w:val="24"/>
                <w:szCs w:val="24"/>
              </w:rPr>
              <w:t>А. Вправе;</w:t>
            </w:r>
            <w:r w:rsidRPr="000E0288">
              <w:rPr>
                <w:rFonts w:ascii="Times New Roman" w:hAnsi="Times New Roman"/>
                <w:sz w:val="24"/>
                <w:szCs w:val="24"/>
              </w:rPr>
              <w:br/>
              <w:t>Б. Не вправе;</w:t>
            </w:r>
          </w:p>
          <w:p w:rsidR="00DB3CE3" w:rsidRPr="000E0288" w:rsidRDefault="00DB3CE3" w:rsidP="00A804D1">
            <w:pPr>
              <w:pStyle w:val="a7"/>
              <w:rPr>
                <w:rFonts w:ascii="Times New Roman" w:hAnsi="Times New Roman"/>
                <w:sz w:val="24"/>
                <w:szCs w:val="24"/>
              </w:rPr>
            </w:pPr>
            <w:r w:rsidRPr="000E0288">
              <w:rPr>
                <w:rFonts w:ascii="Times New Roman" w:hAnsi="Times New Roman"/>
                <w:sz w:val="24"/>
                <w:szCs w:val="24"/>
              </w:rPr>
              <w:t>В. Вправе, но только с согласия органа опеки и попечительства.</w:t>
            </w:r>
          </w:p>
          <w:p w:rsidR="00DB3CE3" w:rsidRPr="00C6002E" w:rsidRDefault="00DB3CE3" w:rsidP="007B35CB">
            <w:pPr>
              <w:pStyle w:val="a7"/>
              <w:jc w:val="both"/>
              <w:rPr>
                <w:rFonts w:ascii="Times New Roman" w:hAnsi="Times New Roman"/>
                <w:color w:val="FF0000"/>
                <w:sz w:val="24"/>
                <w:szCs w:val="24"/>
              </w:rPr>
            </w:pPr>
          </w:p>
        </w:tc>
      </w:tr>
      <w:tr w:rsidR="00DB3CE3" w:rsidRPr="007F7B7B" w:rsidTr="00DB3CE3">
        <w:tblPrEx>
          <w:tblLook w:val="0000" w:firstRow="0" w:lastRow="0" w:firstColumn="0" w:lastColumn="0" w:noHBand="0" w:noVBand="0"/>
        </w:tblPrEx>
        <w:trPr>
          <w:cantSplit/>
          <w:trHeight w:val="1856"/>
        </w:trPr>
        <w:tc>
          <w:tcPr>
            <w:tcW w:w="9357" w:type="dxa"/>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15. Согласно Семейному кодексу РФ, при непосредственной угрозе жизни или здоровью ребенка, проживающего совместно со своими родителями, органы опеки и попечительства:</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А.  Вправе </w:t>
            </w:r>
            <w:r>
              <w:rPr>
                <w:rFonts w:ascii="Times New Roman" w:hAnsi="Times New Roman"/>
                <w:sz w:val="24"/>
                <w:szCs w:val="24"/>
              </w:rPr>
              <w:t>воз</w:t>
            </w:r>
            <w:r w:rsidRPr="007F7B7B">
              <w:rPr>
                <w:rFonts w:ascii="Times New Roman" w:hAnsi="Times New Roman"/>
                <w:sz w:val="24"/>
                <w:szCs w:val="24"/>
              </w:rPr>
              <w:t>ложить на родителей ребенка обязанность по уплате алиментов на своих несовершеннолетних детей;</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Вправе незамедлительно отобрать ребенка у родителей;</w:t>
            </w:r>
          </w:p>
          <w:p w:rsidR="00DB3CE3" w:rsidRPr="007F7B7B" w:rsidRDefault="00DB3CE3" w:rsidP="007B35CB">
            <w:pPr>
              <w:pStyle w:val="a7"/>
              <w:jc w:val="both"/>
              <w:rPr>
                <w:rFonts w:ascii="Times New Roman" w:hAnsi="Times New Roman"/>
                <w:sz w:val="24"/>
                <w:szCs w:val="24"/>
              </w:rPr>
            </w:pPr>
            <w:proofErr w:type="gramStart"/>
            <w:r w:rsidRPr="007F7B7B">
              <w:rPr>
                <w:rFonts w:ascii="Times New Roman" w:hAnsi="Times New Roman"/>
                <w:sz w:val="24"/>
                <w:szCs w:val="24"/>
              </w:rPr>
              <w:t xml:space="preserve">В. Обязаны немедленно обратиться </w:t>
            </w:r>
            <w:r>
              <w:rPr>
                <w:rFonts w:ascii="Times New Roman" w:hAnsi="Times New Roman"/>
                <w:sz w:val="24"/>
                <w:szCs w:val="24"/>
              </w:rPr>
              <w:t>к Уполномоченному по правам ребёнка в РФ</w:t>
            </w:r>
            <w:r w:rsidRPr="007F7B7B">
              <w:rPr>
                <w:rFonts w:ascii="Times New Roman" w:hAnsi="Times New Roman"/>
                <w:sz w:val="24"/>
                <w:szCs w:val="24"/>
              </w:rPr>
              <w:t>;</w:t>
            </w:r>
            <w:proofErr w:type="gramEnd"/>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Г. Обязаны незамедлительно вызвать полицию для обеспечения безопасности ребенка и для принятия решения о возбуждении уголовного дела в отношении родителей.</w:t>
            </w:r>
          </w:p>
          <w:p w:rsidR="00DB3CE3" w:rsidRPr="007F7B7B"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558"/>
        </w:trPr>
        <w:tc>
          <w:tcPr>
            <w:tcW w:w="9357" w:type="dxa"/>
          </w:tcPr>
          <w:p w:rsidR="00016BE2" w:rsidRPr="00124F7E" w:rsidRDefault="004C40DA" w:rsidP="00016BE2">
            <w:pPr>
              <w:pStyle w:val="a7"/>
              <w:jc w:val="both"/>
              <w:rPr>
                <w:rFonts w:ascii="Times New Roman" w:hAnsi="Times New Roman"/>
                <w:b/>
                <w:sz w:val="24"/>
                <w:szCs w:val="24"/>
              </w:rPr>
            </w:pPr>
            <w:r>
              <w:rPr>
                <w:rFonts w:ascii="Times New Roman" w:hAnsi="Times New Roman"/>
                <w:b/>
                <w:sz w:val="24"/>
                <w:szCs w:val="24"/>
              </w:rPr>
              <w:t>16. Какой орган в соответствии с Конституцией РФ утверждает Указ</w:t>
            </w:r>
            <w:r w:rsidR="00016BE2" w:rsidRPr="00124F7E">
              <w:rPr>
                <w:rFonts w:ascii="Times New Roman" w:hAnsi="Times New Roman"/>
                <w:b/>
                <w:sz w:val="24"/>
                <w:szCs w:val="24"/>
              </w:rPr>
              <w:t xml:space="preserve"> Президента РФ о введении военного положения </w:t>
            </w:r>
            <w:proofErr w:type="gramStart"/>
            <w:r w:rsidR="00016BE2" w:rsidRPr="00124F7E">
              <w:rPr>
                <w:rFonts w:ascii="Times New Roman" w:hAnsi="Times New Roman"/>
                <w:b/>
                <w:sz w:val="24"/>
                <w:szCs w:val="24"/>
              </w:rPr>
              <w:t>на части территории</w:t>
            </w:r>
            <w:proofErr w:type="gramEnd"/>
            <w:r w:rsidR="00016BE2" w:rsidRPr="00124F7E">
              <w:rPr>
                <w:rFonts w:ascii="Times New Roman" w:hAnsi="Times New Roman"/>
                <w:b/>
                <w:sz w:val="24"/>
                <w:szCs w:val="24"/>
              </w:rPr>
              <w:t xml:space="preserve"> РФ:</w:t>
            </w:r>
          </w:p>
          <w:p w:rsidR="00016BE2" w:rsidRPr="00ED28A5" w:rsidRDefault="00016BE2" w:rsidP="00016BE2">
            <w:pPr>
              <w:pStyle w:val="a7"/>
              <w:jc w:val="both"/>
              <w:rPr>
                <w:rFonts w:ascii="Times New Roman" w:hAnsi="Times New Roman"/>
                <w:b/>
                <w:sz w:val="24"/>
                <w:szCs w:val="24"/>
              </w:rPr>
            </w:pPr>
          </w:p>
          <w:p w:rsidR="00016BE2" w:rsidRPr="00ED28A5" w:rsidRDefault="00016BE2" w:rsidP="00016BE2">
            <w:pPr>
              <w:pStyle w:val="a7"/>
              <w:jc w:val="both"/>
              <w:rPr>
                <w:rFonts w:ascii="Times New Roman" w:hAnsi="Times New Roman"/>
                <w:sz w:val="24"/>
                <w:szCs w:val="24"/>
              </w:rPr>
            </w:pPr>
            <w:r w:rsidRPr="00ED28A5">
              <w:rPr>
                <w:rFonts w:ascii="Times New Roman" w:hAnsi="Times New Roman"/>
                <w:sz w:val="24"/>
                <w:szCs w:val="24"/>
              </w:rPr>
              <w:t xml:space="preserve">А. </w:t>
            </w:r>
            <w:r>
              <w:rPr>
                <w:rFonts w:ascii="Times New Roman" w:hAnsi="Times New Roman"/>
                <w:sz w:val="24"/>
                <w:szCs w:val="24"/>
              </w:rPr>
              <w:t>Высшее должностное лицо соответствующего субъекта РФ</w:t>
            </w:r>
            <w:r w:rsidRPr="00ED28A5">
              <w:rPr>
                <w:rFonts w:ascii="Times New Roman" w:hAnsi="Times New Roman"/>
                <w:sz w:val="24"/>
                <w:szCs w:val="24"/>
              </w:rPr>
              <w:t>;</w:t>
            </w:r>
          </w:p>
          <w:p w:rsidR="00016BE2" w:rsidRPr="00ED28A5" w:rsidRDefault="00016BE2" w:rsidP="00016BE2">
            <w:pPr>
              <w:pStyle w:val="a7"/>
              <w:jc w:val="both"/>
              <w:rPr>
                <w:rFonts w:ascii="Times New Roman" w:hAnsi="Times New Roman"/>
                <w:sz w:val="24"/>
                <w:szCs w:val="24"/>
              </w:rPr>
            </w:pPr>
            <w:r>
              <w:rPr>
                <w:rFonts w:ascii="Times New Roman" w:hAnsi="Times New Roman"/>
                <w:sz w:val="24"/>
                <w:szCs w:val="24"/>
              </w:rPr>
              <w:t>Б. Совет Федерации Федерального Собрания РФ</w:t>
            </w:r>
            <w:r w:rsidRPr="00ED28A5">
              <w:rPr>
                <w:rFonts w:ascii="Times New Roman" w:hAnsi="Times New Roman"/>
                <w:sz w:val="24"/>
                <w:szCs w:val="24"/>
              </w:rPr>
              <w:t>;</w:t>
            </w:r>
          </w:p>
          <w:p w:rsidR="00016BE2" w:rsidRPr="00ED28A5" w:rsidRDefault="00016BE2" w:rsidP="00016BE2">
            <w:pPr>
              <w:pStyle w:val="a7"/>
              <w:jc w:val="both"/>
              <w:rPr>
                <w:rFonts w:ascii="Times New Roman" w:hAnsi="Times New Roman"/>
                <w:sz w:val="24"/>
                <w:szCs w:val="24"/>
              </w:rPr>
            </w:pPr>
            <w:r w:rsidRPr="00ED28A5">
              <w:rPr>
                <w:rFonts w:ascii="Times New Roman" w:hAnsi="Times New Roman"/>
                <w:sz w:val="24"/>
                <w:szCs w:val="24"/>
              </w:rPr>
              <w:t xml:space="preserve">В. </w:t>
            </w:r>
            <w:r>
              <w:rPr>
                <w:rFonts w:ascii="Times New Roman" w:hAnsi="Times New Roman"/>
                <w:sz w:val="24"/>
                <w:szCs w:val="24"/>
              </w:rPr>
              <w:t>Государственная Дума Федерального Собрания РФ</w:t>
            </w:r>
            <w:r w:rsidRPr="00ED28A5">
              <w:rPr>
                <w:rFonts w:ascii="Times New Roman" w:hAnsi="Times New Roman"/>
                <w:sz w:val="24"/>
                <w:szCs w:val="24"/>
              </w:rPr>
              <w:t>;</w:t>
            </w:r>
          </w:p>
          <w:p w:rsidR="00016BE2" w:rsidRPr="00ED28A5" w:rsidRDefault="00016BE2" w:rsidP="00016BE2">
            <w:pPr>
              <w:pStyle w:val="a7"/>
              <w:jc w:val="both"/>
              <w:rPr>
                <w:rFonts w:ascii="Times New Roman" w:hAnsi="Times New Roman"/>
                <w:sz w:val="24"/>
                <w:szCs w:val="24"/>
              </w:rPr>
            </w:pPr>
            <w:r>
              <w:rPr>
                <w:rFonts w:ascii="Times New Roman" w:hAnsi="Times New Roman"/>
                <w:sz w:val="24"/>
                <w:szCs w:val="24"/>
              </w:rPr>
              <w:t>Г. Конституционный Суд РФ</w:t>
            </w:r>
            <w:r w:rsidRPr="00ED28A5">
              <w:rPr>
                <w:rFonts w:ascii="Times New Roman" w:hAnsi="Times New Roman"/>
                <w:sz w:val="24"/>
                <w:szCs w:val="24"/>
              </w:rPr>
              <w:t>.</w:t>
            </w:r>
          </w:p>
          <w:p w:rsidR="00DB3CE3" w:rsidRPr="00ED28A5" w:rsidRDefault="00DB3CE3" w:rsidP="007B35CB">
            <w:pPr>
              <w:pStyle w:val="a7"/>
              <w:jc w:val="both"/>
              <w:rPr>
                <w:rFonts w:ascii="Times New Roman" w:hAnsi="Times New Roman"/>
                <w:b/>
                <w:sz w:val="24"/>
                <w:szCs w:val="24"/>
              </w:rPr>
            </w:pPr>
          </w:p>
        </w:tc>
      </w:tr>
      <w:tr w:rsidR="00DB3CE3" w:rsidRPr="007F7B7B" w:rsidTr="00016BE2">
        <w:tblPrEx>
          <w:tblLook w:val="0000" w:firstRow="0" w:lastRow="0" w:firstColumn="0" w:lastColumn="0" w:noHBand="0" w:noVBand="0"/>
        </w:tblPrEx>
        <w:trPr>
          <w:trHeight w:val="558"/>
        </w:trPr>
        <w:tc>
          <w:tcPr>
            <w:tcW w:w="9357" w:type="dxa"/>
          </w:tcPr>
          <w:p w:rsidR="00DB3CE3" w:rsidRPr="00F352C4" w:rsidRDefault="00DB3CE3" w:rsidP="007B35CB">
            <w:pPr>
              <w:pStyle w:val="a7"/>
              <w:jc w:val="both"/>
              <w:rPr>
                <w:rFonts w:ascii="Times New Roman" w:hAnsi="Times New Roman"/>
                <w:b/>
                <w:color w:val="000000"/>
                <w:sz w:val="24"/>
                <w:szCs w:val="24"/>
              </w:rPr>
            </w:pPr>
            <w:r w:rsidRPr="00F352C4">
              <w:rPr>
                <w:rFonts w:ascii="Times New Roman" w:hAnsi="Times New Roman"/>
                <w:b/>
                <w:color w:val="000000"/>
                <w:sz w:val="24"/>
                <w:szCs w:val="24"/>
              </w:rPr>
              <w:t xml:space="preserve">17. </w:t>
            </w:r>
            <w:r>
              <w:rPr>
                <w:rFonts w:ascii="Times New Roman" w:hAnsi="Times New Roman"/>
                <w:b/>
                <w:color w:val="000000"/>
                <w:sz w:val="24"/>
                <w:szCs w:val="24"/>
              </w:rPr>
              <w:t>Согласно Кодексу РФ об административных правонарушениях наиболее строгим наказанием, которое  может быть назначено за совершение мелкого хищения, является:</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Предупреждение;</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Б. Административный штраф в размере пятикратной стоимости похищенного </w:t>
            </w:r>
            <w:r w:rsidRPr="007F7B7B">
              <w:rPr>
                <w:rFonts w:ascii="Times New Roman" w:hAnsi="Times New Roman"/>
                <w:color w:val="000000"/>
                <w:sz w:val="24"/>
                <w:szCs w:val="24"/>
              </w:rPr>
              <w:lastRenderedPageBreak/>
              <w:t>имущества;</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Обязательные работы на срок 200 часов;</w:t>
            </w:r>
          </w:p>
          <w:p w:rsidR="00016BE2" w:rsidRDefault="00DB3CE3" w:rsidP="00016BE2">
            <w:pPr>
              <w:pStyle w:val="a7"/>
              <w:jc w:val="both"/>
              <w:rPr>
                <w:rFonts w:ascii="Times New Roman" w:hAnsi="Times New Roman"/>
                <w:color w:val="000000"/>
                <w:sz w:val="24"/>
                <w:szCs w:val="24"/>
              </w:rPr>
            </w:pPr>
            <w:r w:rsidRPr="007F7B7B">
              <w:rPr>
                <w:rFonts w:ascii="Times New Roman" w:hAnsi="Times New Roman"/>
                <w:color w:val="000000"/>
                <w:sz w:val="24"/>
                <w:szCs w:val="24"/>
              </w:rPr>
              <w:t>Г. Админист</w:t>
            </w:r>
            <w:r>
              <w:rPr>
                <w:rFonts w:ascii="Times New Roman" w:hAnsi="Times New Roman"/>
                <w:color w:val="000000"/>
                <w:sz w:val="24"/>
                <w:szCs w:val="24"/>
              </w:rPr>
              <w:t>ративный арест на срок 15 суток.</w:t>
            </w:r>
          </w:p>
          <w:p w:rsidR="000313C4" w:rsidRPr="007F7B7B" w:rsidRDefault="000313C4" w:rsidP="00016BE2">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trHeight w:val="1425"/>
        </w:trPr>
        <w:tc>
          <w:tcPr>
            <w:tcW w:w="9357" w:type="dxa"/>
          </w:tcPr>
          <w:p w:rsidR="00016BE2" w:rsidRDefault="00016BE2" w:rsidP="00016BE2">
            <w:pPr>
              <w:pStyle w:val="a7"/>
              <w:jc w:val="both"/>
              <w:rPr>
                <w:rFonts w:ascii="Times New Roman" w:hAnsi="Times New Roman"/>
                <w:b/>
                <w:sz w:val="24"/>
                <w:szCs w:val="24"/>
              </w:rPr>
            </w:pPr>
            <w:r w:rsidRPr="00CC106F">
              <w:rPr>
                <w:rFonts w:ascii="Times New Roman" w:hAnsi="Times New Roman"/>
                <w:b/>
                <w:sz w:val="24"/>
                <w:szCs w:val="24"/>
              </w:rPr>
              <w:lastRenderedPageBreak/>
              <w:t xml:space="preserve">18. В соответствии с Уголовным кодексом РФ, если лицо, совершившее </w:t>
            </w:r>
            <w:r>
              <w:rPr>
                <w:rFonts w:ascii="Times New Roman" w:hAnsi="Times New Roman"/>
                <w:b/>
                <w:sz w:val="24"/>
                <w:szCs w:val="24"/>
              </w:rPr>
              <w:t xml:space="preserve">общественно опасное </w:t>
            </w:r>
            <w:r w:rsidRPr="00CC106F">
              <w:rPr>
                <w:rFonts w:ascii="Times New Roman" w:hAnsi="Times New Roman"/>
                <w:b/>
                <w:sz w:val="24"/>
                <w:szCs w:val="24"/>
              </w:rPr>
              <w:t xml:space="preserve">деяние,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w:t>
            </w:r>
            <w:r>
              <w:rPr>
                <w:rFonts w:ascii="Times New Roman" w:hAnsi="Times New Roman"/>
                <w:b/>
                <w:sz w:val="24"/>
                <w:szCs w:val="24"/>
              </w:rPr>
              <w:t xml:space="preserve">несоответствия </w:t>
            </w:r>
            <w:r w:rsidRPr="00CC106F">
              <w:rPr>
                <w:rFonts w:ascii="Times New Roman" w:hAnsi="Times New Roman"/>
                <w:b/>
                <w:sz w:val="24"/>
                <w:szCs w:val="24"/>
              </w:rPr>
              <w:t>своих психофизиологических каче</w:t>
            </w:r>
            <w:proofErr w:type="gramStart"/>
            <w:r w:rsidRPr="00CC106F">
              <w:rPr>
                <w:rFonts w:ascii="Times New Roman" w:hAnsi="Times New Roman"/>
                <w:b/>
                <w:sz w:val="24"/>
                <w:szCs w:val="24"/>
              </w:rPr>
              <w:t xml:space="preserve">ств </w:t>
            </w:r>
            <w:r w:rsidRPr="00124F7E">
              <w:rPr>
                <w:rFonts w:ascii="Times New Roman" w:hAnsi="Times New Roman"/>
                <w:b/>
                <w:sz w:val="24"/>
                <w:szCs w:val="24"/>
              </w:rPr>
              <w:t>тр</w:t>
            </w:r>
            <w:proofErr w:type="gramEnd"/>
            <w:r w:rsidRPr="00124F7E">
              <w:rPr>
                <w:rFonts w:ascii="Times New Roman" w:hAnsi="Times New Roman"/>
                <w:b/>
                <w:sz w:val="24"/>
                <w:szCs w:val="24"/>
              </w:rPr>
              <w:t>ебованиям экстремальных условий,</w:t>
            </w:r>
            <w:r w:rsidRPr="00CC106F">
              <w:rPr>
                <w:rFonts w:ascii="Times New Roman" w:hAnsi="Times New Roman"/>
                <w:b/>
                <w:sz w:val="24"/>
                <w:szCs w:val="24"/>
              </w:rPr>
              <w:t xml:space="preserve"> то </w:t>
            </w:r>
            <w:r>
              <w:rPr>
                <w:rFonts w:ascii="Times New Roman" w:hAnsi="Times New Roman"/>
                <w:b/>
                <w:sz w:val="24"/>
                <w:szCs w:val="24"/>
              </w:rPr>
              <w:t>деяние признается совершенным:</w:t>
            </w:r>
          </w:p>
          <w:p w:rsidR="00016BE2" w:rsidRDefault="00016BE2" w:rsidP="00016BE2">
            <w:pPr>
              <w:pStyle w:val="a7"/>
              <w:jc w:val="both"/>
              <w:rPr>
                <w:rFonts w:ascii="Times New Roman" w:hAnsi="Times New Roman"/>
                <w:b/>
                <w:sz w:val="24"/>
                <w:szCs w:val="24"/>
              </w:rPr>
            </w:pPr>
          </w:p>
          <w:p w:rsidR="00016BE2" w:rsidRDefault="00016BE2" w:rsidP="00016BE2">
            <w:pPr>
              <w:pStyle w:val="a7"/>
              <w:jc w:val="both"/>
              <w:rPr>
                <w:rFonts w:ascii="Times New Roman" w:hAnsi="Times New Roman"/>
                <w:sz w:val="24"/>
                <w:szCs w:val="24"/>
              </w:rPr>
            </w:pPr>
            <w:r>
              <w:rPr>
                <w:rFonts w:ascii="Times New Roman" w:hAnsi="Times New Roman"/>
                <w:sz w:val="24"/>
                <w:szCs w:val="24"/>
              </w:rPr>
              <w:t>А. По небрежности;</w:t>
            </w:r>
          </w:p>
          <w:p w:rsidR="00016BE2" w:rsidRDefault="00016BE2" w:rsidP="00016BE2">
            <w:pPr>
              <w:pStyle w:val="a7"/>
              <w:jc w:val="both"/>
              <w:rPr>
                <w:rFonts w:ascii="Times New Roman" w:hAnsi="Times New Roman"/>
                <w:sz w:val="24"/>
                <w:szCs w:val="24"/>
              </w:rPr>
            </w:pPr>
            <w:r>
              <w:rPr>
                <w:rFonts w:ascii="Times New Roman" w:hAnsi="Times New Roman"/>
                <w:sz w:val="24"/>
                <w:szCs w:val="24"/>
              </w:rPr>
              <w:t>Б. По неосторожности;</w:t>
            </w:r>
          </w:p>
          <w:p w:rsidR="00016BE2" w:rsidRDefault="00016BE2" w:rsidP="00016BE2">
            <w:pPr>
              <w:pStyle w:val="a7"/>
              <w:jc w:val="both"/>
              <w:rPr>
                <w:rFonts w:ascii="Times New Roman" w:hAnsi="Times New Roman"/>
                <w:sz w:val="24"/>
                <w:szCs w:val="24"/>
              </w:rPr>
            </w:pPr>
            <w:r>
              <w:rPr>
                <w:rFonts w:ascii="Times New Roman" w:hAnsi="Times New Roman"/>
                <w:sz w:val="24"/>
                <w:szCs w:val="24"/>
              </w:rPr>
              <w:t>В. По легкомыслию;</w:t>
            </w:r>
          </w:p>
          <w:p w:rsidR="00016BE2" w:rsidRDefault="00016BE2" w:rsidP="00016BE2">
            <w:pPr>
              <w:pStyle w:val="a7"/>
              <w:jc w:val="both"/>
              <w:rPr>
                <w:rFonts w:ascii="Times New Roman" w:hAnsi="Times New Roman"/>
                <w:sz w:val="24"/>
                <w:szCs w:val="24"/>
              </w:rPr>
            </w:pPr>
            <w:r>
              <w:rPr>
                <w:rFonts w:ascii="Times New Roman" w:hAnsi="Times New Roman"/>
                <w:sz w:val="24"/>
                <w:szCs w:val="24"/>
              </w:rPr>
              <w:t xml:space="preserve">Г. Невиновно. </w:t>
            </w:r>
          </w:p>
          <w:p w:rsidR="00DB3CE3" w:rsidRPr="00CC106F"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1575"/>
        </w:trPr>
        <w:tc>
          <w:tcPr>
            <w:tcW w:w="9357" w:type="dxa"/>
            <w:tcBorders>
              <w:top w:val="single" w:sz="4" w:space="0" w:color="auto"/>
              <w:bottom w:val="single" w:sz="4" w:space="0" w:color="auto"/>
            </w:tcBorders>
          </w:tcPr>
          <w:p w:rsidR="00DB3CE3" w:rsidRPr="00F352C4" w:rsidRDefault="00DB3CE3" w:rsidP="007B35CB">
            <w:pPr>
              <w:pStyle w:val="a7"/>
              <w:jc w:val="both"/>
              <w:rPr>
                <w:rFonts w:ascii="Times New Roman" w:hAnsi="Times New Roman"/>
                <w:b/>
                <w:color w:val="000000"/>
                <w:sz w:val="24"/>
                <w:szCs w:val="24"/>
              </w:rPr>
            </w:pPr>
            <w:r w:rsidRPr="00F352C4">
              <w:rPr>
                <w:rFonts w:ascii="Times New Roman" w:hAnsi="Times New Roman"/>
                <w:b/>
                <w:color w:val="000000"/>
                <w:sz w:val="24"/>
                <w:szCs w:val="24"/>
              </w:rPr>
              <w:t>19. Какой из нижеперечисленных дней, согласно Трудовому кодексу РФ, не является нерабочим праздничным днём:</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7 января;</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1 мая;</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12 июня;</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4 ноября;</w:t>
            </w:r>
          </w:p>
          <w:p w:rsidR="00DB3CE3"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Д. 31 декабря.</w:t>
            </w:r>
          </w:p>
          <w:p w:rsidR="00DB3CE3" w:rsidRPr="007F7B7B" w:rsidRDefault="00DB3CE3"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trHeight w:val="841"/>
        </w:trPr>
        <w:tc>
          <w:tcPr>
            <w:tcW w:w="9357" w:type="dxa"/>
          </w:tcPr>
          <w:p w:rsidR="00DB3CE3" w:rsidRPr="00F352C4" w:rsidRDefault="00DB3CE3" w:rsidP="007B35CB">
            <w:pPr>
              <w:pStyle w:val="a7"/>
              <w:jc w:val="both"/>
              <w:rPr>
                <w:rFonts w:ascii="Times New Roman" w:hAnsi="Times New Roman"/>
                <w:b/>
                <w:color w:val="000000"/>
                <w:sz w:val="24"/>
                <w:szCs w:val="24"/>
              </w:rPr>
            </w:pPr>
            <w:r w:rsidRPr="00F352C4">
              <w:rPr>
                <w:rFonts w:ascii="Times New Roman" w:hAnsi="Times New Roman"/>
                <w:b/>
                <w:color w:val="000000"/>
                <w:sz w:val="24"/>
                <w:szCs w:val="24"/>
              </w:rPr>
              <w:t>20.</w:t>
            </w:r>
            <w:r>
              <w:rPr>
                <w:rFonts w:ascii="Times New Roman" w:hAnsi="Times New Roman"/>
                <w:b/>
                <w:color w:val="000000"/>
                <w:sz w:val="24"/>
                <w:szCs w:val="24"/>
              </w:rPr>
              <w:t xml:space="preserve"> Согласно Уголовному кодексу РФ</w:t>
            </w:r>
            <w:r w:rsidRPr="00F352C4">
              <w:rPr>
                <w:rFonts w:ascii="Times New Roman" w:hAnsi="Times New Roman"/>
                <w:b/>
                <w:color w:val="000000"/>
                <w:sz w:val="24"/>
                <w:szCs w:val="24"/>
              </w:rPr>
              <w:t xml:space="preserve"> вид наказания, заключающийся в выполнении осужденным в свободное от основной работы или учёбы время бесплатных общественно полезных работ, называется:</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Обязательные работы;</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Исправительные работы;</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Принудительные работы;</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Воспитательные работы.</w:t>
            </w:r>
          </w:p>
          <w:p w:rsidR="00DB3CE3" w:rsidRPr="007F7B7B" w:rsidRDefault="00DB3CE3"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trHeight w:val="423"/>
        </w:trPr>
        <w:tc>
          <w:tcPr>
            <w:tcW w:w="9357" w:type="dxa"/>
          </w:tcPr>
          <w:p w:rsidR="00DB3CE3" w:rsidRPr="00F352C4" w:rsidRDefault="00DB3CE3" w:rsidP="007B35CB">
            <w:pPr>
              <w:pStyle w:val="a7"/>
              <w:jc w:val="both"/>
              <w:rPr>
                <w:rFonts w:ascii="Times New Roman" w:hAnsi="Times New Roman"/>
                <w:b/>
                <w:color w:val="000000"/>
                <w:sz w:val="24"/>
                <w:szCs w:val="24"/>
              </w:rPr>
            </w:pPr>
            <w:r w:rsidRPr="00F352C4">
              <w:rPr>
                <w:rFonts w:ascii="Times New Roman" w:hAnsi="Times New Roman"/>
                <w:b/>
                <w:color w:val="000000"/>
                <w:sz w:val="24"/>
                <w:szCs w:val="24"/>
              </w:rPr>
              <w:t>Отметьте несколько правильных вариантов ответа:</w:t>
            </w:r>
          </w:p>
        </w:tc>
      </w:tr>
      <w:tr w:rsidR="00DB3CE3" w:rsidRPr="007F7B7B" w:rsidTr="00DB3CE3">
        <w:tblPrEx>
          <w:tblLook w:val="0000" w:firstRow="0" w:lastRow="0" w:firstColumn="0" w:lastColumn="0" w:noHBand="0" w:noVBand="0"/>
        </w:tblPrEx>
        <w:trPr>
          <w:trHeight w:val="557"/>
        </w:trPr>
        <w:tc>
          <w:tcPr>
            <w:tcW w:w="9357" w:type="dxa"/>
            <w:tcBorders>
              <w:top w:val="single" w:sz="4" w:space="0" w:color="auto"/>
              <w:bottom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 xml:space="preserve">21. </w:t>
            </w:r>
            <w:r>
              <w:rPr>
                <w:rFonts w:ascii="Times New Roman" w:hAnsi="Times New Roman"/>
                <w:b/>
                <w:sz w:val="24"/>
                <w:szCs w:val="24"/>
              </w:rPr>
              <w:t>По общему правилу б</w:t>
            </w:r>
            <w:r w:rsidRPr="00F352C4">
              <w:rPr>
                <w:rFonts w:ascii="Times New Roman" w:hAnsi="Times New Roman"/>
                <w:b/>
                <w:sz w:val="24"/>
                <w:szCs w:val="24"/>
              </w:rPr>
              <w:t>есхозяйной в соответ</w:t>
            </w:r>
            <w:r>
              <w:rPr>
                <w:rFonts w:ascii="Times New Roman" w:hAnsi="Times New Roman"/>
                <w:b/>
                <w:sz w:val="24"/>
                <w:szCs w:val="24"/>
              </w:rPr>
              <w:t>ствии с Гражданским кодексом РФ</w:t>
            </w:r>
            <w:r w:rsidRPr="00F352C4">
              <w:rPr>
                <w:rFonts w:ascii="Times New Roman" w:hAnsi="Times New Roman"/>
                <w:b/>
                <w:sz w:val="24"/>
                <w:szCs w:val="24"/>
              </w:rPr>
              <w:t xml:space="preserve"> признается вещь:</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А. Не </w:t>
            </w:r>
            <w:proofErr w:type="gramStart"/>
            <w:r w:rsidRPr="007F7B7B">
              <w:rPr>
                <w:rFonts w:ascii="Times New Roman" w:hAnsi="Times New Roman"/>
                <w:sz w:val="24"/>
                <w:szCs w:val="24"/>
              </w:rPr>
              <w:t>имеющая</w:t>
            </w:r>
            <w:proofErr w:type="gramEnd"/>
            <w:r w:rsidRPr="007F7B7B">
              <w:rPr>
                <w:rFonts w:ascii="Times New Roman" w:hAnsi="Times New Roman"/>
                <w:sz w:val="24"/>
                <w:szCs w:val="24"/>
              </w:rPr>
              <w:t xml:space="preserve"> собственника;</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 xml:space="preserve">Б. </w:t>
            </w:r>
            <w:proofErr w:type="gramStart"/>
            <w:r>
              <w:rPr>
                <w:rFonts w:ascii="Times New Roman" w:hAnsi="Times New Roman"/>
                <w:sz w:val="24"/>
                <w:szCs w:val="24"/>
              </w:rPr>
              <w:t>Спрятанная</w:t>
            </w:r>
            <w:proofErr w:type="gramEnd"/>
            <w:r w:rsidRPr="007F7B7B">
              <w:rPr>
                <w:rFonts w:ascii="Times New Roman" w:hAnsi="Times New Roman"/>
                <w:sz w:val="24"/>
                <w:szCs w:val="24"/>
              </w:rPr>
              <w:t xml:space="preserve"> собственником</w:t>
            </w:r>
            <w:r>
              <w:rPr>
                <w:rFonts w:ascii="Times New Roman" w:hAnsi="Times New Roman"/>
                <w:sz w:val="24"/>
                <w:szCs w:val="24"/>
              </w:rPr>
              <w:t xml:space="preserve"> в земле</w:t>
            </w:r>
            <w:r w:rsidRPr="007F7B7B">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В. От права </w:t>
            </w:r>
            <w:proofErr w:type="gramStart"/>
            <w:r w:rsidRPr="007F7B7B">
              <w:rPr>
                <w:rFonts w:ascii="Times New Roman" w:hAnsi="Times New Roman"/>
                <w:sz w:val="24"/>
                <w:szCs w:val="24"/>
              </w:rPr>
              <w:t>собственности</w:t>
            </w:r>
            <w:proofErr w:type="gramEnd"/>
            <w:r w:rsidRPr="007F7B7B">
              <w:rPr>
                <w:rFonts w:ascii="Times New Roman" w:hAnsi="Times New Roman"/>
                <w:sz w:val="24"/>
                <w:szCs w:val="24"/>
              </w:rPr>
              <w:t xml:space="preserve"> на которую собственник отказался, если иное не предусмотрено законом;</w:t>
            </w:r>
          </w:p>
          <w:p w:rsidR="00DB3CE3"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Г. </w:t>
            </w:r>
            <w:proofErr w:type="gramStart"/>
            <w:r w:rsidRPr="007F7B7B">
              <w:rPr>
                <w:rFonts w:ascii="Times New Roman" w:hAnsi="Times New Roman"/>
                <w:sz w:val="24"/>
                <w:szCs w:val="24"/>
              </w:rPr>
              <w:t>Собственник</w:t>
            </w:r>
            <w:proofErr w:type="gramEnd"/>
            <w:r w:rsidRPr="007F7B7B">
              <w:rPr>
                <w:rFonts w:ascii="Times New Roman" w:hAnsi="Times New Roman"/>
                <w:sz w:val="24"/>
                <w:szCs w:val="24"/>
              </w:rPr>
              <w:t xml:space="preserve"> которой неизвестен.</w:t>
            </w:r>
          </w:p>
          <w:p w:rsidR="00DB3CE3" w:rsidRPr="007F7B7B" w:rsidRDefault="00DB3CE3" w:rsidP="007B35CB">
            <w:pPr>
              <w:pStyle w:val="a7"/>
              <w:jc w:val="both"/>
              <w:rPr>
                <w:rFonts w:ascii="Times New Roman" w:hAnsi="Times New Roman"/>
                <w:sz w:val="24"/>
                <w:szCs w:val="24"/>
              </w:rPr>
            </w:pPr>
          </w:p>
        </w:tc>
      </w:tr>
      <w:tr w:rsidR="00DB3CE3" w:rsidRPr="007F7B7B" w:rsidTr="000313C4">
        <w:tblPrEx>
          <w:tblLook w:val="0000" w:firstRow="0" w:lastRow="0" w:firstColumn="0" w:lastColumn="0" w:noHBand="0" w:noVBand="0"/>
        </w:tblPrEx>
        <w:trPr>
          <w:trHeight w:val="558"/>
        </w:trPr>
        <w:tc>
          <w:tcPr>
            <w:tcW w:w="9357" w:type="dxa"/>
            <w:tcBorders>
              <w:top w:val="single" w:sz="4" w:space="0" w:color="auto"/>
              <w:bottom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22. Роль суда в рамках уголовного процесса, согласно Уголовно-процессуальному кодексу РФ, сводится к следующему:</w:t>
            </w:r>
          </w:p>
          <w:p w:rsidR="00DB3CE3" w:rsidRPr="00A8276B" w:rsidRDefault="00DB3CE3" w:rsidP="007B35CB">
            <w:pPr>
              <w:pStyle w:val="a7"/>
              <w:jc w:val="both"/>
              <w:rPr>
                <w:rFonts w:ascii="Times New Roman" w:hAnsi="Times New Roman"/>
                <w:color w:val="FF0000"/>
                <w:sz w:val="24"/>
                <w:szCs w:val="24"/>
              </w:rPr>
            </w:pPr>
          </w:p>
          <w:p w:rsidR="00DB3CE3" w:rsidRPr="00ED28A5" w:rsidRDefault="00DB3CE3" w:rsidP="007B35CB">
            <w:pPr>
              <w:pStyle w:val="a7"/>
              <w:jc w:val="both"/>
              <w:rPr>
                <w:rFonts w:ascii="Times New Roman" w:hAnsi="Times New Roman"/>
                <w:sz w:val="24"/>
                <w:szCs w:val="24"/>
              </w:rPr>
            </w:pPr>
            <w:r w:rsidRPr="00ED28A5">
              <w:rPr>
                <w:rFonts w:ascii="Times New Roman" w:hAnsi="Times New Roman"/>
                <w:sz w:val="24"/>
                <w:szCs w:val="24"/>
              </w:rPr>
              <w:t>А.</w:t>
            </w:r>
            <w:r>
              <w:rPr>
                <w:rFonts w:ascii="Times New Roman" w:hAnsi="Times New Roman"/>
                <w:sz w:val="24"/>
                <w:szCs w:val="24"/>
              </w:rPr>
              <w:t xml:space="preserve"> Разрешает уголовное дело</w:t>
            </w:r>
            <w:r w:rsidRPr="00ED28A5">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Выступает на стороне защиты;</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Выступает на стороне обвинения;</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Г. Является органом уголовного преследования;</w:t>
            </w:r>
          </w:p>
          <w:p w:rsidR="00DB3CE3" w:rsidRDefault="00DB3CE3" w:rsidP="000313C4">
            <w:pPr>
              <w:pStyle w:val="a7"/>
              <w:jc w:val="both"/>
              <w:rPr>
                <w:rFonts w:ascii="Times New Roman" w:hAnsi="Times New Roman"/>
                <w:sz w:val="24"/>
                <w:szCs w:val="24"/>
              </w:rPr>
            </w:pPr>
            <w:r>
              <w:rPr>
                <w:rFonts w:ascii="Times New Roman" w:hAnsi="Times New Roman"/>
                <w:sz w:val="24"/>
                <w:szCs w:val="24"/>
              </w:rPr>
              <w:lastRenderedPageBreak/>
              <w:t>Д</w:t>
            </w:r>
            <w:r w:rsidRPr="007F7B7B">
              <w:rPr>
                <w:rFonts w:ascii="Times New Roman" w:hAnsi="Times New Roman"/>
                <w:sz w:val="24"/>
                <w:szCs w:val="24"/>
              </w:rPr>
              <w:t>. Создает необходимые условия для исполнения сторонами их процессуальных обязанностей и осуществления предоставленных им прав</w:t>
            </w:r>
            <w:r>
              <w:rPr>
                <w:rFonts w:ascii="Times New Roman" w:hAnsi="Times New Roman"/>
                <w:sz w:val="24"/>
                <w:szCs w:val="24"/>
              </w:rPr>
              <w:t>.</w:t>
            </w:r>
          </w:p>
          <w:p w:rsidR="000313C4" w:rsidRPr="007F7B7B" w:rsidRDefault="000313C4" w:rsidP="000313C4">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1065"/>
        </w:trPr>
        <w:tc>
          <w:tcPr>
            <w:tcW w:w="9357" w:type="dxa"/>
            <w:tcBorders>
              <w:top w:val="single" w:sz="4" w:space="0" w:color="auto"/>
              <w:bottom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lastRenderedPageBreak/>
              <w:t>23. Гражданско-</w:t>
            </w:r>
            <w:r>
              <w:rPr>
                <w:rFonts w:ascii="Times New Roman" w:hAnsi="Times New Roman"/>
                <w:b/>
                <w:sz w:val="24"/>
                <w:szCs w:val="24"/>
              </w:rPr>
              <w:t>правовым отношениям присущи</w:t>
            </w:r>
            <w:r w:rsidRPr="00F352C4">
              <w:rPr>
                <w:rFonts w:ascii="Times New Roman" w:hAnsi="Times New Roman"/>
                <w:b/>
                <w:sz w:val="24"/>
                <w:szCs w:val="24"/>
              </w:rPr>
              <w:t xml:space="preserve"> следующие черты:</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Экономическое равенство участников правоотношений;</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Имущественная самостоятельность участников правоотношений;</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В. О</w:t>
            </w:r>
            <w:r w:rsidRPr="007F7B7B">
              <w:rPr>
                <w:rFonts w:ascii="Times New Roman" w:hAnsi="Times New Roman"/>
                <w:sz w:val="24"/>
                <w:szCs w:val="24"/>
              </w:rPr>
              <w:t>тношения между участниками основаны на принципе субординации;</w:t>
            </w:r>
          </w:p>
          <w:p w:rsidR="00DB3CE3" w:rsidRDefault="00DB3CE3" w:rsidP="007B35CB">
            <w:pPr>
              <w:pStyle w:val="a7"/>
              <w:jc w:val="both"/>
              <w:rPr>
                <w:rFonts w:ascii="Times New Roman" w:hAnsi="Times New Roman"/>
                <w:sz w:val="24"/>
                <w:szCs w:val="24"/>
              </w:rPr>
            </w:pPr>
            <w:r w:rsidRPr="007F7B7B">
              <w:rPr>
                <w:rFonts w:ascii="Times New Roman" w:hAnsi="Times New Roman"/>
                <w:sz w:val="24"/>
                <w:szCs w:val="24"/>
              </w:rPr>
              <w:t>Г. Юридическое равенство участников правоотношений.</w:t>
            </w:r>
          </w:p>
          <w:p w:rsidR="00DB3CE3" w:rsidRPr="007F7B7B"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1245"/>
        </w:trPr>
        <w:tc>
          <w:tcPr>
            <w:tcW w:w="9357" w:type="dxa"/>
            <w:tcBorders>
              <w:top w:val="single" w:sz="4" w:space="0" w:color="auto"/>
              <w:bottom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24. Отметьте сделки, которые согласно Г</w:t>
            </w:r>
            <w:r>
              <w:rPr>
                <w:rFonts w:ascii="Times New Roman" w:hAnsi="Times New Roman"/>
                <w:b/>
                <w:sz w:val="24"/>
                <w:szCs w:val="24"/>
              </w:rPr>
              <w:t>ражданскому кодексу</w:t>
            </w:r>
            <w:r w:rsidRPr="00F352C4">
              <w:rPr>
                <w:rFonts w:ascii="Times New Roman" w:hAnsi="Times New Roman"/>
                <w:b/>
                <w:sz w:val="24"/>
                <w:szCs w:val="24"/>
              </w:rPr>
              <w:t xml:space="preserve"> РФ </w:t>
            </w:r>
            <w:r>
              <w:rPr>
                <w:rFonts w:ascii="Times New Roman" w:hAnsi="Times New Roman"/>
                <w:b/>
                <w:sz w:val="24"/>
                <w:szCs w:val="24"/>
              </w:rPr>
              <w:t>по общему правилу</w:t>
            </w:r>
            <w:r w:rsidRPr="00F352C4">
              <w:rPr>
                <w:rFonts w:ascii="Times New Roman" w:hAnsi="Times New Roman"/>
                <w:b/>
                <w:sz w:val="24"/>
                <w:szCs w:val="24"/>
              </w:rPr>
              <w:t xml:space="preserve"> не могут быть совершены  несовершеннолетними в возрасте </w:t>
            </w:r>
            <w:r>
              <w:rPr>
                <w:rFonts w:ascii="Times New Roman" w:hAnsi="Times New Roman"/>
                <w:b/>
                <w:sz w:val="24"/>
                <w:szCs w:val="24"/>
              </w:rPr>
              <w:t xml:space="preserve">от </w:t>
            </w:r>
            <w:r w:rsidRPr="00F352C4">
              <w:rPr>
                <w:rFonts w:ascii="Times New Roman" w:hAnsi="Times New Roman"/>
                <w:b/>
                <w:sz w:val="24"/>
                <w:szCs w:val="24"/>
              </w:rPr>
              <w:t>14</w:t>
            </w:r>
            <w:r>
              <w:rPr>
                <w:rFonts w:ascii="Times New Roman" w:hAnsi="Times New Roman"/>
                <w:b/>
                <w:sz w:val="24"/>
                <w:szCs w:val="24"/>
              </w:rPr>
              <w:t xml:space="preserve"> до </w:t>
            </w:r>
            <w:r w:rsidRPr="00F352C4">
              <w:rPr>
                <w:rFonts w:ascii="Times New Roman" w:hAnsi="Times New Roman"/>
                <w:b/>
                <w:sz w:val="24"/>
                <w:szCs w:val="24"/>
              </w:rPr>
              <w:t>18 лет без согласия родителей:</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А. Четырнадцатилетний Василий внес в качестве вклада свою стипендию в размере </w:t>
            </w:r>
            <w:r>
              <w:rPr>
                <w:rFonts w:ascii="Times New Roman" w:hAnsi="Times New Roman"/>
                <w:sz w:val="24"/>
                <w:szCs w:val="24"/>
              </w:rPr>
              <w:t>пяти</w:t>
            </w:r>
            <w:r w:rsidRPr="007F7B7B">
              <w:rPr>
                <w:rFonts w:ascii="Times New Roman" w:hAnsi="Times New Roman"/>
                <w:sz w:val="24"/>
                <w:szCs w:val="24"/>
              </w:rPr>
              <w:t xml:space="preserve"> тысяч рублей на открытый на его имя банковский счёт;</w:t>
            </w:r>
          </w:p>
          <w:p w:rsidR="00DB3CE3" w:rsidRPr="00193EA2" w:rsidRDefault="00DB3CE3" w:rsidP="007B35CB">
            <w:pPr>
              <w:pStyle w:val="a7"/>
              <w:jc w:val="both"/>
              <w:rPr>
                <w:rFonts w:ascii="Times New Roman" w:hAnsi="Times New Roman"/>
                <w:sz w:val="24"/>
                <w:szCs w:val="24"/>
              </w:rPr>
            </w:pPr>
            <w:r w:rsidRPr="00193EA2">
              <w:rPr>
                <w:rFonts w:ascii="Times New Roman" w:hAnsi="Times New Roman"/>
                <w:sz w:val="24"/>
                <w:szCs w:val="24"/>
              </w:rPr>
              <w:t xml:space="preserve">Б. </w:t>
            </w:r>
            <w:r>
              <w:rPr>
                <w:rFonts w:ascii="Times New Roman" w:hAnsi="Times New Roman"/>
                <w:sz w:val="24"/>
                <w:szCs w:val="24"/>
              </w:rPr>
              <w:t>Семнадцатилетний Илья написал завещание на имя своей девушки и решил удостоверить его у нотариуса</w:t>
            </w:r>
            <w:r w:rsidRPr="00193EA2">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 xml:space="preserve">В. </w:t>
            </w:r>
            <w:r w:rsidRPr="007F7B7B">
              <w:rPr>
                <w:rFonts w:ascii="Times New Roman" w:hAnsi="Times New Roman"/>
                <w:sz w:val="24"/>
                <w:szCs w:val="24"/>
              </w:rPr>
              <w:t>Шестнадцатилетний Иван прода</w:t>
            </w:r>
            <w:r>
              <w:rPr>
                <w:rFonts w:ascii="Times New Roman" w:hAnsi="Times New Roman"/>
                <w:sz w:val="24"/>
                <w:szCs w:val="24"/>
              </w:rPr>
              <w:t>л</w:t>
            </w:r>
            <w:r w:rsidRPr="007F7B7B">
              <w:rPr>
                <w:rFonts w:ascii="Times New Roman" w:hAnsi="Times New Roman"/>
                <w:sz w:val="24"/>
                <w:szCs w:val="24"/>
              </w:rPr>
              <w:t xml:space="preserve"> </w:t>
            </w:r>
            <w:r w:rsidR="00EA17BA">
              <w:rPr>
                <w:rFonts w:ascii="Times New Roman" w:hAnsi="Times New Roman"/>
                <w:sz w:val="24"/>
                <w:szCs w:val="24"/>
              </w:rPr>
              <w:t xml:space="preserve">дорогие </w:t>
            </w:r>
            <w:r w:rsidRPr="007F7B7B">
              <w:rPr>
                <w:rFonts w:ascii="Times New Roman" w:hAnsi="Times New Roman"/>
                <w:sz w:val="24"/>
                <w:szCs w:val="24"/>
              </w:rPr>
              <w:t>книги, подаренные ему его бабушкой;</w:t>
            </w:r>
          </w:p>
          <w:p w:rsidR="00DB3CE3" w:rsidRDefault="00DB3CE3" w:rsidP="007B35CB">
            <w:pPr>
              <w:pStyle w:val="a7"/>
              <w:jc w:val="both"/>
              <w:rPr>
                <w:rFonts w:ascii="Times New Roman" w:hAnsi="Times New Roman"/>
                <w:sz w:val="24"/>
                <w:szCs w:val="24"/>
              </w:rPr>
            </w:pPr>
            <w:r w:rsidRPr="007F7B7B">
              <w:rPr>
                <w:rFonts w:ascii="Times New Roman" w:hAnsi="Times New Roman"/>
                <w:sz w:val="24"/>
                <w:szCs w:val="24"/>
              </w:rPr>
              <w:t>Г. Четырнадцатилетний Иван купил себе гитару на деньги, полученные им от продажи его дисков с записанными им  песнями его личного сочинения.</w:t>
            </w:r>
          </w:p>
          <w:p w:rsidR="00DB3CE3" w:rsidRPr="007F7B7B"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1770"/>
        </w:trPr>
        <w:tc>
          <w:tcPr>
            <w:tcW w:w="9357" w:type="dxa"/>
            <w:tcBorders>
              <w:top w:val="single" w:sz="4" w:space="0" w:color="auto"/>
              <w:bottom w:val="single" w:sz="4" w:space="0" w:color="auto"/>
            </w:tcBorders>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25. Согласно ФКЗ «О судах общей юрисдикции</w:t>
            </w:r>
            <w:r>
              <w:rPr>
                <w:rFonts w:ascii="Times New Roman" w:hAnsi="Times New Roman"/>
                <w:b/>
                <w:sz w:val="24"/>
                <w:szCs w:val="24"/>
              </w:rPr>
              <w:t xml:space="preserve"> в РФ»</w:t>
            </w:r>
            <w:r w:rsidRPr="00F352C4">
              <w:rPr>
                <w:rFonts w:ascii="Times New Roman" w:hAnsi="Times New Roman"/>
                <w:b/>
                <w:sz w:val="24"/>
                <w:szCs w:val="24"/>
              </w:rPr>
              <w:t xml:space="preserve"> районный суд рассматривает дела в качестве суда:</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Апелляционной инстанции;</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Первой инстанции;</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Кассационной инстанции;</w:t>
            </w:r>
          </w:p>
          <w:p w:rsidR="00DB3CE3" w:rsidRDefault="00DB3CE3" w:rsidP="007B35CB">
            <w:pPr>
              <w:pStyle w:val="a7"/>
              <w:jc w:val="both"/>
              <w:rPr>
                <w:rFonts w:ascii="Times New Roman" w:hAnsi="Times New Roman"/>
                <w:sz w:val="24"/>
                <w:szCs w:val="24"/>
              </w:rPr>
            </w:pPr>
            <w:r w:rsidRPr="007F7B7B">
              <w:rPr>
                <w:rFonts w:ascii="Times New Roman" w:hAnsi="Times New Roman"/>
                <w:sz w:val="24"/>
                <w:szCs w:val="24"/>
              </w:rPr>
              <w:t>Г. Надзорной инстанции.</w:t>
            </w:r>
          </w:p>
          <w:p w:rsidR="00DB3CE3" w:rsidRPr="007F7B7B"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1005"/>
        </w:trPr>
        <w:tc>
          <w:tcPr>
            <w:tcW w:w="9357" w:type="dxa"/>
          </w:tcPr>
          <w:p w:rsidR="00DB3CE3" w:rsidRPr="00F352C4" w:rsidRDefault="00DB3CE3" w:rsidP="007B35CB">
            <w:pPr>
              <w:pStyle w:val="a7"/>
              <w:jc w:val="both"/>
              <w:rPr>
                <w:rFonts w:ascii="Times New Roman" w:hAnsi="Times New Roman"/>
                <w:b/>
                <w:sz w:val="24"/>
                <w:szCs w:val="24"/>
              </w:rPr>
            </w:pPr>
            <w:r w:rsidRPr="00F352C4">
              <w:rPr>
                <w:rFonts w:ascii="Times New Roman" w:hAnsi="Times New Roman"/>
                <w:b/>
                <w:sz w:val="24"/>
                <w:szCs w:val="24"/>
              </w:rPr>
              <w:t>26.В настоящее время на территории РФ действуют следующие федеральные конституционные законы:</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А. «</w:t>
            </w:r>
            <w:r w:rsidRPr="007F7B7B">
              <w:rPr>
                <w:rFonts w:ascii="Times New Roman" w:hAnsi="Times New Roman"/>
                <w:sz w:val="24"/>
                <w:szCs w:val="24"/>
              </w:rPr>
              <w:t>О Дисциплинарном Судебном Присутствии»;</w:t>
            </w:r>
          </w:p>
          <w:p w:rsidR="00DB3CE3" w:rsidRPr="007F7B7B" w:rsidRDefault="00DB3CE3" w:rsidP="007B35CB">
            <w:pPr>
              <w:pStyle w:val="a7"/>
              <w:jc w:val="both"/>
              <w:rPr>
                <w:rFonts w:ascii="Times New Roman" w:hAnsi="Times New Roman"/>
                <w:sz w:val="24"/>
                <w:szCs w:val="24"/>
              </w:rPr>
            </w:pPr>
            <w:r>
              <w:rPr>
                <w:rFonts w:ascii="Times New Roman" w:hAnsi="Times New Roman"/>
                <w:sz w:val="24"/>
                <w:szCs w:val="24"/>
              </w:rPr>
              <w:t>Б. «</w:t>
            </w:r>
            <w:r w:rsidRPr="007F7B7B">
              <w:rPr>
                <w:rFonts w:ascii="Times New Roman" w:hAnsi="Times New Roman"/>
                <w:sz w:val="24"/>
                <w:szCs w:val="24"/>
              </w:rPr>
              <w:t>О порядке изменения статуса субъекта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«О Верховном Суде РФ»;</w:t>
            </w:r>
          </w:p>
          <w:p w:rsidR="00DB3CE3" w:rsidRPr="007F7B7B" w:rsidRDefault="00DB3CE3" w:rsidP="007B35CB">
            <w:pPr>
              <w:pStyle w:val="a7"/>
              <w:jc w:val="both"/>
              <w:rPr>
                <w:rStyle w:val="ep"/>
                <w:rFonts w:ascii="Times New Roman" w:hAnsi="Times New Roman"/>
                <w:sz w:val="24"/>
                <w:szCs w:val="24"/>
              </w:rPr>
            </w:pPr>
            <w:r w:rsidRPr="007F7B7B">
              <w:rPr>
                <w:rFonts w:ascii="Times New Roman" w:hAnsi="Times New Roman"/>
                <w:sz w:val="24"/>
                <w:szCs w:val="24"/>
              </w:rPr>
              <w:t xml:space="preserve">Г. «О </w:t>
            </w:r>
            <w:r>
              <w:rPr>
                <w:rFonts w:ascii="Times New Roman" w:hAnsi="Times New Roman"/>
                <w:sz w:val="24"/>
                <w:szCs w:val="24"/>
              </w:rPr>
              <w:t>Государственном гимне РФ</w:t>
            </w:r>
            <w:r w:rsidRPr="007F7B7B">
              <w:rPr>
                <w:rStyle w:val="ep"/>
                <w:rFonts w:ascii="Times New Roman" w:hAnsi="Times New Roman"/>
                <w:sz w:val="24"/>
                <w:szCs w:val="24"/>
              </w:rPr>
              <w:t>»;</w:t>
            </w:r>
          </w:p>
          <w:p w:rsidR="00DB3CE3" w:rsidRPr="007F7B7B" w:rsidRDefault="00DB3CE3" w:rsidP="007B35CB">
            <w:pPr>
              <w:pStyle w:val="a7"/>
              <w:jc w:val="both"/>
              <w:rPr>
                <w:rStyle w:val="ep"/>
                <w:rFonts w:ascii="Times New Roman" w:hAnsi="Times New Roman"/>
                <w:sz w:val="24"/>
                <w:szCs w:val="24"/>
              </w:rPr>
            </w:pPr>
            <w:r w:rsidRPr="007F7B7B">
              <w:rPr>
                <w:rStyle w:val="ep"/>
                <w:rFonts w:ascii="Times New Roman" w:hAnsi="Times New Roman"/>
                <w:sz w:val="24"/>
                <w:szCs w:val="24"/>
              </w:rPr>
              <w:t>Д. «О Конституционном Собрании».</w:t>
            </w:r>
          </w:p>
          <w:p w:rsidR="00DB3CE3" w:rsidRPr="007F7B7B"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1425"/>
        </w:trPr>
        <w:tc>
          <w:tcPr>
            <w:tcW w:w="9357" w:type="dxa"/>
          </w:tcPr>
          <w:p w:rsidR="000313C4" w:rsidRPr="00F352C4" w:rsidRDefault="000313C4" w:rsidP="000313C4">
            <w:pPr>
              <w:pStyle w:val="a7"/>
              <w:rPr>
                <w:rFonts w:ascii="Times New Roman" w:hAnsi="Times New Roman"/>
                <w:b/>
                <w:sz w:val="24"/>
                <w:szCs w:val="24"/>
              </w:rPr>
            </w:pPr>
            <w:r w:rsidRPr="00F352C4">
              <w:rPr>
                <w:rFonts w:ascii="Times New Roman" w:hAnsi="Times New Roman"/>
                <w:b/>
                <w:sz w:val="24"/>
                <w:szCs w:val="24"/>
              </w:rPr>
              <w:t>27.</w:t>
            </w:r>
            <w:r>
              <w:rPr>
                <w:rFonts w:ascii="Times New Roman" w:hAnsi="Times New Roman"/>
                <w:b/>
                <w:sz w:val="24"/>
                <w:szCs w:val="24"/>
              </w:rPr>
              <w:t xml:space="preserve"> </w:t>
            </w:r>
            <w:r w:rsidRPr="00F352C4">
              <w:rPr>
                <w:rFonts w:ascii="Times New Roman" w:hAnsi="Times New Roman"/>
                <w:b/>
                <w:sz w:val="24"/>
                <w:szCs w:val="24"/>
              </w:rPr>
              <w:t>Согласно Т</w:t>
            </w:r>
            <w:r>
              <w:rPr>
                <w:rFonts w:ascii="Times New Roman" w:hAnsi="Times New Roman"/>
                <w:b/>
                <w:sz w:val="24"/>
                <w:szCs w:val="24"/>
              </w:rPr>
              <w:t>рудовому кодексу РФ</w:t>
            </w:r>
            <w:r w:rsidRPr="00F352C4">
              <w:rPr>
                <w:rFonts w:ascii="Times New Roman" w:hAnsi="Times New Roman"/>
                <w:b/>
                <w:sz w:val="24"/>
                <w:szCs w:val="24"/>
              </w:rPr>
              <w:t xml:space="preserve"> к работе в ночное время </w:t>
            </w:r>
            <w:r>
              <w:rPr>
                <w:rFonts w:ascii="Times New Roman" w:hAnsi="Times New Roman"/>
                <w:b/>
                <w:sz w:val="24"/>
                <w:szCs w:val="24"/>
              </w:rPr>
              <w:t>при определенных условиях могут быть привлечены</w:t>
            </w:r>
            <w:r w:rsidRPr="00F352C4">
              <w:rPr>
                <w:rFonts w:ascii="Times New Roman" w:hAnsi="Times New Roman"/>
                <w:b/>
                <w:sz w:val="24"/>
                <w:szCs w:val="24"/>
              </w:rPr>
              <w:t>:</w:t>
            </w:r>
          </w:p>
          <w:p w:rsidR="000313C4" w:rsidRPr="007F7B7B" w:rsidRDefault="000313C4" w:rsidP="000313C4">
            <w:pPr>
              <w:pStyle w:val="a7"/>
              <w:rPr>
                <w:rFonts w:ascii="Times New Roman" w:hAnsi="Times New Roman"/>
                <w:sz w:val="24"/>
                <w:szCs w:val="24"/>
              </w:rPr>
            </w:pPr>
          </w:p>
          <w:p w:rsidR="000313C4" w:rsidRPr="007F7B7B" w:rsidRDefault="000313C4" w:rsidP="000313C4">
            <w:pPr>
              <w:pStyle w:val="a7"/>
              <w:rPr>
                <w:rFonts w:ascii="Times New Roman" w:hAnsi="Times New Roman"/>
                <w:sz w:val="24"/>
                <w:szCs w:val="24"/>
              </w:rPr>
            </w:pPr>
            <w:r w:rsidRPr="007F7B7B">
              <w:rPr>
                <w:rFonts w:ascii="Times New Roman" w:hAnsi="Times New Roman"/>
                <w:sz w:val="24"/>
                <w:szCs w:val="24"/>
              </w:rPr>
              <w:t xml:space="preserve">А. Женщины, имеющие детей в возрасте </w:t>
            </w:r>
            <w:r>
              <w:rPr>
                <w:rFonts w:ascii="Times New Roman" w:hAnsi="Times New Roman"/>
                <w:sz w:val="24"/>
                <w:szCs w:val="24"/>
              </w:rPr>
              <w:t>четырнадцати</w:t>
            </w:r>
            <w:r w:rsidRPr="007F7B7B">
              <w:rPr>
                <w:rFonts w:ascii="Times New Roman" w:hAnsi="Times New Roman"/>
                <w:sz w:val="24"/>
                <w:szCs w:val="24"/>
              </w:rPr>
              <w:t xml:space="preserve"> лет;</w:t>
            </w:r>
          </w:p>
          <w:p w:rsidR="000313C4" w:rsidRPr="007F7B7B" w:rsidRDefault="000313C4" w:rsidP="000313C4">
            <w:pPr>
              <w:pStyle w:val="a7"/>
              <w:rPr>
                <w:rFonts w:ascii="Times New Roman" w:hAnsi="Times New Roman"/>
                <w:sz w:val="24"/>
                <w:szCs w:val="24"/>
              </w:rPr>
            </w:pPr>
            <w:r w:rsidRPr="007F7B7B">
              <w:rPr>
                <w:rFonts w:ascii="Times New Roman" w:hAnsi="Times New Roman"/>
                <w:sz w:val="24"/>
                <w:szCs w:val="24"/>
              </w:rPr>
              <w:t>Б. Инвалиды;</w:t>
            </w:r>
          </w:p>
          <w:p w:rsidR="000313C4" w:rsidRPr="007F7B7B" w:rsidRDefault="000313C4" w:rsidP="000313C4">
            <w:pPr>
              <w:pStyle w:val="a7"/>
              <w:rPr>
                <w:rFonts w:ascii="Times New Roman" w:hAnsi="Times New Roman"/>
                <w:sz w:val="24"/>
                <w:szCs w:val="24"/>
              </w:rPr>
            </w:pPr>
            <w:r w:rsidRPr="007F7B7B">
              <w:rPr>
                <w:rFonts w:ascii="Times New Roman" w:hAnsi="Times New Roman"/>
                <w:sz w:val="24"/>
                <w:szCs w:val="24"/>
              </w:rPr>
              <w:t>В. Беременные женщины;</w:t>
            </w:r>
          </w:p>
          <w:p w:rsidR="000313C4" w:rsidRDefault="000313C4" w:rsidP="000313C4">
            <w:pPr>
              <w:pStyle w:val="a7"/>
              <w:rPr>
                <w:rFonts w:ascii="Times New Roman" w:hAnsi="Times New Roman"/>
                <w:sz w:val="24"/>
                <w:szCs w:val="24"/>
              </w:rPr>
            </w:pPr>
            <w:r w:rsidRPr="007F7B7B">
              <w:rPr>
                <w:rFonts w:ascii="Times New Roman" w:hAnsi="Times New Roman"/>
                <w:sz w:val="24"/>
                <w:szCs w:val="24"/>
              </w:rPr>
              <w:t>Г. Работники, не достигшие возраста восемнадцати лет.</w:t>
            </w:r>
          </w:p>
          <w:p w:rsidR="00016BE2" w:rsidRPr="007F7B7B" w:rsidRDefault="00016BE2" w:rsidP="00A804D1">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70"/>
        </w:trPr>
        <w:tc>
          <w:tcPr>
            <w:tcW w:w="9357" w:type="dxa"/>
          </w:tcPr>
          <w:p w:rsidR="00DB3CE3" w:rsidRPr="00F352C4" w:rsidRDefault="00DB3CE3" w:rsidP="007B35CB">
            <w:pPr>
              <w:pStyle w:val="a7"/>
              <w:jc w:val="both"/>
              <w:rPr>
                <w:rFonts w:ascii="Times New Roman" w:hAnsi="Times New Roman"/>
                <w:b/>
                <w:color w:val="000000"/>
                <w:sz w:val="24"/>
                <w:szCs w:val="24"/>
                <w:shd w:val="clear" w:color="auto" w:fill="FFFFFF"/>
              </w:rPr>
            </w:pPr>
            <w:r w:rsidRPr="00F352C4">
              <w:rPr>
                <w:rFonts w:ascii="Times New Roman" w:hAnsi="Times New Roman"/>
                <w:b/>
                <w:color w:val="000000"/>
                <w:sz w:val="24"/>
                <w:szCs w:val="24"/>
                <w:shd w:val="clear" w:color="auto" w:fill="FFFFFF"/>
              </w:rPr>
              <w:t>28. Какие институты были введены судебной реформой 1864 года впервые за всю историю отечественного государства и права:</w:t>
            </w:r>
          </w:p>
          <w:p w:rsidR="00DB3CE3" w:rsidRDefault="00DB3CE3" w:rsidP="00A804D1">
            <w:pPr>
              <w:pStyle w:val="a7"/>
              <w:rPr>
                <w:rFonts w:ascii="Times New Roman" w:hAnsi="Times New Roman"/>
                <w:color w:val="000000"/>
                <w:sz w:val="24"/>
                <w:szCs w:val="24"/>
                <w:shd w:val="clear" w:color="auto" w:fill="FFFFFF"/>
              </w:rPr>
            </w:pP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А. Присяжных заседателей;</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Б. Милиции;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lastRenderedPageBreak/>
              <w:t>В. Присяжных поверенных;</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Г. Мировых судей;</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Д. Прокуратуры.</w:t>
            </w:r>
          </w:p>
          <w:p w:rsidR="00DB3CE3" w:rsidRPr="007F7B7B" w:rsidRDefault="00DB3CE3" w:rsidP="007B35CB">
            <w:pPr>
              <w:pStyle w:val="a7"/>
              <w:jc w:val="both"/>
              <w:rPr>
                <w:rFonts w:ascii="Times New Roman" w:hAnsi="Times New Roman"/>
                <w:sz w:val="24"/>
                <w:szCs w:val="24"/>
              </w:rPr>
            </w:pPr>
          </w:p>
        </w:tc>
      </w:tr>
      <w:tr w:rsidR="00DB3CE3" w:rsidRPr="007F7B7B" w:rsidTr="00DB3CE3">
        <w:tblPrEx>
          <w:tblLook w:val="0000" w:firstRow="0" w:lastRow="0" w:firstColumn="0" w:lastColumn="0" w:noHBand="0" w:noVBand="0"/>
        </w:tblPrEx>
        <w:trPr>
          <w:trHeight w:val="273"/>
        </w:trPr>
        <w:tc>
          <w:tcPr>
            <w:tcW w:w="9357" w:type="dxa"/>
          </w:tcPr>
          <w:p w:rsidR="00DB3CE3" w:rsidRPr="00560BCF" w:rsidRDefault="00DB3CE3" w:rsidP="007B35CB">
            <w:pPr>
              <w:pStyle w:val="a7"/>
              <w:jc w:val="both"/>
              <w:rPr>
                <w:rFonts w:ascii="Times New Roman" w:hAnsi="Times New Roman"/>
                <w:b/>
                <w:sz w:val="24"/>
                <w:szCs w:val="24"/>
              </w:rPr>
            </w:pPr>
            <w:r w:rsidRPr="00560BCF">
              <w:rPr>
                <w:rFonts w:ascii="Times New Roman" w:hAnsi="Times New Roman"/>
                <w:b/>
                <w:sz w:val="24"/>
                <w:szCs w:val="24"/>
              </w:rPr>
              <w:lastRenderedPageBreak/>
              <w:t>29. Согласно Конституции РФ, Государственная Дума РФ участвует в формировании следующих органов государственной власти:</w:t>
            </w:r>
          </w:p>
          <w:p w:rsidR="00DB3CE3" w:rsidRPr="00560BCF" w:rsidRDefault="00DB3CE3" w:rsidP="007B35CB">
            <w:pPr>
              <w:pStyle w:val="a7"/>
              <w:jc w:val="both"/>
              <w:rPr>
                <w:rFonts w:ascii="Times New Roman" w:hAnsi="Times New Roman"/>
                <w:b/>
                <w:sz w:val="24"/>
                <w:szCs w:val="24"/>
              </w:rPr>
            </w:pPr>
          </w:p>
          <w:p w:rsidR="00DB3CE3" w:rsidRPr="00560BCF" w:rsidRDefault="00DB3CE3" w:rsidP="007B35CB">
            <w:pPr>
              <w:pStyle w:val="a7"/>
              <w:jc w:val="both"/>
              <w:rPr>
                <w:rFonts w:ascii="Times New Roman" w:hAnsi="Times New Roman"/>
                <w:sz w:val="24"/>
                <w:szCs w:val="24"/>
              </w:rPr>
            </w:pPr>
            <w:r w:rsidRPr="00560BCF">
              <w:rPr>
                <w:rFonts w:ascii="Times New Roman" w:hAnsi="Times New Roman"/>
                <w:sz w:val="24"/>
                <w:szCs w:val="24"/>
              </w:rPr>
              <w:t>А. Совета Федерации РФ;</w:t>
            </w:r>
          </w:p>
          <w:p w:rsidR="00DB3CE3" w:rsidRPr="00560BCF" w:rsidRDefault="00DB3CE3" w:rsidP="007B35CB">
            <w:pPr>
              <w:pStyle w:val="a7"/>
              <w:jc w:val="both"/>
              <w:rPr>
                <w:rFonts w:ascii="Times New Roman" w:hAnsi="Times New Roman"/>
                <w:sz w:val="24"/>
                <w:szCs w:val="24"/>
              </w:rPr>
            </w:pPr>
            <w:r w:rsidRPr="00560BCF">
              <w:rPr>
                <w:rFonts w:ascii="Times New Roman" w:hAnsi="Times New Roman"/>
                <w:sz w:val="24"/>
                <w:szCs w:val="24"/>
              </w:rPr>
              <w:t>Б. Правительства РФ;</w:t>
            </w:r>
          </w:p>
          <w:p w:rsidR="00DB3CE3" w:rsidRPr="00560BCF" w:rsidRDefault="00DB3CE3" w:rsidP="007B35CB">
            <w:pPr>
              <w:pStyle w:val="a7"/>
              <w:jc w:val="both"/>
              <w:rPr>
                <w:rFonts w:ascii="Times New Roman" w:hAnsi="Times New Roman"/>
                <w:sz w:val="24"/>
                <w:szCs w:val="24"/>
              </w:rPr>
            </w:pPr>
            <w:r w:rsidRPr="00560BCF">
              <w:rPr>
                <w:rFonts w:ascii="Times New Roman" w:hAnsi="Times New Roman"/>
                <w:sz w:val="24"/>
                <w:szCs w:val="24"/>
              </w:rPr>
              <w:t>В. Администрации Президента РФ;</w:t>
            </w:r>
          </w:p>
          <w:p w:rsidR="00DB3CE3" w:rsidRDefault="00DB3CE3" w:rsidP="007B35CB">
            <w:pPr>
              <w:pStyle w:val="a7"/>
              <w:jc w:val="both"/>
              <w:rPr>
                <w:rFonts w:ascii="Times New Roman" w:hAnsi="Times New Roman"/>
                <w:color w:val="FF0000"/>
                <w:sz w:val="24"/>
                <w:szCs w:val="24"/>
              </w:rPr>
            </w:pPr>
            <w:r w:rsidRPr="00560BCF">
              <w:rPr>
                <w:rFonts w:ascii="Times New Roman" w:hAnsi="Times New Roman"/>
                <w:sz w:val="24"/>
                <w:szCs w:val="24"/>
              </w:rPr>
              <w:t>Г. Счётной палаты РФ.</w:t>
            </w:r>
          </w:p>
          <w:p w:rsidR="00DB3CE3" w:rsidRPr="00560BCF" w:rsidRDefault="00DB3CE3" w:rsidP="007B35CB">
            <w:pPr>
              <w:pStyle w:val="a7"/>
              <w:jc w:val="both"/>
              <w:rPr>
                <w:rFonts w:ascii="Times New Roman" w:hAnsi="Times New Roman"/>
                <w:b/>
                <w:sz w:val="24"/>
                <w:szCs w:val="24"/>
              </w:rPr>
            </w:pPr>
          </w:p>
        </w:tc>
      </w:tr>
      <w:tr w:rsidR="00DB3CE3" w:rsidRPr="007F7B7B" w:rsidTr="00DB3CE3">
        <w:tblPrEx>
          <w:tblLook w:val="0000" w:firstRow="0" w:lastRow="0" w:firstColumn="0" w:lastColumn="0" w:noHBand="0" w:noVBand="0"/>
        </w:tblPrEx>
        <w:trPr>
          <w:cantSplit/>
          <w:trHeight w:val="1725"/>
        </w:trPr>
        <w:tc>
          <w:tcPr>
            <w:tcW w:w="9357" w:type="dxa"/>
          </w:tcPr>
          <w:p w:rsidR="00DB3CE3" w:rsidRPr="00F352C4" w:rsidRDefault="00DB3CE3" w:rsidP="007B35CB">
            <w:pPr>
              <w:pStyle w:val="a7"/>
              <w:jc w:val="both"/>
              <w:rPr>
                <w:rFonts w:ascii="Times New Roman" w:hAnsi="Times New Roman"/>
                <w:b/>
                <w:color w:val="000000"/>
                <w:sz w:val="24"/>
                <w:szCs w:val="24"/>
              </w:rPr>
            </w:pPr>
            <w:r w:rsidRPr="00F352C4">
              <w:rPr>
                <w:rFonts w:ascii="Times New Roman" w:hAnsi="Times New Roman"/>
                <w:b/>
                <w:color w:val="000000"/>
                <w:sz w:val="24"/>
                <w:szCs w:val="24"/>
              </w:rPr>
              <w:t>30. В соответствии с общепринятыми положениями теории прав</w:t>
            </w:r>
            <w:r>
              <w:rPr>
                <w:rFonts w:ascii="Times New Roman" w:hAnsi="Times New Roman"/>
                <w:b/>
                <w:color w:val="000000"/>
                <w:sz w:val="24"/>
                <w:szCs w:val="24"/>
              </w:rPr>
              <w:t>а</w:t>
            </w:r>
            <w:r w:rsidRPr="00F352C4">
              <w:rPr>
                <w:rFonts w:ascii="Times New Roman" w:hAnsi="Times New Roman"/>
                <w:b/>
                <w:color w:val="000000"/>
                <w:sz w:val="24"/>
                <w:szCs w:val="24"/>
              </w:rPr>
              <w:t xml:space="preserve"> признаками права являются:</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Формальная определенность;</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Нормативность;</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Экономичность;</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Общеобязательность;</w:t>
            </w:r>
          </w:p>
          <w:p w:rsidR="00DB3CE3" w:rsidRDefault="00DB3CE3" w:rsidP="007B35CB">
            <w:pPr>
              <w:pStyle w:val="a7"/>
              <w:jc w:val="both"/>
              <w:rPr>
                <w:rFonts w:ascii="Times New Roman" w:hAnsi="Times New Roman"/>
                <w:color w:val="000000"/>
                <w:sz w:val="24"/>
                <w:szCs w:val="24"/>
              </w:rPr>
            </w:pPr>
            <w:r>
              <w:rPr>
                <w:rFonts w:ascii="Times New Roman" w:hAnsi="Times New Roman"/>
                <w:color w:val="000000"/>
                <w:sz w:val="24"/>
                <w:szCs w:val="24"/>
              </w:rPr>
              <w:t>Д. Эффективность.</w:t>
            </w:r>
          </w:p>
          <w:p w:rsidR="00DB3CE3" w:rsidRPr="007F7B7B" w:rsidRDefault="00DB3CE3"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cantSplit/>
          <w:trHeight w:val="1410"/>
        </w:trPr>
        <w:tc>
          <w:tcPr>
            <w:tcW w:w="9357" w:type="dxa"/>
          </w:tcPr>
          <w:p w:rsidR="00016BE2" w:rsidRPr="00611004" w:rsidRDefault="00016BE2" w:rsidP="00016BE2">
            <w:pPr>
              <w:pStyle w:val="a7"/>
              <w:jc w:val="both"/>
              <w:rPr>
                <w:rFonts w:ascii="Times New Roman" w:hAnsi="Times New Roman"/>
                <w:b/>
                <w:sz w:val="24"/>
                <w:szCs w:val="24"/>
              </w:rPr>
            </w:pPr>
            <w:r>
              <w:rPr>
                <w:rFonts w:ascii="Times New Roman" w:hAnsi="Times New Roman"/>
                <w:b/>
                <w:sz w:val="24"/>
                <w:szCs w:val="24"/>
              </w:rPr>
              <w:t>31</w:t>
            </w:r>
            <w:r w:rsidRPr="00611004">
              <w:rPr>
                <w:rFonts w:ascii="Times New Roman" w:hAnsi="Times New Roman"/>
                <w:b/>
                <w:sz w:val="24"/>
                <w:szCs w:val="24"/>
              </w:rPr>
              <w:t>. При рассмотрении вопроса о происхождении государства теории насилия придерживались:</w:t>
            </w:r>
          </w:p>
          <w:p w:rsidR="00016BE2" w:rsidRPr="00920B45" w:rsidRDefault="00016BE2" w:rsidP="00016BE2">
            <w:pPr>
              <w:pStyle w:val="a7"/>
              <w:jc w:val="both"/>
              <w:rPr>
                <w:rFonts w:ascii="Times New Roman" w:hAnsi="Times New Roman"/>
                <w:sz w:val="24"/>
                <w:szCs w:val="24"/>
              </w:rPr>
            </w:pP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А. Адольф Гитлер;</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Б. Карл Каутский;</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В. Герберт Спенсер;</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Г. Александр Радищев;</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Д. Евгений Дюринг;</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 xml:space="preserve">Е. Людвиг </w:t>
            </w:r>
            <w:proofErr w:type="spellStart"/>
            <w:r w:rsidRPr="00920B45">
              <w:rPr>
                <w:rFonts w:ascii="Times New Roman" w:hAnsi="Times New Roman"/>
                <w:sz w:val="24"/>
                <w:szCs w:val="24"/>
              </w:rPr>
              <w:t>Гумплович</w:t>
            </w:r>
            <w:proofErr w:type="spellEnd"/>
            <w:r w:rsidRPr="00920B45">
              <w:rPr>
                <w:rFonts w:ascii="Times New Roman" w:hAnsi="Times New Roman"/>
                <w:sz w:val="24"/>
                <w:szCs w:val="24"/>
              </w:rPr>
              <w:t>;</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Ж. Карл Маркс.</w:t>
            </w:r>
          </w:p>
          <w:p w:rsidR="00DB3CE3" w:rsidRPr="00232180" w:rsidRDefault="00DB3CE3" w:rsidP="007B35CB">
            <w:pPr>
              <w:pStyle w:val="a7"/>
              <w:jc w:val="both"/>
              <w:rPr>
                <w:rFonts w:ascii="Times New Roman" w:hAnsi="Times New Roman"/>
                <w:b/>
                <w:color w:val="000000"/>
                <w:sz w:val="24"/>
                <w:szCs w:val="24"/>
              </w:rPr>
            </w:pPr>
          </w:p>
        </w:tc>
      </w:tr>
      <w:tr w:rsidR="00DB3CE3" w:rsidRPr="007F7B7B" w:rsidTr="00DB3CE3">
        <w:tblPrEx>
          <w:tblLook w:val="0000" w:firstRow="0" w:lastRow="0" w:firstColumn="0" w:lastColumn="0" w:noHBand="0" w:noVBand="0"/>
        </w:tblPrEx>
        <w:trPr>
          <w:trHeight w:val="1410"/>
        </w:trPr>
        <w:tc>
          <w:tcPr>
            <w:tcW w:w="9357" w:type="dxa"/>
          </w:tcPr>
          <w:p w:rsidR="00DB3CE3" w:rsidRPr="00B2400F" w:rsidRDefault="00DB3CE3" w:rsidP="007B35CB">
            <w:pPr>
              <w:pStyle w:val="a7"/>
              <w:jc w:val="both"/>
              <w:rPr>
                <w:rFonts w:ascii="Times New Roman" w:hAnsi="Times New Roman"/>
                <w:b/>
                <w:sz w:val="24"/>
                <w:szCs w:val="24"/>
              </w:rPr>
            </w:pPr>
            <w:r w:rsidRPr="00B2400F">
              <w:rPr>
                <w:rFonts w:ascii="Times New Roman" w:hAnsi="Times New Roman"/>
                <w:b/>
                <w:sz w:val="24"/>
                <w:szCs w:val="24"/>
              </w:rPr>
              <w:t>32. Источниками семейного права</w:t>
            </w:r>
            <w:r>
              <w:rPr>
                <w:rFonts w:ascii="Times New Roman" w:hAnsi="Times New Roman"/>
                <w:b/>
                <w:sz w:val="24"/>
                <w:szCs w:val="24"/>
              </w:rPr>
              <w:t>, согласно Семейному кодексу РФ,</w:t>
            </w:r>
            <w:r w:rsidRPr="00B2400F">
              <w:rPr>
                <w:rFonts w:ascii="Times New Roman" w:hAnsi="Times New Roman"/>
                <w:b/>
                <w:sz w:val="24"/>
                <w:szCs w:val="24"/>
              </w:rPr>
              <w:t xml:space="preserve"> являются:</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А. Конституция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Постановления Пленума Верховного Суда РФ, касающиеся вопросов применения и толкования Семейного кодекса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Гражданский кодекс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Г. Семейный кодекс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Д. Указы Президента РФ и Постановления Правительства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Е. Веды;</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Ж. Законы субъектов РФ;</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З. Решения органов опеки и попечительства. </w:t>
            </w:r>
          </w:p>
          <w:p w:rsidR="00DB3CE3" w:rsidRPr="007F7B7B" w:rsidRDefault="00DB3CE3" w:rsidP="007B35CB">
            <w:pPr>
              <w:pStyle w:val="a7"/>
              <w:jc w:val="both"/>
              <w:rPr>
                <w:rFonts w:ascii="Times New Roman" w:hAnsi="Times New Roman"/>
                <w:color w:val="000000"/>
                <w:sz w:val="24"/>
                <w:szCs w:val="24"/>
              </w:rPr>
            </w:pPr>
          </w:p>
        </w:tc>
      </w:tr>
      <w:tr w:rsidR="00DB3CE3" w:rsidRPr="007F7B7B" w:rsidTr="00A804D1">
        <w:tblPrEx>
          <w:tblLook w:val="0000" w:firstRow="0" w:lastRow="0" w:firstColumn="0" w:lastColumn="0" w:noHBand="0" w:noVBand="0"/>
        </w:tblPrEx>
        <w:trPr>
          <w:trHeight w:val="2259"/>
        </w:trPr>
        <w:tc>
          <w:tcPr>
            <w:tcW w:w="9357" w:type="dxa"/>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 xml:space="preserve">33. </w:t>
            </w:r>
            <w:proofErr w:type="gramStart"/>
            <w:r w:rsidRPr="00B2400F">
              <w:rPr>
                <w:rFonts w:ascii="Times New Roman" w:hAnsi="Times New Roman"/>
                <w:b/>
                <w:color w:val="000000"/>
                <w:sz w:val="24"/>
                <w:szCs w:val="24"/>
              </w:rPr>
              <w:t>Наличие</w:t>
            </w:r>
            <w:proofErr w:type="gramEnd"/>
            <w:r w:rsidRPr="00B2400F">
              <w:rPr>
                <w:rFonts w:ascii="Times New Roman" w:hAnsi="Times New Roman"/>
                <w:b/>
                <w:color w:val="000000"/>
                <w:sz w:val="24"/>
                <w:szCs w:val="24"/>
              </w:rPr>
              <w:t xml:space="preserve"> каких элементов правового статуса физического лица </w:t>
            </w:r>
            <w:r>
              <w:rPr>
                <w:rFonts w:ascii="Times New Roman" w:hAnsi="Times New Roman"/>
                <w:b/>
                <w:color w:val="000000"/>
                <w:sz w:val="24"/>
                <w:szCs w:val="24"/>
              </w:rPr>
              <w:t xml:space="preserve">в соответствии с Гражданским кодексом РФ </w:t>
            </w:r>
            <w:r w:rsidRPr="00B2400F">
              <w:rPr>
                <w:rFonts w:ascii="Times New Roman" w:hAnsi="Times New Roman"/>
                <w:b/>
                <w:color w:val="000000"/>
                <w:sz w:val="24"/>
                <w:szCs w:val="24"/>
              </w:rPr>
              <w:t>не является необходимым условием для признания за ним возможности иметь имущество на праве собственности:</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Гражданской дееспособности;</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Б. Гражданской </w:t>
            </w:r>
            <w:proofErr w:type="spellStart"/>
            <w:r w:rsidRPr="007F7B7B">
              <w:rPr>
                <w:rFonts w:ascii="Times New Roman" w:hAnsi="Times New Roman"/>
                <w:color w:val="000000"/>
                <w:sz w:val="24"/>
                <w:szCs w:val="24"/>
              </w:rPr>
              <w:t>сделкоспособности</w:t>
            </w:r>
            <w:proofErr w:type="spellEnd"/>
            <w:r w:rsidRPr="007F7B7B">
              <w:rPr>
                <w:rFonts w:ascii="Times New Roman" w:hAnsi="Times New Roman"/>
                <w:color w:val="000000"/>
                <w:sz w:val="24"/>
                <w:szCs w:val="24"/>
              </w:rPr>
              <w:t>;</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Гражданской правоспособности;</w:t>
            </w:r>
          </w:p>
          <w:p w:rsidR="00DB3CE3" w:rsidRDefault="00DB3CE3" w:rsidP="00A804D1">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Г. Гражданская </w:t>
            </w:r>
            <w:proofErr w:type="spellStart"/>
            <w:r w:rsidRPr="007F7B7B">
              <w:rPr>
                <w:rFonts w:ascii="Times New Roman" w:hAnsi="Times New Roman"/>
                <w:color w:val="000000"/>
                <w:sz w:val="24"/>
                <w:szCs w:val="24"/>
              </w:rPr>
              <w:t>деликтоспособности</w:t>
            </w:r>
            <w:proofErr w:type="spellEnd"/>
            <w:r w:rsidRPr="007F7B7B">
              <w:rPr>
                <w:rFonts w:ascii="Times New Roman" w:hAnsi="Times New Roman"/>
                <w:color w:val="000000"/>
                <w:sz w:val="24"/>
                <w:szCs w:val="24"/>
              </w:rPr>
              <w:t>.</w:t>
            </w:r>
          </w:p>
          <w:p w:rsidR="00A804D1" w:rsidRPr="007F7B7B" w:rsidRDefault="00A804D1" w:rsidP="00A804D1">
            <w:pPr>
              <w:pStyle w:val="a7"/>
              <w:jc w:val="both"/>
              <w:rPr>
                <w:rFonts w:ascii="Times New Roman" w:hAnsi="Times New Roman"/>
                <w:color w:val="000000"/>
                <w:sz w:val="24"/>
                <w:szCs w:val="24"/>
              </w:rPr>
            </w:pPr>
          </w:p>
        </w:tc>
      </w:tr>
      <w:tr w:rsidR="00DB3CE3" w:rsidRPr="007F7B7B" w:rsidTr="00A804D1">
        <w:tblPrEx>
          <w:tblLook w:val="0000" w:firstRow="0" w:lastRow="0" w:firstColumn="0" w:lastColumn="0" w:noHBand="0" w:noVBand="0"/>
        </w:tblPrEx>
        <w:trPr>
          <w:cantSplit/>
          <w:trHeight w:val="2462"/>
        </w:trPr>
        <w:tc>
          <w:tcPr>
            <w:tcW w:w="9357" w:type="dxa"/>
          </w:tcPr>
          <w:p w:rsidR="00DB3CE3" w:rsidRPr="007F7B7B" w:rsidRDefault="00DB3CE3" w:rsidP="007B35CB">
            <w:pPr>
              <w:pStyle w:val="a7"/>
              <w:jc w:val="both"/>
              <w:rPr>
                <w:rFonts w:ascii="Times New Roman" w:hAnsi="Times New Roman"/>
                <w:color w:val="000000"/>
                <w:sz w:val="24"/>
                <w:szCs w:val="24"/>
              </w:rPr>
            </w:pPr>
            <w:r w:rsidRPr="00B2400F">
              <w:rPr>
                <w:rFonts w:ascii="Times New Roman" w:hAnsi="Times New Roman"/>
                <w:b/>
                <w:color w:val="000000"/>
                <w:sz w:val="24"/>
                <w:szCs w:val="24"/>
              </w:rPr>
              <w:lastRenderedPageBreak/>
              <w:t>34. С</w:t>
            </w:r>
            <w:r>
              <w:rPr>
                <w:rFonts w:ascii="Times New Roman" w:hAnsi="Times New Roman"/>
                <w:b/>
                <w:color w:val="000000"/>
                <w:sz w:val="24"/>
                <w:szCs w:val="24"/>
              </w:rPr>
              <w:t>огласно Гражданскому кодексу РФ</w:t>
            </w:r>
            <w:r w:rsidRPr="00B2400F">
              <w:rPr>
                <w:rFonts w:ascii="Times New Roman" w:hAnsi="Times New Roman"/>
                <w:b/>
                <w:color w:val="000000"/>
                <w:sz w:val="24"/>
                <w:szCs w:val="24"/>
              </w:rPr>
              <w:t xml:space="preserve">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 путём назначения ему органами опеки и попечительства помощника при наличии</w:t>
            </w:r>
            <w:r w:rsidRPr="007F7B7B">
              <w:rPr>
                <w:rFonts w:ascii="Times New Roman" w:hAnsi="Times New Roman"/>
                <w:color w:val="000000"/>
                <w:sz w:val="24"/>
                <w:szCs w:val="24"/>
              </w:rPr>
              <w:t>:</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Письменного согласия такого гражданина;</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Б. </w:t>
            </w:r>
            <w:r>
              <w:rPr>
                <w:rFonts w:ascii="Times New Roman" w:hAnsi="Times New Roman"/>
                <w:color w:val="000000"/>
                <w:sz w:val="24"/>
                <w:szCs w:val="24"/>
              </w:rPr>
              <w:t>Решения суда</w:t>
            </w:r>
            <w:r w:rsidRPr="007F7B7B">
              <w:rPr>
                <w:rFonts w:ascii="Times New Roman" w:hAnsi="Times New Roman"/>
                <w:color w:val="000000"/>
                <w:sz w:val="24"/>
                <w:szCs w:val="24"/>
              </w:rPr>
              <w:t>;</w:t>
            </w:r>
          </w:p>
          <w:p w:rsidR="00DB3CE3" w:rsidRDefault="00DB3CE3" w:rsidP="00A804D1">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В. Письменного согласия помощника. </w:t>
            </w:r>
          </w:p>
          <w:p w:rsidR="00A804D1" w:rsidRPr="007F7B7B" w:rsidRDefault="00A804D1" w:rsidP="00A804D1">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cantSplit/>
          <w:trHeight w:val="1395"/>
        </w:trPr>
        <w:tc>
          <w:tcPr>
            <w:tcW w:w="9357" w:type="dxa"/>
          </w:tcPr>
          <w:p w:rsidR="00DB3CE3" w:rsidRPr="00CA2A71" w:rsidRDefault="00DB3CE3" w:rsidP="007B35CB">
            <w:pPr>
              <w:pStyle w:val="a7"/>
              <w:jc w:val="both"/>
              <w:rPr>
                <w:rFonts w:ascii="Times New Roman" w:hAnsi="Times New Roman"/>
                <w:b/>
                <w:sz w:val="24"/>
                <w:szCs w:val="24"/>
              </w:rPr>
            </w:pPr>
            <w:r w:rsidRPr="00CA2A71">
              <w:rPr>
                <w:rFonts w:ascii="Times New Roman" w:hAnsi="Times New Roman"/>
                <w:b/>
                <w:sz w:val="24"/>
                <w:szCs w:val="24"/>
              </w:rPr>
              <w:t>35. В соответствии с Трудовым кодексом РФ под принудительным трудом понимается:</w:t>
            </w:r>
          </w:p>
          <w:p w:rsidR="00DB3CE3" w:rsidRPr="00CA2A71" w:rsidRDefault="00DB3CE3" w:rsidP="007B35CB">
            <w:pPr>
              <w:pStyle w:val="a7"/>
              <w:jc w:val="both"/>
              <w:rPr>
                <w:rFonts w:ascii="Times New Roman" w:hAnsi="Times New Roman"/>
                <w:b/>
                <w:sz w:val="24"/>
                <w:szCs w:val="24"/>
              </w:rPr>
            </w:pPr>
          </w:p>
          <w:p w:rsidR="00DB3CE3" w:rsidRPr="00CA2A71" w:rsidRDefault="00DB3CE3" w:rsidP="007B35CB">
            <w:pPr>
              <w:pStyle w:val="a7"/>
              <w:jc w:val="both"/>
              <w:rPr>
                <w:rFonts w:ascii="Times New Roman" w:hAnsi="Times New Roman"/>
                <w:sz w:val="24"/>
                <w:szCs w:val="24"/>
              </w:rPr>
            </w:pPr>
            <w:r w:rsidRPr="00CA2A71">
              <w:rPr>
                <w:rFonts w:ascii="Times New Roman" w:hAnsi="Times New Roman"/>
                <w:sz w:val="24"/>
                <w:szCs w:val="24"/>
              </w:rPr>
              <w:t>А. Выполнение работы в целях поддержания трудовой дисциплины;</w:t>
            </w:r>
          </w:p>
          <w:p w:rsidR="00DB3CE3" w:rsidRPr="00CA2A71" w:rsidRDefault="00DB3CE3" w:rsidP="007B35CB">
            <w:pPr>
              <w:pStyle w:val="a7"/>
              <w:jc w:val="both"/>
              <w:rPr>
                <w:rFonts w:ascii="Times New Roman" w:hAnsi="Times New Roman"/>
                <w:sz w:val="24"/>
                <w:szCs w:val="24"/>
              </w:rPr>
            </w:pPr>
            <w:r w:rsidRPr="00CA2A71">
              <w:rPr>
                <w:rFonts w:ascii="Times New Roman" w:hAnsi="Times New Roman"/>
                <w:sz w:val="24"/>
                <w:szCs w:val="24"/>
              </w:rPr>
              <w:t>Б. Выполнение работы в качестве меры ответственности за участие в забастовке;</w:t>
            </w:r>
          </w:p>
          <w:p w:rsidR="00DB3CE3" w:rsidRPr="00CA2A71" w:rsidRDefault="00DB3CE3" w:rsidP="007B35CB">
            <w:pPr>
              <w:pStyle w:val="a7"/>
              <w:jc w:val="both"/>
              <w:rPr>
                <w:rFonts w:ascii="Times New Roman" w:hAnsi="Times New Roman"/>
                <w:sz w:val="24"/>
                <w:szCs w:val="24"/>
              </w:rPr>
            </w:pPr>
            <w:r w:rsidRPr="00CA2A71">
              <w:rPr>
                <w:rFonts w:ascii="Times New Roman" w:hAnsi="Times New Roman"/>
                <w:sz w:val="24"/>
                <w:szCs w:val="24"/>
              </w:rPr>
              <w:t>В. Выполнение работы в качестве средства мобилизации и использования рабочей силы для нужд экономического развития;</w:t>
            </w:r>
          </w:p>
          <w:p w:rsidR="00DB3CE3" w:rsidRDefault="00DB3CE3" w:rsidP="007B35CB">
            <w:pPr>
              <w:pStyle w:val="a7"/>
              <w:jc w:val="both"/>
              <w:rPr>
                <w:rFonts w:ascii="Times New Roman" w:hAnsi="Times New Roman"/>
                <w:b/>
                <w:sz w:val="24"/>
                <w:szCs w:val="24"/>
              </w:rPr>
            </w:pPr>
            <w:r w:rsidRPr="00CA2A71">
              <w:rPr>
                <w:rFonts w:ascii="Times New Roman" w:hAnsi="Times New Roman"/>
                <w:sz w:val="24"/>
                <w:szCs w:val="24"/>
              </w:rPr>
              <w:t>Г. Выполнение работы, обусловленной законодательством о воинской обязанности и военной службе.</w:t>
            </w:r>
          </w:p>
          <w:p w:rsidR="00DB3CE3" w:rsidRPr="00CA2A71" w:rsidRDefault="00DB3CE3" w:rsidP="007B35CB">
            <w:pPr>
              <w:pStyle w:val="a7"/>
              <w:jc w:val="both"/>
              <w:rPr>
                <w:rFonts w:ascii="Times New Roman" w:hAnsi="Times New Roman"/>
                <w:b/>
                <w:sz w:val="24"/>
                <w:szCs w:val="24"/>
              </w:rPr>
            </w:pPr>
          </w:p>
        </w:tc>
      </w:tr>
      <w:tr w:rsidR="00DB3CE3" w:rsidRPr="007F7B7B" w:rsidTr="00DB3CE3">
        <w:tblPrEx>
          <w:tblLook w:val="0000" w:firstRow="0" w:lastRow="0" w:firstColumn="0" w:lastColumn="0" w:noHBand="0" w:noVBand="0"/>
        </w:tblPrEx>
        <w:trPr>
          <w:cantSplit/>
          <w:trHeight w:val="2115"/>
        </w:trPr>
        <w:tc>
          <w:tcPr>
            <w:tcW w:w="9357" w:type="dxa"/>
            <w:tcBorders>
              <w:bottom w:val="single" w:sz="4" w:space="0" w:color="auto"/>
            </w:tcBorders>
          </w:tcPr>
          <w:p w:rsidR="00DB3CE3" w:rsidRPr="00B2400F" w:rsidRDefault="00DB3CE3" w:rsidP="007B35CB">
            <w:pPr>
              <w:pStyle w:val="a7"/>
              <w:jc w:val="both"/>
              <w:rPr>
                <w:rFonts w:ascii="Times New Roman" w:hAnsi="Times New Roman"/>
                <w:b/>
                <w:bCs/>
                <w:color w:val="000000" w:themeColor="text1"/>
                <w:sz w:val="24"/>
                <w:szCs w:val="24"/>
              </w:rPr>
            </w:pPr>
            <w:r w:rsidRPr="00B2400F">
              <w:rPr>
                <w:rFonts w:ascii="Times New Roman" w:hAnsi="Times New Roman"/>
                <w:b/>
                <w:bCs/>
                <w:color w:val="000000" w:themeColor="text1"/>
                <w:sz w:val="24"/>
                <w:szCs w:val="24"/>
              </w:rPr>
              <w:t>36. Теория права выделяет следующие источники (формы) права:</w:t>
            </w:r>
          </w:p>
          <w:p w:rsidR="00DB3CE3" w:rsidRPr="007F7B7B" w:rsidRDefault="00DB3CE3" w:rsidP="007B35CB">
            <w:pPr>
              <w:pStyle w:val="a7"/>
              <w:jc w:val="both"/>
              <w:rPr>
                <w:rFonts w:ascii="Times New Roman" w:hAnsi="Times New Roman"/>
                <w:bCs/>
                <w:iCs/>
                <w:sz w:val="24"/>
                <w:szCs w:val="24"/>
              </w:rPr>
            </w:pP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А. </w:t>
            </w:r>
            <w:r w:rsidR="005175DA">
              <w:rPr>
                <w:rFonts w:ascii="Times New Roman" w:hAnsi="Times New Roman"/>
                <w:sz w:val="24"/>
                <w:szCs w:val="24"/>
              </w:rPr>
              <w:t>Традиция</w:t>
            </w:r>
            <w:r w:rsidRPr="007F7B7B">
              <w:rPr>
                <w:rFonts w:ascii="Times New Roman" w:hAnsi="Times New Roman"/>
                <w:sz w:val="24"/>
                <w:szCs w:val="24"/>
              </w:rPr>
              <w:t>;</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Б. Юридический казус;</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В. Судебный прецедент;</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Г. Нормативно-правовой акт;</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Д. </w:t>
            </w:r>
            <w:r>
              <w:rPr>
                <w:rFonts w:ascii="Times New Roman" w:hAnsi="Times New Roman"/>
                <w:sz w:val="24"/>
                <w:szCs w:val="24"/>
              </w:rPr>
              <w:t>Акт неофициального толкования права</w:t>
            </w:r>
            <w:r w:rsidRPr="007F7B7B">
              <w:rPr>
                <w:rFonts w:ascii="Times New Roman" w:hAnsi="Times New Roman"/>
                <w:sz w:val="24"/>
                <w:szCs w:val="24"/>
              </w:rPr>
              <w:t>;</w:t>
            </w:r>
          </w:p>
          <w:p w:rsidR="00DB3CE3" w:rsidRDefault="00DB3CE3" w:rsidP="00A804D1">
            <w:pPr>
              <w:pStyle w:val="a7"/>
              <w:jc w:val="both"/>
              <w:rPr>
                <w:rFonts w:ascii="Times New Roman" w:hAnsi="Times New Roman"/>
                <w:sz w:val="24"/>
                <w:szCs w:val="24"/>
              </w:rPr>
            </w:pPr>
            <w:r w:rsidRPr="007F7B7B">
              <w:rPr>
                <w:rFonts w:ascii="Times New Roman" w:hAnsi="Times New Roman"/>
                <w:sz w:val="24"/>
                <w:szCs w:val="24"/>
              </w:rPr>
              <w:t>Е. Юридический факт.</w:t>
            </w:r>
          </w:p>
          <w:p w:rsidR="00A804D1" w:rsidRPr="007F7B7B" w:rsidRDefault="00A804D1" w:rsidP="00A804D1">
            <w:pPr>
              <w:pStyle w:val="a7"/>
              <w:jc w:val="both"/>
              <w:rPr>
                <w:rFonts w:ascii="Times New Roman" w:hAnsi="Times New Roman"/>
                <w:bCs/>
                <w:sz w:val="24"/>
                <w:szCs w:val="24"/>
              </w:rPr>
            </w:pPr>
          </w:p>
        </w:tc>
      </w:tr>
      <w:tr w:rsidR="00DB3CE3" w:rsidRPr="007F7B7B" w:rsidTr="00DB3CE3">
        <w:tblPrEx>
          <w:tblLook w:val="0000" w:firstRow="0" w:lastRow="0" w:firstColumn="0" w:lastColumn="0" w:noHBand="0" w:noVBand="0"/>
        </w:tblPrEx>
        <w:trPr>
          <w:cantSplit/>
          <w:trHeight w:val="2115"/>
        </w:trPr>
        <w:tc>
          <w:tcPr>
            <w:tcW w:w="9357" w:type="dxa"/>
            <w:tcBorders>
              <w:bottom w:val="single" w:sz="4" w:space="0" w:color="auto"/>
            </w:tcBorders>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37. Убийство, согласно Уголовному кодексу РФ, может быть совершено лицом:</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С прямым умыслом;</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С косвенным умыслом;</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По легкомыслию;</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С небрежной формой вины;</w:t>
            </w:r>
          </w:p>
          <w:p w:rsidR="00DB3CE3" w:rsidRPr="007F7B7B" w:rsidRDefault="00DB3CE3" w:rsidP="00A804D1">
            <w:pPr>
              <w:pStyle w:val="a7"/>
              <w:jc w:val="both"/>
              <w:rPr>
                <w:rFonts w:ascii="Times New Roman" w:hAnsi="Times New Roman"/>
                <w:color w:val="000000"/>
                <w:sz w:val="24"/>
                <w:szCs w:val="24"/>
              </w:rPr>
            </w:pPr>
            <w:r w:rsidRPr="007F7B7B">
              <w:rPr>
                <w:rFonts w:ascii="Times New Roman" w:hAnsi="Times New Roman"/>
                <w:color w:val="000000"/>
                <w:sz w:val="24"/>
                <w:szCs w:val="24"/>
              </w:rPr>
              <w:t>Д. С двумя формами вины.</w:t>
            </w:r>
          </w:p>
        </w:tc>
      </w:tr>
      <w:tr w:rsidR="00DB3CE3" w:rsidRPr="007F7B7B" w:rsidTr="00DB3CE3">
        <w:tblPrEx>
          <w:tblLook w:val="0000" w:firstRow="0" w:lastRow="0" w:firstColumn="0" w:lastColumn="0" w:noHBand="0" w:noVBand="0"/>
        </w:tblPrEx>
        <w:trPr>
          <w:cantSplit/>
          <w:trHeight w:val="2115"/>
        </w:trPr>
        <w:tc>
          <w:tcPr>
            <w:tcW w:w="9357" w:type="dxa"/>
            <w:tcBorders>
              <w:bottom w:val="single" w:sz="4" w:space="0" w:color="auto"/>
            </w:tcBorders>
          </w:tcPr>
          <w:p w:rsidR="00DB3CE3" w:rsidRPr="00B2400F" w:rsidRDefault="00DB3CE3" w:rsidP="007B35CB">
            <w:pPr>
              <w:pStyle w:val="a7"/>
              <w:jc w:val="both"/>
              <w:rPr>
                <w:rFonts w:ascii="Times New Roman" w:hAnsi="Times New Roman"/>
                <w:b/>
                <w:sz w:val="24"/>
                <w:szCs w:val="24"/>
              </w:rPr>
            </w:pPr>
            <w:r w:rsidRPr="00B2400F">
              <w:rPr>
                <w:rFonts w:ascii="Times New Roman" w:hAnsi="Times New Roman"/>
                <w:b/>
                <w:sz w:val="24"/>
                <w:szCs w:val="24"/>
              </w:rPr>
              <w:lastRenderedPageBreak/>
              <w:t xml:space="preserve">38. </w:t>
            </w:r>
            <w:r>
              <w:rPr>
                <w:rFonts w:ascii="Times New Roman" w:hAnsi="Times New Roman"/>
                <w:b/>
                <w:sz w:val="24"/>
                <w:szCs w:val="24"/>
              </w:rPr>
              <w:t>Согласно Семейному кодексу РФ р</w:t>
            </w:r>
            <w:r w:rsidRPr="00B2400F">
              <w:rPr>
                <w:rFonts w:ascii="Times New Roman" w:hAnsi="Times New Roman"/>
                <w:b/>
                <w:sz w:val="24"/>
                <w:szCs w:val="24"/>
              </w:rPr>
              <w:t xml:space="preserve">асторжение брака по </w:t>
            </w:r>
            <w:r w:rsidRPr="00B2400F">
              <w:rPr>
                <w:rStyle w:val="r"/>
                <w:rFonts w:ascii="Times New Roman" w:hAnsi="Times New Roman"/>
                <w:b/>
                <w:sz w:val="24"/>
                <w:szCs w:val="24"/>
              </w:rPr>
              <w:t>заявлению</w:t>
            </w:r>
            <w:r w:rsidRPr="00B2400F">
              <w:rPr>
                <w:rFonts w:ascii="Times New Roman" w:hAnsi="Times New Roman"/>
                <w:b/>
                <w:sz w:val="24"/>
                <w:szCs w:val="24"/>
              </w:rPr>
              <w:t xml:space="preserve">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br/>
            </w:r>
            <w:proofErr w:type="gramStart"/>
            <w:r w:rsidRPr="007F7B7B">
              <w:rPr>
                <w:rFonts w:ascii="Times New Roman" w:hAnsi="Times New Roman"/>
                <w:sz w:val="24"/>
                <w:szCs w:val="24"/>
              </w:rPr>
              <w:t>А. Осужден за совершение преступления к лишению свободы на срок свыше 1 года;</w:t>
            </w:r>
            <w:proofErr w:type="gramEnd"/>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Б. </w:t>
            </w:r>
            <w:proofErr w:type="gramStart"/>
            <w:r w:rsidRPr="007F7B7B">
              <w:rPr>
                <w:rFonts w:ascii="Times New Roman" w:hAnsi="Times New Roman"/>
                <w:sz w:val="24"/>
                <w:szCs w:val="24"/>
              </w:rPr>
              <w:t>Признан</w:t>
            </w:r>
            <w:proofErr w:type="gramEnd"/>
            <w:r w:rsidRPr="007F7B7B">
              <w:rPr>
                <w:rFonts w:ascii="Times New Roman" w:hAnsi="Times New Roman"/>
                <w:sz w:val="24"/>
                <w:szCs w:val="24"/>
              </w:rPr>
              <w:t xml:space="preserve"> судом ограниченно дееспособным;</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В. </w:t>
            </w:r>
            <w:proofErr w:type="gramStart"/>
            <w:r w:rsidRPr="007F7B7B">
              <w:rPr>
                <w:rFonts w:ascii="Times New Roman" w:hAnsi="Times New Roman"/>
                <w:sz w:val="24"/>
                <w:szCs w:val="24"/>
              </w:rPr>
              <w:t>Признан</w:t>
            </w:r>
            <w:proofErr w:type="gramEnd"/>
            <w:r w:rsidRPr="007F7B7B">
              <w:rPr>
                <w:rFonts w:ascii="Times New Roman" w:hAnsi="Times New Roman"/>
                <w:sz w:val="24"/>
                <w:szCs w:val="24"/>
              </w:rPr>
              <w:t xml:space="preserve"> судом безвестно отсутствующим;</w:t>
            </w:r>
          </w:p>
          <w:p w:rsidR="00DB3CE3" w:rsidRPr="007F7B7B" w:rsidRDefault="00DB3CE3" w:rsidP="007B35CB">
            <w:pPr>
              <w:pStyle w:val="a7"/>
              <w:jc w:val="both"/>
              <w:rPr>
                <w:rFonts w:ascii="Times New Roman" w:hAnsi="Times New Roman"/>
                <w:sz w:val="24"/>
                <w:szCs w:val="24"/>
              </w:rPr>
            </w:pPr>
            <w:r w:rsidRPr="007F7B7B">
              <w:rPr>
                <w:rFonts w:ascii="Times New Roman" w:hAnsi="Times New Roman"/>
                <w:sz w:val="24"/>
                <w:szCs w:val="24"/>
              </w:rPr>
              <w:t xml:space="preserve">Г. </w:t>
            </w:r>
            <w:proofErr w:type="gramStart"/>
            <w:r w:rsidRPr="007F7B7B">
              <w:rPr>
                <w:rFonts w:ascii="Times New Roman" w:hAnsi="Times New Roman"/>
                <w:sz w:val="24"/>
                <w:szCs w:val="24"/>
              </w:rPr>
              <w:t>Признан</w:t>
            </w:r>
            <w:proofErr w:type="gramEnd"/>
            <w:r w:rsidRPr="007F7B7B">
              <w:rPr>
                <w:rFonts w:ascii="Times New Roman" w:hAnsi="Times New Roman"/>
                <w:sz w:val="24"/>
                <w:szCs w:val="24"/>
              </w:rPr>
              <w:t xml:space="preserve"> судом недееспособным.</w:t>
            </w:r>
          </w:p>
          <w:p w:rsidR="00DB3CE3" w:rsidRPr="007F7B7B" w:rsidRDefault="00DB3CE3" w:rsidP="007B35CB">
            <w:pPr>
              <w:pStyle w:val="a7"/>
              <w:jc w:val="both"/>
              <w:rPr>
                <w:rFonts w:ascii="Times New Roman" w:hAnsi="Times New Roman"/>
                <w:sz w:val="24"/>
                <w:szCs w:val="24"/>
              </w:rPr>
            </w:pPr>
          </w:p>
        </w:tc>
      </w:tr>
      <w:tr w:rsidR="00DB3CE3" w:rsidRPr="007F7B7B" w:rsidTr="00A804D1">
        <w:tblPrEx>
          <w:tblLook w:val="0000" w:firstRow="0" w:lastRow="0" w:firstColumn="0" w:lastColumn="0" w:noHBand="0" w:noVBand="0"/>
        </w:tblPrEx>
        <w:trPr>
          <w:cantSplit/>
          <w:trHeight w:val="3029"/>
        </w:trPr>
        <w:tc>
          <w:tcPr>
            <w:tcW w:w="9357" w:type="dxa"/>
            <w:tcBorders>
              <w:bottom w:val="single" w:sz="4" w:space="0" w:color="auto"/>
            </w:tcBorders>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39. Согласно Гражданскому процессуальному кодексу РФ, выделяются следующие принципы гражданского судопроизводства:</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Осуществление правосудия только судом;</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Гласность судебного разбирательства;</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В. Закрытость и тайность при исследовании </w:t>
            </w:r>
            <w:r>
              <w:rPr>
                <w:rFonts w:ascii="Times New Roman" w:hAnsi="Times New Roman"/>
                <w:color w:val="000000"/>
                <w:sz w:val="24"/>
                <w:szCs w:val="24"/>
              </w:rPr>
              <w:t xml:space="preserve">судом </w:t>
            </w:r>
            <w:r w:rsidRPr="007F7B7B">
              <w:rPr>
                <w:rFonts w:ascii="Times New Roman" w:hAnsi="Times New Roman"/>
                <w:color w:val="000000"/>
                <w:sz w:val="24"/>
                <w:szCs w:val="24"/>
              </w:rPr>
              <w:t>доказательств;</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Осуществление правосудия на основе состязательности сторон;</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Д. Принцип защиты слабой стороны в судебном разбирательстве;</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Е. Осуществление правосудия на основе равноправия сторон;</w:t>
            </w:r>
          </w:p>
          <w:p w:rsidR="00A804D1" w:rsidRDefault="00DB3CE3" w:rsidP="00A804D1">
            <w:pPr>
              <w:pStyle w:val="a7"/>
              <w:jc w:val="both"/>
              <w:rPr>
                <w:rFonts w:ascii="Times New Roman" w:hAnsi="Times New Roman"/>
                <w:color w:val="000000"/>
                <w:sz w:val="24"/>
                <w:szCs w:val="24"/>
              </w:rPr>
            </w:pPr>
            <w:r w:rsidRPr="007F7B7B">
              <w:rPr>
                <w:rFonts w:ascii="Times New Roman" w:hAnsi="Times New Roman"/>
                <w:color w:val="000000"/>
                <w:sz w:val="24"/>
                <w:szCs w:val="24"/>
              </w:rPr>
              <w:t>Ж. Обязательное коллегиальное рассмотрение гражданских дел в судах первой инстанции.</w:t>
            </w:r>
          </w:p>
          <w:p w:rsidR="00A804D1" w:rsidRPr="007F7B7B" w:rsidRDefault="00A804D1" w:rsidP="00A804D1">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cantSplit/>
          <w:trHeight w:val="2115"/>
        </w:trPr>
        <w:tc>
          <w:tcPr>
            <w:tcW w:w="9357" w:type="dxa"/>
            <w:tcBorders>
              <w:bottom w:val="single" w:sz="4" w:space="0" w:color="auto"/>
            </w:tcBorders>
          </w:tcPr>
          <w:p w:rsidR="00016BE2" w:rsidRPr="00611004" w:rsidRDefault="00016BE2" w:rsidP="00016BE2">
            <w:pPr>
              <w:pStyle w:val="a7"/>
              <w:jc w:val="both"/>
              <w:rPr>
                <w:rFonts w:ascii="Times New Roman" w:hAnsi="Times New Roman"/>
                <w:b/>
                <w:sz w:val="24"/>
                <w:szCs w:val="24"/>
              </w:rPr>
            </w:pPr>
            <w:r>
              <w:rPr>
                <w:rFonts w:ascii="Times New Roman" w:hAnsi="Times New Roman"/>
                <w:b/>
                <w:sz w:val="24"/>
                <w:szCs w:val="24"/>
              </w:rPr>
              <w:t>40</w:t>
            </w:r>
            <w:r w:rsidRPr="00611004">
              <w:rPr>
                <w:rFonts w:ascii="Times New Roman" w:hAnsi="Times New Roman"/>
                <w:b/>
                <w:sz w:val="24"/>
                <w:szCs w:val="24"/>
              </w:rPr>
              <w:t>. Согласно Угол</w:t>
            </w:r>
            <w:r>
              <w:rPr>
                <w:rFonts w:ascii="Times New Roman" w:hAnsi="Times New Roman"/>
                <w:b/>
                <w:sz w:val="24"/>
                <w:szCs w:val="24"/>
              </w:rPr>
              <w:t>овно-процессуальному кодексу РФ</w:t>
            </w:r>
            <w:r w:rsidRPr="00611004">
              <w:rPr>
                <w:rFonts w:ascii="Times New Roman" w:hAnsi="Times New Roman"/>
                <w:b/>
                <w:sz w:val="24"/>
                <w:szCs w:val="24"/>
              </w:rPr>
              <w:t xml:space="preserve"> к участникам уголовного процесса со стороны защиты относятся:</w:t>
            </w:r>
          </w:p>
          <w:p w:rsidR="00016BE2" w:rsidRPr="00016BE2" w:rsidRDefault="00016BE2" w:rsidP="00016BE2">
            <w:pPr>
              <w:pStyle w:val="a7"/>
              <w:jc w:val="both"/>
              <w:rPr>
                <w:rFonts w:ascii="Times New Roman" w:hAnsi="Times New Roman"/>
                <w:sz w:val="10"/>
                <w:szCs w:val="10"/>
              </w:rPr>
            </w:pP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А. Обвиняемый;</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 xml:space="preserve">Б. </w:t>
            </w:r>
            <w:r>
              <w:rPr>
                <w:rFonts w:ascii="Times New Roman" w:hAnsi="Times New Roman"/>
                <w:sz w:val="24"/>
                <w:szCs w:val="24"/>
              </w:rPr>
              <w:t>Подозреваемый</w:t>
            </w:r>
            <w:r w:rsidRPr="00920B45">
              <w:rPr>
                <w:rFonts w:ascii="Times New Roman" w:hAnsi="Times New Roman"/>
                <w:sz w:val="24"/>
                <w:szCs w:val="24"/>
              </w:rPr>
              <w:t>;</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В. Свидетель;</w:t>
            </w:r>
          </w:p>
          <w:p w:rsidR="00016BE2" w:rsidRPr="00920B45" w:rsidRDefault="00016BE2" w:rsidP="00016BE2">
            <w:pPr>
              <w:pStyle w:val="a7"/>
              <w:jc w:val="both"/>
              <w:rPr>
                <w:rFonts w:ascii="Times New Roman" w:hAnsi="Times New Roman"/>
                <w:sz w:val="24"/>
                <w:szCs w:val="24"/>
              </w:rPr>
            </w:pPr>
            <w:r w:rsidRPr="00920B45">
              <w:rPr>
                <w:rFonts w:ascii="Times New Roman" w:hAnsi="Times New Roman"/>
                <w:sz w:val="24"/>
                <w:szCs w:val="24"/>
              </w:rPr>
              <w:t>Г. Понятой;</w:t>
            </w:r>
          </w:p>
          <w:p w:rsidR="00016BE2" w:rsidRDefault="00016BE2" w:rsidP="00016BE2">
            <w:pPr>
              <w:pStyle w:val="a7"/>
              <w:jc w:val="both"/>
              <w:rPr>
                <w:rFonts w:ascii="Times New Roman" w:hAnsi="Times New Roman"/>
                <w:sz w:val="24"/>
                <w:szCs w:val="24"/>
              </w:rPr>
            </w:pPr>
            <w:r>
              <w:rPr>
                <w:rFonts w:ascii="Times New Roman" w:hAnsi="Times New Roman"/>
                <w:sz w:val="24"/>
                <w:szCs w:val="24"/>
              </w:rPr>
              <w:t>Д. Прокурор;</w:t>
            </w:r>
          </w:p>
          <w:p w:rsidR="00016BE2" w:rsidRPr="00920B45" w:rsidRDefault="00016BE2" w:rsidP="00016BE2">
            <w:pPr>
              <w:pStyle w:val="a7"/>
              <w:jc w:val="both"/>
              <w:rPr>
                <w:rFonts w:ascii="Times New Roman" w:hAnsi="Times New Roman"/>
                <w:sz w:val="24"/>
                <w:szCs w:val="24"/>
              </w:rPr>
            </w:pPr>
            <w:r>
              <w:rPr>
                <w:rFonts w:ascii="Times New Roman" w:hAnsi="Times New Roman"/>
                <w:sz w:val="24"/>
                <w:szCs w:val="24"/>
              </w:rPr>
              <w:t xml:space="preserve">Е. </w:t>
            </w:r>
            <w:r w:rsidR="004C40DA">
              <w:rPr>
                <w:rFonts w:ascii="Times New Roman" w:hAnsi="Times New Roman"/>
                <w:sz w:val="24"/>
                <w:szCs w:val="24"/>
              </w:rPr>
              <w:t>Защитник</w:t>
            </w:r>
            <w:r>
              <w:rPr>
                <w:rFonts w:ascii="Times New Roman" w:hAnsi="Times New Roman"/>
                <w:sz w:val="24"/>
                <w:szCs w:val="24"/>
              </w:rPr>
              <w:t xml:space="preserve">. </w:t>
            </w:r>
          </w:p>
          <w:p w:rsidR="00A804D1" w:rsidRPr="007F7B7B" w:rsidRDefault="00A804D1"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cantSplit/>
          <w:trHeight w:val="255"/>
        </w:trPr>
        <w:tc>
          <w:tcPr>
            <w:tcW w:w="9357" w:type="dxa"/>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Установите соответствие:</w:t>
            </w:r>
          </w:p>
        </w:tc>
      </w:tr>
      <w:tr w:rsidR="00DB3CE3" w:rsidRPr="007F7B7B" w:rsidTr="00DB3CE3">
        <w:tc>
          <w:tcPr>
            <w:tcW w:w="9357" w:type="dxa"/>
          </w:tcPr>
          <w:p w:rsidR="00DB3CE3" w:rsidRPr="00B2400F" w:rsidRDefault="00DB3CE3" w:rsidP="00A804D1">
            <w:pPr>
              <w:pStyle w:val="a7"/>
              <w:rPr>
                <w:rFonts w:ascii="Times New Roman" w:hAnsi="Times New Roman"/>
                <w:b/>
                <w:sz w:val="24"/>
                <w:szCs w:val="24"/>
              </w:rPr>
            </w:pPr>
            <w:r w:rsidRPr="00B2400F">
              <w:rPr>
                <w:rFonts w:ascii="Times New Roman" w:hAnsi="Times New Roman"/>
                <w:b/>
                <w:sz w:val="24"/>
                <w:szCs w:val="24"/>
              </w:rPr>
              <w:t>41. Соотнесите теории происхождения государства с их представителями:</w:t>
            </w:r>
          </w:p>
          <w:p w:rsidR="00DB3CE3" w:rsidRPr="00B2400F" w:rsidRDefault="00DB3CE3" w:rsidP="00A804D1">
            <w:pPr>
              <w:pStyle w:val="a7"/>
              <w:rPr>
                <w:rFonts w:ascii="Times New Roman" w:hAnsi="Times New Roman"/>
                <w:b/>
                <w:sz w:val="24"/>
                <w:szCs w:val="24"/>
              </w:rPr>
            </w:pPr>
          </w:p>
          <w:p w:rsidR="00A804D1" w:rsidRDefault="00DB3CE3" w:rsidP="00A804D1">
            <w:pPr>
              <w:pStyle w:val="a7"/>
              <w:rPr>
                <w:rFonts w:ascii="Times New Roman" w:hAnsi="Times New Roman"/>
                <w:sz w:val="24"/>
                <w:szCs w:val="24"/>
              </w:rPr>
            </w:pPr>
            <w:r w:rsidRPr="00DD259C">
              <w:rPr>
                <w:rFonts w:ascii="Times New Roman" w:hAnsi="Times New Roman"/>
                <w:b/>
                <w:sz w:val="24"/>
                <w:szCs w:val="24"/>
              </w:rPr>
              <w:t>1. Теологическая теория происхождения государства;</w:t>
            </w:r>
            <w:r w:rsidRPr="00DD259C">
              <w:rPr>
                <w:rFonts w:ascii="Times New Roman" w:hAnsi="Times New Roman"/>
                <w:b/>
                <w:sz w:val="24"/>
                <w:szCs w:val="24"/>
              </w:rPr>
              <w:br/>
              <w:t>2. Патриархальная теория происхождения государства;</w:t>
            </w:r>
            <w:r w:rsidRPr="00DD259C">
              <w:rPr>
                <w:rFonts w:ascii="Times New Roman" w:hAnsi="Times New Roman"/>
                <w:b/>
                <w:sz w:val="24"/>
                <w:szCs w:val="24"/>
              </w:rPr>
              <w:br/>
              <w:t>3. Договорная теория происхождения государства;</w:t>
            </w:r>
            <w:r w:rsidRPr="00DD259C">
              <w:rPr>
                <w:rFonts w:ascii="Times New Roman" w:hAnsi="Times New Roman"/>
                <w:b/>
                <w:sz w:val="24"/>
                <w:szCs w:val="24"/>
              </w:rPr>
              <w:br/>
              <w:t>4. Психологическая теория происхождения государства;</w:t>
            </w:r>
            <w:r w:rsidRPr="00DD259C">
              <w:rPr>
                <w:rFonts w:ascii="Times New Roman" w:hAnsi="Times New Roman"/>
                <w:b/>
                <w:sz w:val="24"/>
                <w:szCs w:val="24"/>
              </w:rPr>
              <w:br/>
              <w:t>5. Органическая теория происхождения государства;</w:t>
            </w:r>
            <w:r w:rsidRPr="00DD259C">
              <w:rPr>
                <w:rFonts w:ascii="Times New Roman" w:hAnsi="Times New Roman"/>
                <w:b/>
                <w:sz w:val="24"/>
                <w:szCs w:val="24"/>
              </w:rPr>
              <w:br/>
              <w:t>6. Теория насилия;</w:t>
            </w:r>
            <w:r w:rsidRPr="00DD259C">
              <w:rPr>
                <w:rFonts w:ascii="Times New Roman" w:hAnsi="Times New Roman"/>
                <w:b/>
                <w:sz w:val="24"/>
                <w:szCs w:val="24"/>
              </w:rPr>
              <w:br/>
              <w:t>7. Марксистская теория происхождения государства;</w:t>
            </w:r>
            <w:r w:rsidRPr="00DD259C">
              <w:rPr>
                <w:rFonts w:ascii="Times New Roman" w:hAnsi="Times New Roman"/>
                <w:b/>
                <w:sz w:val="24"/>
                <w:szCs w:val="24"/>
              </w:rPr>
              <w:br/>
              <w:t>8. Диффузная теория происхождения государства.</w:t>
            </w:r>
            <w:r w:rsidRPr="00DD259C">
              <w:rPr>
                <w:rFonts w:ascii="Times New Roman" w:hAnsi="Times New Roman"/>
                <w:b/>
                <w:sz w:val="24"/>
                <w:szCs w:val="24"/>
              </w:rPr>
              <w:br/>
            </w:r>
            <w:r w:rsidRPr="007F7B7B">
              <w:rPr>
                <w:rFonts w:ascii="Times New Roman" w:hAnsi="Times New Roman"/>
                <w:sz w:val="24"/>
                <w:szCs w:val="24"/>
              </w:rPr>
              <w:br/>
              <w:t xml:space="preserve">А. </w:t>
            </w:r>
            <w:r>
              <w:rPr>
                <w:rFonts w:ascii="Times New Roman" w:hAnsi="Times New Roman"/>
                <w:sz w:val="24"/>
                <w:szCs w:val="24"/>
              </w:rPr>
              <w:t>Николай Константинович Михайловский;</w:t>
            </w:r>
            <w:r w:rsidRPr="007F7B7B">
              <w:rPr>
                <w:rFonts w:ascii="Times New Roman" w:hAnsi="Times New Roman"/>
                <w:sz w:val="24"/>
                <w:szCs w:val="24"/>
              </w:rPr>
              <w:br/>
              <w:t xml:space="preserve">Б. </w:t>
            </w:r>
            <w:proofErr w:type="spellStart"/>
            <w:r>
              <w:rPr>
                <w:rFonts w:ascii="Times New Roman" w:hAnsi="Times New Roman"/>
                <w:sz w:val="24"/>
                <w:szCs w:val="24"/>
              </w:rPr>
              <w:t>Эверет</w:t>
            </w:r>
            <w:r w:rsidRPr="007F7B7B">
              <w:rPr>
                <w:rFonts w:ascii="Times New Roman" w:hAnsi="Times New Roman"/>
                <w:sz w:val="24"/>
                <w:szCs w:val="24"/>
              </w:rPr>
              <w:t>Роджерс</w:t>
            </w:r>
            <w:proofErr w:type="spellEnd"/>
            <w:r>
              <w:rPr>
                <w:rFonts w:ascii="Times New Roman" w:hAnsi="Times New Roman"/>
                <w:sz w:val="24"/>
                <w:szCs w:val="24"/>
              </w:rPr>
              <w:t>;</w:t>
            </w:r>
            <w:r w:rsidRPr="007F7B7B">
              <w:rPr>
                <w:rFonts w:ascii="Times New Roman" w:hAnsi="Times New Roman"/>
                <w:sz w:val="24"/>
                <w:szCs w:val="24"/>
              </w:rPr>
              <w:br/>
              <w:t xml:space="preserve">В. </w:t>
            </w:r>
            <w:r>
              <w:rPr>
                <w:rFonts w:ascii="Times New Roman" w:hAnsi="Times New Roman"/>
                <w:sz w:val="24"/>
                <w:szCs w:val="24"/>
              </w:rPr>
              <w:t xml:space="preserve">Лев Иосифович </w:t>
            </w:r>
            <w:proofErr w:type="spellStart"/>
            <w:r w:rsidRPr="007F7B7B">
              <w:rPr>
                <w:rFonts w:ascii="Times New Roman" w:hAnsi="Times New Roman"/>
                <w:sz w:val="24"/>
                <w:szCs w:val="24"/>
              </w:rPr>
              <w:t>Петражицкий</w:t>
            </w:r>
            <w:proofErr w:type="spellEnd"/>
            <w:r>
              <w:rPr>
                <w:rFonts w:ascii="Times New Roman" w:hAnsi="Times New Roman"/>
                <w:sz w:val="24"/>
                <w:szCs w:val="24"/>
              </w:rPr>
              <w:t>;</w:t>
            </w:r>
          </w:p>
          <w:p w:rsidR="00A804D1" w:rsidRDefault="00DB3CE3" w:rsidP="00A804D1">
            <w:pPr>
              <w:pStyle w:val="a7"/>
              <w:rPr>
                <w:rFonts w:ascii="Times New Roman" w:hAnsi="Times New Roman"/>
                <w:sz w:val="24"/>
                <w:szCs w:val="24"/>
              </w:rPr>
            </w:pPr>
            <w:r w:rsidRPr="007F7B7B">
              <w:rPr>
                <w:rFonts w:ascii="Times New Roman" w:hAnsi="Times New Roman"/>
                <w:sz w:val="24"/>
                <w:szCs w:val="24"/>
              </w:rPr>
              <w:t xml:space="preserve">Г. </w:t>
            </w:r>
            <w:r>
              <w:rPr>
                <w:rFonts w:ascii="Times New Roman" w:hAnsi="Times New Roman"/>
                <w:sz w:val="24"/>
                <w:szCs w:val="24"/>
              </w:rPr>
              <w:t xml:space="preserve">Людвиг </w:t>
            </w:r>
            <w:proofErr w:type="spellStart"/>
            <w:r w:rsidRPr="007F7B7B">
              <w:rPr>
                <w:rFonts w:ascii="Times New Roman" w:hAnsi="Times New Roman"/>
                <w:sz w:val="24"/>
                <w:szCs w:val="24"/>
              </w:rPr>
              <w:t>Гумплович</w:t>
            </w:r>
            <w:proofErr w:type="spellEnd"/>
            <w:r>
              <w:rPr>
                <w:rFonts w:ascii="Times New Roman" w:hAnsi="Times New Roman"/>
                <w:sz w:val="24"/>
                <w:szCs w:val="24"/>
              </w:rPr>
              <w:t>;</w:t>
            </w:r>
            <w:r w:rsidRPr="007F7B7B">
              <w:rPr>
                <w:rFonts w:ascii="Times New Roman" w:hAnsi="Times New Roman"/>
                <w:sz w:val="24"/>
                <w:szCs w:val="24"/>
              </w:rPr>
              <w:br/>
              <w:t>Д.</w:t>
            </w:r>
            <w:r>
              <w:rPr>
                <w:rFonts w:ascii="Times New Roman" w:hAnsi="Times New Roman"/>
                <w:sz w:val="24"/>
                <w:szCs w:val="24"/>
              </w:rPr>
              <w:t xml:space="preserve"> Фридрих</w:t>
            </w:r>
            <w:r w:rsidRPr="007F7B7B">
              <w:rPr>
                <w:rFonts w:ascii="Times New Roman" w:hAnsi="Times New Roman"/>
                <w:sz w:val="24"/>
                <w:szCs w:val="24"/>
              </w:rPr>
              <w:t xml:space="preserve"> Энгельс</w:t>
            </w:r>
            <w:r>
              <w:rPr>
                <w:rFonts w:ascii="Times New Roman" w:hAnsi="Times New Roman"/>
                <w:sz w:val="24"/>
                <w:szCs w:val="24"/>
              </w:rPr>
              <w:t>;</w:t>
            </w:r>
            <w:r w:rsidRPr="007F7B7B">
              <w:rPr>
                <w:rFonts w:ascii="Times New Roman" w:hAnsi="Times New Roman"/>
                <w:sz w:val="24"/>
                <w:szCs w:val="24"/>
              </w:rPr>
              <w:br/>
            </w:r>
          </w:p>
          <w:p w:rsidR="00A804D1" w:rsidRDefault="00A804D1" w:rsidP="00A804D1">
            <w:pPr>
              <w:pStyle w:val="a7"/>
              <w:rPr>
                <w:rFonts w:ascii="Times New Roman" w:hAnsi="Times New Roman"/>
                <w:sz w:val="24"/>
                <w:szCs w:val="24"/>
              </w:rPr>
            </w:pP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Е. </w:t>
            </w:r>
            <w:r>
              <w:rPr>
                <w:rFonts w:ascii="Times New Roman" w:hAnsi="Times New Roman"/>
                <w:sz w:val="24"/>
                <w:szCs w:val="24"/>
              </w:rPr>
              <w:t xml:space="preserve">Жан </w:t>
            </w:r>
            <w:proofErr w:type="spellStart"/>
            <w:r w:rsidRPr="007F7B7B">
              <w:rPr>
                <w:rFonts w:ascii="Times New Roman" w:hAnsi="Times New Roman"/>
                <w:sz w:val="24"/>
                <w:szCs w:val="24"/>
              </w:rPr>
              <w:t>Маритен</w:t>
            </w:r>
            <w:proofErr w:type="spellEnd"/>
            <w:r>
              <w:rPr>
                <w:rFonts w:ascii="Times New Roman" w:hAnsi="Times New Roman"/>
                <w:sz w:val="24"/>
                <w:szCs w:val="24"/>
              </w:rPr>
              <w:t>;</w:t>
            </w:r>
            <w:r w:rsidRPr="007F7B7B">
              <w:rPr>
                <w:rFonts w:ascii="Times New Roman" w:hAnsi="Times New Roman"/>
                <w:sz w:val="24"/>
                <w:szCs w:val="24"/>
              </w:rPr>
              <w:br/>
              <w:t>Ж.</w:t>
            </w:r>
            <w:r>
              <w:rPr>
                <w:rFonts w:ascii="Times New Roman" w:hAnsi="Times New Roman"/>
                <w:sz w:val="24"/>
                <w:szCs w:val="24"/>
              </w:rPr>
              <w:t xml:space="preserve"> Герберт</w:t>
            </w:r>
            <w:r w:rsidRPr="007F7B7B">
              <w:rPr>
                <w:rFonts w:ascii="Times New Roman" w:hAnsi="Times New Roman"/>
                <w:sz w:val="24"/>
                <w:szCs w:val="24"/>
              </w:rPr>
              <w:t xml:space="preserve"> Спенсер</w:t>
            </w:r>
            <w:r>
              <w:rPr>
                <w:rFonts w:ascii="Times New Roman" w:hAnsi="Times New Roman"/>
                <w:sz w:val="24"/>
                <w:szCs w:val="24"/>
              </w:rPr>
              <w:t>;</w:t>
            </w:r>
            <w:r w:rsidRPr="007F7B7B">
              <w:rPr>
                <w:rFonts w:ascii="Times New Roman" w:hAnsi="Times New Roman"/>
                <w:sz w:val="24"/>
                <w:szCs w:val="24"/>
              </w:rPr>
              <w:br/>
              <w:t xml:space="preserve">З. </w:t>
            </w:r>
            <w:r>
              <w:rPr>
                <w:rFonts w:ascii="Times New Roman" w:hAnsi="Times New Roman"/>
                <w:sz w:val="24"/>
                <w:szCs w:val="24"/>
              </w:rPr>
              <w:t xml:space="preserve">Жан-Жак </w:t>
            </w:r>
            <w:r w:rsidRPr="007F7B7B">
              <w:rPr>
                <w:rFonts w:ascii="Times New Roman" w:hAnsi="Times New Roman"/>
                <w:sz w:val="24"/>
                <w:szCs w:val="24"/>
              </w:rPr>
              <w:t>Руссо.</w:t>
            </w:r>
          </w:p>
          <w:p w:rsidR="00DB3CE3" w:rsidRPr="007F7B7B" w:rsidRDefault="00DB3CE3" w:rsidP="00A804D1">
            <w:pPr>
              <w:pStyle w:val="a7"/>
              <w:rPr>
                <w:rFonts w:ascii="Times New Roman" w:hAnsi="Times New Roman"/>
                <w:sz w:val="24"/>
                <w:szCs w:val="24"/>
              </w:rPr>
            </w:pP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1 – </w:t>
            </w: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2 – </w:t>
            </w: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3 – </w:t>
            </w: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4 – </w:t>
            </w: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5 – </w:t>
            </w: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6 – </w:t>
            </w:r>
          </w:p>
          <w:p w:rsidR="00DB3CE3" w:rsidRPr="007F7B7B" w:rsidRDefault="00DB3CE3" w:rsidP="00A804D1">
            <w:pPr>
              <w:pStyle w:val="a7"/>
              <w:rPr>
                <w:rFonts w:ascii="Times New Roman" w:hAnsi="Times New Roman"/>
                <w:sz w:val="24"/>
                <w:szCs w:val="24"/>
              </w:rPr>
            </w:pPr>
            <w:r w:rsidRPr="007F7B7B">
              <w:rPr>
                <w:rFonts w:ascii="Times New Roman" w:hAnsi="Times New Roman"/>
                <w:sz w:val="24"/>
                <w:szCs w:val="24"/>
              </w:rPr>
              <w:t xml:space="preserve">7 – </w:t>
            </w:r>
          </w:p>
          <w:p w:rsidR="00DB3CE3" w:rsidRPr="007F7B7B" w:rsidRDefault="00DB3CE3" w:rsidP="00016BE2">
            <w:pPr>
              <w:pStyle w:val="a7"/>
              <w:rPr>
                <w:rFonts w:ascii="Times New Roman" w:hAnsi="Times New Roman"/>
                <w:sz w:val="24"/>
                <w:szCs w:val="24"/>
              </w:rPr>
            </w:pPr>
            <w:r w:rsidRPr="007F7B7B">
              <w:rPr>
                <w:rFonts w:ascii="Times New Roman" w:hAnsi="Times New Roman"/>
                <w:sz w:val="24"/>
                <w:szCs w:val="24"/>
              </w:rPr>
              <w:t xml:space="preserve">8 – </w:t>
            </w:r>
          </w:p>
        </w:tc>
      </w:tr>
      <w:tr w:rsidR="00DB3CE3" w:rsidRPr="007F7B7B" w:rsidTr="00DB3CE3">
        <w:tc>
          <w:tcPr>
            <w:tcW w:w="9357" w:type="dxa"/>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lastRenderedPageBreak/>
              <w:t>42. Определите, какие права, закрепленные в Конституции РФ, предоставлены всем лицам, а какие – только гражданам РФ:</w:t>
            </w:r>
          </w:p>
          <w:p w:rsidR="00DB3CE3" w:rsidRPr="007F7B7B" w:rsidRDefault="00DB3CE3" w:rsidP="007B35CB">
            <w:pPr>
              <w:pStyle w:val="a7"/>
              <w:jc w:val="both"/>
              <w:rPr>
                <w:rFonts w:ascii="Times New Roman" w:hAnsi="Times New Roman"/>
                <w:color w:val="000000"/>
                <w:sz w:val="24"/>
                <w:szCs w:val="24"/>
              </w:rPr>
            </w:pPr>
          </w:p>
          <w:p w:rsidR="00DB3CE3" w:rsidRPr="00DD259C" w:rsidRDefault="00DB3CE3" w:rsidP="007B35CB">
            <w:pPr>
              <w:pStyle w:val="a7"/>
              <w:jc w:val="both"/>
              <w:rPr>
                <w:rFonts w:ascii="Times New Roman" w:hAnsi="Times New Roman"/>
                <w:b/>
                <w:color w:val="000000"/>
                <w:sz w:val="24"/>
                <w:szCs w:val="24"/>
              </w:rPr>
            </w:pPr>
            <w:r w:rsidRPr="00DD259C">
              <w:rPr>
                <w:rFonts w:ascii="Times New Roman" w:hAnsi="Times New Roman"/>
                <w:b/>
                <w:color w:val="000000"/>
                <w:sz w:val="24"/>
                <w:szCs w:val="24"/>
              </w:rPr>
              <w:t>1. Конституционные права граждан РФ;</w:t>
            </w:r>
          </w:p>
          <w:p w:rsidR="00DB3CE3" w:rsidRPr="00DD259C" w:rsidRDefault="00DB3CE3" w:rsidP="007B35CB">
            <w:pPr>
              <w:pStyle w:val="a7"/>
              <w:jc w:val="both"/>
              <w:rPr>
                <w:rFonts w:ascii="Times New Roman" w:hAnsi="Times New Roman"/>
                <w:b/>
                <w:color w:val="000000"/>
                <w:sz w:val="24"/>
                <w:szCs w:val="24"/>
              </w:rPr>
            </w:pPr>
            <w:r w:rsidRPr="00DD259C">
              <w:rPr>
                <w:rFonts w:ascii="Times New Roman" w:hAnsi="Times New Roman"/>
                <w:b/>
                <w:color w:val="000000"/>
                <w:sz w:val="24"/>
                <w:szCs w:val="24"/>
              </w:rPr>
              <w:t>2. Конституционные права, гарантированные каждому.</w:t>
            </w:r>
          </w:p>
          <w:p w:rsidR="00DB3CE3" w:rsidRPr="00DD259C" w:rsidRDefault="00DB3CE3" w:rsidP="007B35CB">
            <w:pPr>
              <w:pStyle w:val="a7"/>
              <w:jc w:val="both"/>
              <w:rPr>
                <w:rFonts w:ascii="Times New Roman" w:hAnsi="Times New Roman"/>
                <w:b/>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А. Право на личную неприкосновенность;</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Б. Право на получение квалифицированной юридической помощи;</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В. Право на объединение;</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Г. Право на проведение митингов;</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Д. Право на социальное обеспечение по возрасту;</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Е. Право на бесплатное получение основного общего образования;</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Ж. Право на участие в управлении делами государства;</w:t>
            </w: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З. Право на участие в отправлении правосудия.</w:t>
            </w:r>
          </w:p>
          <w:p w:rsidR="00DB3CE3" w:rsidRPr="007F7B7B" w:rsidRDefault="00DB3CE3" w:rsidP="007B35CB">
            <w:pPr>
              <w:pStyle w:val="a7"/>
              <w:jc w:val="both"/>
              <w:rPr>
                <w:rFonts w:ascii="Times New Roman" w:hAnsi="Times New Roman"/>
                <w:color w:val="000000"/>
                <w:sz w:val="24"/>
                <w:szCs w:val="24"/>
              </w:rPr>
            </w:pPr>
          </w:p>
          <w:p w:rsidR="00DB3CE3" w:rsidRPr="007F7B7B"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1 – </w:t>
            </w:r>
          </w:p>
          <w:p w:rsidR="00A804D1" w:rsidRDefault="00DB3CE3" w:rsidP="007B35CB">
            <w:pPr>
              <w:pStyle w:val="a7"/>
              <w:jc w:val="both"/>
              <w:rPr>
                <w:rFonts w:ascii="Times New Roman" w:hAnsi="Times New Roman"/>
                <w:color w:val="000000"/>
                <w:sz w:val="24"/>
                <w:szCs w:val="24"/>
              </w:rPr>
            </w:pPr>
            <w:r w:rsidRPr="007F7B7B">
              <w:rPr>
                <w:rFonts w:ascii="Times New Roman" w:hAnsi="Times New Roman"/>
                <w:color w:val="000000"/>
                <w:sz w:val="24"/>
                <w:szCs w:val="24"/>
              </w:rPr>
              <w:t xml:space="preserve">2 – </w:t>
            </w:r>
          </w:p>
          <w:p w:rsidR="00DB3CE3" w:rsidRPr="007F7B7B" w:rsidRDefault="00DB3CE3"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cantSplit/>
          <w:trHeight w:val="219"/>
        </w:trPr>
        <w:tc>
          <w:tcPr>
            <w:tcW w:w="9357" w:type="dxa"/>
          </w:tcPr>
          <w:p w:rsidR="00DB3CE3" w:rsidRPr="00B2400F" w:rsidRDefault="00DB3CE3" w:rsidP="007B35CB">
            <w:pPr>
              <w:pStyle w:val="a7"/>
              <w:jc w:val="both"/>
              <w:rPr>
                <w:rFonts w:ascii="Times New Roman" w:hAnsi="Times New Roman"/>
                <w:b/>
                <w:sz w:val="24"/>
                <w:szCs w:val="24"/>
              </w:rPr>
            </w:pPr>
            <w:r w:rsidRPr="00B2400F">
              <w:rPr>
                <w:rFonts w:ascii="Times New Roman" w:hAnsi="Times New Roman"/>
                <w:b/>
                <w:sz w:val="24"/>
                <w:szCs w:val="24"/>
              </w:rPr>
              <w:t>Дополните предложение:</w:t>
            </w:r>
          </w:p>
        </w:tc>
      </w:tr>
      <w:tr w:rsidR="00DB3CE3" w:rsidRPr="007F7B7B" w:rsidTr="00DB3CE3">
        <w:tc>
          <w:tcPr>
            <w:tcW w:w="9357" w:type="dxa"/>
          </w:tcPr>
          <w:p w:rsidR="00DB3CE3" w:rsidRDefault="00DB3CE3" w:rsidP="007B35CB">
            <w:pPr>
              <w:pStyle w:val="a7"/>
              <w:jc w:val="both"/>
              <w:rPr>
                <w:rFonts w:ascii="Times New Roman" w:hAnsi="Times New Roman"/>
                <w:b/>
                <w:color w:val="000000"/>
                <w:sz w:val="24"/>
                <w:szCs w:val="24"/>
              </w:rPr>
            </w:pPr>
            <w:r w:rsidRPr="00D6349C">
              <w:rPr>
                <w:rFonts w:ascii="Times New Roman" w:hAnsi="Times New Roman"/>
                <w:b/>
                <w:color w:val="000000"/>
                <w:sz w:val="24"/>
                <w:szCs w:val="24"/>
              </w:rPr>
              <w:t xml:space="preserve">43. ______________________ - применение норм закона, регулирующего определенный круг общественных отношений, к сходным общественным отношениям. </w:t>
            </w:r>
          </w:p>
          <w:p w:rsidR="00DB3CE3" w:rsidRPr="00D6349C" w:rsidRDefault="00DB3CE3" w:rsidP="007B35CB">
            <w:pPr>
              <w:pStyle w:val="a7"/>
              <w:jc w:val="both"/>
              <w:rPr>
                <w:rFonts w:ascii="Times New Roman" w:hAnsi="Times New Roman"/>
                <w:b/>
                <w:color w:val="000000"/>
                <w:sz w:val="24"/>
                <w:szCs w:val="24"/>
              </w:rPr>
            </w:pPr>
          </w:p>
        </w:tc>
      </w:tr>
      <w:tr w:rsidR="00DB3CE3" w:rsidRPr="007F7B7B" w:rsidTr="00DB3CE3">
        <w:tblPrEx>
          <w:tblLook w:val="0000" w:firstRow="0" w:lastRow="0" w:firstColumn="0" w:lastColumn="0" w:noHBand="0" w:noVBand="0"/>
        </w:tblPrEx>
        <w:trPr>
          <w:cantSplit/>
          <w:trHeight w:val="892"/>
        </w:trPr>
        <w:tc>
          <w:tcPr>
            <w:tcW w:w="9357" w:type="dxa"/>
          </w:tcPr>
          <w:p w:rsidR="00DB3CE3" w:rsidRDefault="00DB3CE3" w:rsidP="007B35CB">
            <w:pPr>
              <w:pStyle w:val="a7"/>
              <w:jc w:val="both"/>
              <w:rPr>
                <w:rFonts w:ascii="Times New Roman" w:hAnsi="Times New Roman"/>
                <w:b/>
                <w:color w:val="000000"/>
                <w:sz w:val="24"/>
                <w:szCs w:val="24"/>
              </w:rPr>
            </w:pPr>
            <w:r>
              <w:rPr>
                <w:rFonts w:ascii="Times New Roman" w:hAnsi="Times New Roman"/>
                <w:b/>
                <w:color w:val="000000"/>
                <w:sz w:val="24"/>
                <w:szCs w:val="24"/>
              </w:rPr>
              <w:t xml:space="preserve">44. Согласно Конституции РФ, в Российской Федерации гарантируется ______________________________________, </w:t>
            </w:r>
            <w:r w:rsidRPr="00CC106F">
              <w:rPr>
                <w:rFonts w:ascii="Times New Roman" w:hAnsi="Times New Roman"/>
                <w:b/>
                <w:color w:val="000000"/>
                <w:sz w:val="24"/>
                <w:szCs w:val="24"/>
                <w:shd w:val="clear" w:color="auto" w:fill="FFFFFF"/>
              </w:rPr>
              <w:t xml:space="preserve">свободное перемещение товаров, услуг и финансовых средств, поддержка </w:t>
            </w:r>
            <w:r>
              <w:rPr>
                <w:rFonts w:ascii="Times New Roman" w:hAnsi="Times New Roman"/>
                <w:b/>
                <w:color w:val="000000"/>
                <w:sz w:val="24"/>
                <w:szCs w:val="24"/>
                <w:shd w:val="clear" w:color="auto" w:fill="FFFFFF"/>
              </w:rPr>
              <w:t>___________</w:t>
            </w:r>
            <w:r w:rsidRPr="00CC106F">
              <w:rPr>
                <w:rFonts w:ascii="Times New Roman" w:hAnsi="Times New Roman"/>
                <w:b/>
                <w:color w:val="000000"/>
                <w:sz w:val="24"/>
                <w:szCs w:val="24"/>
                <w:shd w:val="clear" w:color="auto" w:fill="FFFFFF"/>
              </w:rPr>
              <w:t>, свобода экономической деятельности.</w:t>
            </w:r>
          </w:p>
          <w:p w:rsidR="00A804D1" w:rsidRPr="00D6349C" w:rsidRDefault="00A804D1" w:rsidP="007B35CB">
            <w:pPr>
              <w:pStyle w:val="a7"/>
              <w:jc w:val="both"/>
              <w:rPr>
                <w:rFonts w:ascii="Times New Roman" w:hAnsi="Times New Roman"/>
                <w:b/>
                <w:color w:val="000000"/>
                <w:sz w:val="24"/>
                <w:szCs w:val="24"/>
              </w:rPr>
            </w:pPr>
          </w:p>
        </w:tc>
      </w:tr>
      <w:tr w:rsidR="00DB3CE3" w:rsidRPr="007F7B7B" w:rsidTr="00DB3CE3">
        <w:tc>
          <w:tcPr>
            <w:tcW w:w="9357" w:type="dxa"/>
          </w:tcPr>
          <w:p w:rsidR="00A804D1" w:rsidRDefault="00DB3CE3" w:rsidP="007B35CB">
            <w:pPr>
              <w:pStyle w:val="a7"/>
              <w:jc w:val="both"/>
              <w:rPr>
                <w:rFonts w:ascii="Times New Roman" w:hAnsi="Times New Roman"/>
                <w:b/>
                <w:color w:val="000000"/>
                <w:sz w:val="24"/>
                <w:szCs w:val="24"/>
              </w:rPr>
            </w:pPr>
            <w:r w:rsidRPr="00D6349C">
              <w:rPr>
                <w:rFonts w:ascii="Times New Roman" w:hAnsi="Times New Roman"/>
                <w:b/>
                <w:color w:val="000000"/>
                <w:sz w:val="24"/>
                <w:szCs w:val="24"/>
              </w:rPr>
              <w:t>45. ______________________ признается письменное уполномочие, выдаваемое одним лицом другому лицу или другим лицам для представительства перед третьими лицами.</w:t>
            </w:r>
          </w:p>
          <w:p w:rsidR="00DB3CE3" w:rsidRPr="00D6349C" w:rsidRDefault="00DB3CE3" w:rsidP="007B35CB">
            <w:pPr>
              <w:pStyle w:val="a7"/>
              <w:jc w:val="both"/>
              <w:rPr>
                <w:rFonts w:ascii="Times New Roman" w:hAnsi="Times New Roman"/>
                <w:b/>
                <w:color w:val="000000"/>
                <w:sz w:val="24"/>
                <w:szCs w:val="24"/>
              </w:rPr>
            </w:pPr>
          </w:p>
        </w:tc>
      </w:tr>
      <w:tr w:rsidR="00DB3CE3" w:rsidRPr="007F7B7B" w:rsidTr="00DB3CE3">
        <w:tblPrEx>
          <w:tblLook w:val="0000" w:firstRow="0" w:lastRow="0" w:firstColumn="0" w:lastColumn="0" w:noHBand="0" w:noVBand="0"/>
        </w:tblPrEx>
        <w:trPr>
          <w:cantSplit/>
          <w:trHeight w:val="333"/>
        </w:trPr>
        <w:tc>
          <w:tcPr>
            <w:tcW w:w="9357" w:type="dxa"/>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Перечислите:</w:t>
            </w:r>
          </w:p>
        </w:tc>
      </w:tr>
      <w:tr w:rsidR="00DB3CE3" w:rsidRPr="007F7B7B" w:rsidTr="00DB3CE3">
        <w:tblPrEx>
          <w:tblLook w:val="0000" w:firstRow="0" w:lastRow="0" w:firstColumn="0" w:lastColumn="0" w:noHBand="0" w:noVBand="0"/>
        </w:tblPrEx>
        <w:trPr>
          <w:cantSplit/>
          <w:trHeight w:val="1213"/>
        </w:trPr>
        <w:tc>
          <w:tcPr>
            <w:tcW w:w="9357" w:type="dxa"/>
          </w:tcPr>
          <w:p w:rsidR="00DB3CE3" w:rsidRPr="00B2400F" w:rsidRDefault="00DB3CE3" w:rsidP="007B35CB">
            <w:pPr>
              <w:pStyle w:val="a7"/>
              <w:jc w:val="both"/>
              <w:rPr>
                <w:rFonts w:ascii="Times New Roman" w:hAnsi="Times New Roman"/>
                <w:b/>
                <w:sz w:val="24"/>
                <w:szCs w:val="24"/>
              </w:rPr>
            </w:pPr>
            <w:r w:rsidRPr="00B2400F">
              <w:rPr>
                <w:rFonts w:ascii="Times New Roman" w:hAnsi="Times New Roman"/>
                <w:b/>
                <w:sz w:val="24"/>
                <w:szCs w:val="24"/>
              </w:rPr>
              <w:t xml:space="preserve">46. Совет Федерации </w:t>
            </w:r>
            <w:r>
              <w:rPr>
                <w:rFonts w:ascii="Times New Roman" w:hAnsi="Times New Roman"/>
                <w:b/>
                <w:sz w:val="24"/>
                <w:szCs w:val="24"/>
              </w:rPr>
              <w:t>Федерального Собрания Российской Федерации</w:t>
            </w:r>
            <w:r w:rsidRPr="00B2400F">
              <w:rPr>
                <w:rFonts w:ascii="Times New Roman" w:hAnsi="Times New Roman"/>
                <w:b/>
                <w:sz w:val="24"/>
                <w:szCs w:val="24"/>
              </w:rPr>
              <w:t xml:space="preserve">, согласно Конституции РФ, </w:t>
            </w:r>
            <w:r>
              <w:rPr>
                <w:rFonts w:ascii="Times New Roman" w:hAnsi="Times New Roman"/>
                <w:b/>
                <w:sz w:val="24"/>
                <w:szCs w:val="24"/>
              </w:rPr>
              <w:t>формируется из представителей</w:t>
            </w:r>
            <w:r w:rsidRPr="00B2400F">
              <w:rPr>
                <w:rFonts w:ascii="Times New Roman" w:hAnsi="Times New Roman"/>
                <w:b/>
                <w:sz w:val="24"/>
                <w:szCs w:val="24"/>
              </w:rPr>
              <w:t>:</w:t>
            </w:r>
          </w:p>
          <w:p w:rsidR="00DB3CE3" w:rsidRPr="007F7B7B" w:rsidRDefault="00DB3CE3" w:rsidP="007B35CB">
            <w:pPr>
              <w:pStyle w:val="a7"/>
              <w:jc w:val="both"/>
              <w:rPr>
                <w:rFonts w:ascii="Times New Roman" w:hAnsi="Times New Roman"/>
                <w:sz w:val="24"/>
                <w:szCs w:val="24"/>
              </w:rPr>
            </w:pPr>
          </w:p>
          <w:p w:rsidR="00DB3CE3" w:rsidRDefault="00A804D1" w:rsidP="00A804D1">
            <w:pPr>
              <w:pStyle w:val="a7"/>
              <w:numPr>
                <w:ilvl w:val="0"/>
                <w:numId w:val="1"/>
              </w:numPr>
              <w:jc w:val="both"/>
              <w:rPr>
                <w:rFonts w:ascii="Times New Roman" w:hAnsi="Times New Roman"/>
                <w:b/>
                <w:sz w:val="24"/>
                <w:szCs w:val="24"/>
              </w:rPr>
            </w:pPr>
            <w:r>
              <w:rPr>
                <w:rFonts w:ascii="Times New Roman" w:hAnsi="Times New Roman"/>
                <w:b/>
                <w:sz w:val="24"/>
                <w:szCs w:val="24"/>
              </w:rPr>
              <w:t>___________________________________________________;</w:t>
            </w:r>
          </w:p>
          <w:p w:rsidR="00DB3CE3" w:rsidRPr="00D6349C" w:rsidRDefault="00DB3CE3" w:rsidP="007B35CB">
            <w:pPr>
              <w:pStyle w:val="a7"/>
              <w:jc w:val="both"/>
              <w:rPr>
                <w:rFonts w:ascii="Times New Roman" w:hAnsi="Times New Roman"/>
                <w:b/>
                <w:sz w:val="24"/>
                <w:szCs w:val="24"/>
              </w:rPr>
            </w:pPr>
          </w:p>
          <w:p w:rsidR="00DB3CE3" w:rsidRDefault="00A804D1" w:rsidP="00A804D1">
            <w:pPr>
              <w:pStyle w:val="a7"/>
              <w:numPr>
                <w:ilvl w:val="0"/>
                <w:numId w:val="1"/>
              </w:numPr>
              <w:jc w:val="both"/>
              <w:rPr>
                <w:rFonts w:ascii="Times New Roman" w:hAnsi="Times New Roman"/>
                <w:b/>
                <w:sz w:val="24"/>
                <w:szCs w:val="24"/>
              </w:rPr>
            </w:pPr>
            <w:r>
              <w:rPr>
                <w:rFonts w:ascii="Times New Roman" w:hAnsi="Times New Roman"/>
                <w:b/>
                <w:sz w:val="24"/>
                <w:szCs w:val="24"/>
              </w:rPr>
              <w:t>___________________________________________________;</w:t>
            </w:r>
          </w:p>
          <w:p w:rsidR="00DB3CE3" w:rsidRPr="00D6349C" w:rsidRDefault="00DB3CE3" w:rsidP="007B35CB">
            <w:pPr>
              <w:pStyle w:val="a7"/>
              <w:jc w:val="both"/>
              <w:rPr>
                <w:rFonts w:ascii="Times New Roman" w:hAnsi="Times New Roman"/>
                <w:b/>
                <w:sz w:val="24"/>
                <w:szCs w:val="24"/>
              </w:rPr>
            </w:pPr>
          </w:p>
          <w:p w:rsidR="00DB3CE3" w:rsidRDefault="00A804D1" w:rsidP="00A804D1">
            <w:pPr>
              <w:pStyle w:val="a7"/>
              <w:numPr>
                <w:ilvl w:val="0"/>
                <w:numId w:val="1"/>
              </w:numPr>
              <w:jc w:val="both"/>
              <w:rPr>
                <w:rFonts w:ascii="Times New Roman" w:hAnsi="Times New Roman"/>
                <w:b/>
                <w:sz w:val="24"/>
                <w:szCs w:val="24"/>
              </w:rPr>
            </w:pPr>
            <w:r>
              <w:rPr>
                <w:rFonts w:ascii="Times New Roman" w:hAnsi="Times New Roman"/>
                <w:b/>
                <w:sz w:val="24"/>
                <w:szCs w:val="24"/>
              </w:rPr>
              <w:t xml:space="preserve"> ___________________________________________________.</w:t>
            </w:r>
          </w:p>
          <w:p w:rsidR="00DB3CE3" w:rsidRPr="00D6349C" w:rsidRDefault="00DB3CE3" w:rsidP="007B35CB">
            <w:pPr>
              <w:pStyle w:val="a7"/>
              <w:jc w:val="both"/>
              <w:rPr>
                <w:rFonts w:ascii="Times New Roman" w:hAnsi="Times New Roman"/>
                <w:b/>
                <w:sz w:val="24"/>
                <w:szCs w:val="24"/>
              </w:rPr>
            </w:pP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lastRenderedPageBreak/>
              <w:t>47. Наряду с исполнителем преступления, согласно Уголовному кодексу РФ, выделяются следующие виды соучастников:</w:t>
            </w:r>
          </w:p>
          <w:p w:rsidR="00DB3CE3" w:rsidRPr="007F7B7B" w:rsidRDefault="00DB3CE3" w:rsidP="007B35CB">
            <w:pPr>
              <w:pStyle w:val="a7"/>
              <w:jc w:val="both"/>
              <w:rPr>
                <w:rFonts w:ascii="Times New Roman" w:hAnsi="Times New Roman"/>
                <w:color w:val="000000"/>
                <w:sz w:val="24"/>
                <w:szCs w:val="24"/>
              </w:rPr>
            </w:pPr>
          </w:p>
          <w:p w:rsidR="00DB3CE3" w:rsidRPr="00D6349C" w:rsidRDefault="00A804D1" w:rsidP="00A804D1">
            <w:pPr>
              <w:pStyle w:val="a7"/>
              <w:numPr>
                <w:ilvl w:val="0"/>
                <w:numId w:val="2"/>
              </w:numPr>
              <w:jc w:val="both"/>
              <w:rPr>
                <w:rFonts w:ascii="Times New Roman" w:hAnsi="Times New Roman"/>
                <w:b/>
                <w:color w:val="000000"/>
                <w:sz w:val="24"/>
                <w:szCs w:val="24"/>
              </w:rPr>
            </w:pPr>
            <w:r>
              <w:rPr>
                <w:rFonts w:ascii="Times New Roman" w:hAnsi="Times New Roman"/>
                <w:b/>
                <w:color w:val="000000"/>
                <w:sz w:val="24"/>
                <w:szCs w:val="24"/>
              </w:rPr>
              <w:t>_______________________________________;</w:t>
            </w:r>
          </w:p>
          <w:p w:rsidR="00DB3CE3" w:rsidRPr="00D6349C" w:rsidRDefault="00DB3CE3" w:rsidP="007B35CB">
            <w:pPr>
              <w:pStyle w:val="a7"/>
              <w:jc w:val="both"/>
              <w:rPr>
                <w:rFonts w:ascii="Times New Roman" w:hAnsi="Times New Roman"/>
                <w:b/>
                <w:color w:val="000000"/>
                <w:sz w:val="24"/>
                <w:szCs w:val="24"/>
              </w:rPr>
            </w:pPr>
          </w:p>
          <w:p w:rsidR="00DB3CE3" w:rsidRPr="00D6349C" w:rsidRDefault="00A804D1" w:rsidP="00A804D1">
            <w:pPr>
              <w:pStyle w:val="a7"/>
              <w:numPr>
                <w:ilvl w:val="0"/>
                <w:numId w:val="2"/>
              </w:numPr>
              <w:jc w:val="both"/>
              <w:rPr>
                <w:rFonts w:ascii="Times New Roman" w:hAnsi="Times New Roman"/>
                <w:b/>
                <w:color w:val="000000"/>
                <w:sz w:val="24"/>
                <w:szCs w:val="24"/>
              </w:rPr>
            </w:pPr>
            <w:r>
              <w:rPr>
                <w:rFonts w:ascii="Times New Roman" w:hAnsi="Times New Roman"/>
                <w:b/>
                <w:color w:val="000000"/>
                <w:sz w:val="24"/>
                <w:szCs w:val="24"/>
              </w:rPr>
              <w:t>_______________________________________;</w:t>
            </w:r>
          </w:p>
          <w:p w:rsidR="00DB3CE3" w:rsidRPr="00D6349C" w:rsidRDefault="00DB3CE3" w:rsidP="007B35CB">
            <w:pPr>
              <w:pStyle w:val="a7"/>
              <w:jc w:val="both"/>
              <w:rPr>
                <w:rFonts w:ascii="Times New Roman" w:hAnsi="Times New Roman"/>
                <w:b/>
                <w:color w:val="000000"/>
                <w:sz w:val="24"/>
                <w:szCs w:val="24"/>
              </w:rPr>
            </w:pPr>
          </w:p>
          <w:p w:rsidR="00A804D1" w:rsidRPr="00016BE2" w:rsidRDefault="00A804D1" w:rsidP="007B35CB">
            <w:pPr>
              <w:pStyle w:val="a7"/>
              <w:numPr>
                <w:ilvl w:val="0"/>
                <w:numId w:val="2"/>
              </w:numPr>
              <w:jc w:val="both"/>
              <w:rPr>
                <w:rFonts w:ascii="Times New Roman" w:hAnsi="Times New Roman"/>
                <w:b/>
                <w:color w:val="000000"/>
                <w:sz w:val="24"/>
                <w:szCs w:val="24"/>
              </w:rPr>
            </w:pPr>
            <w:r w:rsidRPr="00016BE2">
              <w:rPr>
                <w:rFonts w:ascii="Times New Roman" w:hAnsi="Times New Roman"/>
                <w:b/>
                <w:color w:val="000000"/>
                <w:sz w:val="24"/>
                <w:szCs w:val="24"/>
              </w:rPr>
              <w:t>_______________________________________.</w:t>
            </w:r>
          </w:p>
          <w:p w:rsidR="00A804D1" w:rsidRPr="007F7B7B" w:rsidRDefault="00A804D1" w:rsidP="007B35CB">
            <w:pPr>
              <w:pStyle w:val="a7"/>
              <w:jc w:val="both"/>
              <w:rPr>
                <w:rFonts w:ascii="Times New Roman" w:hAnsi="Times New Roman"/>
                <w:color w:val="000000"/>
                <w:sz w:val="24"/>
                <w:szCs w:val="24"/>
              </w:rPr>
            </w:pPr>
          </w:p>
        </w:tc>
      </w:tr>
      <w:tr w:rsidR="00DB3CE3" w:rsidRPr="007F7B7B" w:rsidTr="00DB3CE3">
        <w:tblPrEx>
          <w:tblLook w:val="0000" w:firstRow="0" w:lastRow="0" w:firstColumn="0" w:lastColumn="0" w:noHBand="0" w:noVBand="0"/>
        </w:tblPrEx>
        <w:trPr>
          <w:cantSplit/>
          <w:trHeight w:val="355"/>
        </w:trPr>
        <w:tc>
          <w:tcPr>
            <w:tcW w:w="9357" w:type="dxa"/>
          </w:tcPr>
          <w:p w:rsidR="00DB3CE3" w:rsidRPr="00B2400F" w:rsidRDefault="00DB3CE3" w:rsidP="007B35CB">
            <w:pPr>
              <w:pStyle w:val="a7"/>
              <w:jc w:val="both"/>
              <w:rPr>
                <w:rFonts w:ascii="Times New Roman" w:hAnsi="Times New Roman"/>
                <w:b/>
                <w:sz w:val="24"/>
                <w:szCs w:val="24"/>
              </w:rPr>
            </w:pPr>
            <w:r w:rsidRPr="00B2400F">
              <w:rPr>
                <w:rFonts w:ascii="Times New Roman" w:hAnsi="Times New Roman"/>
                <w:b/>
                <w:sz w:val="24"/>
                <w:szCs w:val="24"/>
              </w:rPr>
              <w:t>Раскройте содержание следующих понятий:</w:t>
            </w:r>
          </w:p>
        </w:tc>
      </w:tr>
      <w:tr w:rsidR="00DB3CE3" w:rsidRPr="007F7B7B" w:rsidTr="00DB3CE3">
        <w:tc>
          <w:tcPr>
            <w:tcW w:w="9357" w:type="dxa"/>
          </w:tcPr>
          <w:p w:rsidR="00DB3CE3" w:rsidRPr="00DB3CE3" w:rsidRDefault="00DB3CE3" w:rsidP="00A804D1">
            <w:pPr>
              <w:pStyle w:val="a7"/>
              <w:rPr>
                <w:rFonts w:ascii="Times New Roman" w:hAnsi="Times New Roman"/>
                <w:color w:val="000000"/>
                <w:sz w:val="23"/>
                <w:szCs w:val="23"/>
              </w:rPr>
            </w:pPr>
            <w:r w:rsidRPr="00B2400F">
              <w:rPr>
                <w:rFonts w:ascii="Times New Roman" w:hAnsi="Times New Roman"/>
                <w:b/>
                <w:color w:val="000000"/>
                <w:sz w:val="24"/>
                <w:szCs w:val="24"/>
              </w:rPr>
              <w:t xml:space="preserve">48. Судебный прецедент – </w:t>
            </w: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CE3" w:rsidRDefault="00DB3CE3" w:rsidP="007B35CB">
            <w:pPr>
              <w:pStyle w:val="a7"/>
              <w:jc w:val="both"/>
              <w:rPr>
                <w:rFonts w:ascii="Times New Roman" w:hAnsi="Times New Roman"/>
                <w:color w:val="000000"/>
                <w:sz w:val="24"/>
                <w:szCs w:val="24"/>
              </w:rPr>
            </w:pPr>
          </w:p>
          <w:p w:rsidR="00A804D1" w:rsidRPr="007F7B7B" w:rsidRDefault="00A804D1" w:rsidP="007B35CB">
            <w:pPr>
              <w:pStyle w:val="a7"/>
              <w:jc w:val="both"/>
              <w:rPr>
                <w:rFonts w:ascii="Times New Roman" w:hAnsi="Times New Roman"/>
                <w:color w:val="000000"/>
                <w:sz w:val="24"/>
                <w:szCs w:val="24"/>
              </w:rPr>
            </w:pPr>
          </w:p>
        </w:tc>
      </w:tr>
      <w:tr w:rsidR="00DB3CE3" w:rsidRPr="007F7B7B" w:rsidTr="00DB3CE3">
        <w:tc>
          <w:tcPr>
            <w:tcW w:w="9357" w:type="dxa"/>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 xml:space="preserve">49. Предпринимательская деятельность </w:t>
            </w:r>
            <w:r>
              <w:rPr>
                <w:rFonts w:ascii="Times New Roman" w:hAnsi="Times New Roman"/>
                <w:b/>
                <w:color w:val="000000"/>
                <w:sz w:val="24"/>
                <w:szCs w:val="24"/>
              </w:rPr>
              <w:t xml:space="preserve">(в соответствии с ГК РФ) </w:t>
            </w:r>
            <w:r w:rsidRPr="00B2400F">
              <w:rPr>
                <w:rFonts w:ascii="Times New Roman" w:hAnsi="Times New Roman"/>
                <w:b/>
                <w:color w:val="000000"/>
                <w:sz w:val="24"/>
                <w:szCs w:val="24"/>
              </w:rPr>
              <w:t xml:space="preserve">– </w:t>
            </w: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04D1" w:rsidRDefault="00A804D1" w:rsidP="007B35CB">
            <w:pPr>
              <w:pStyle w:val="a7"/>
              <w:jc w:val="both"/>
              <w:rPr>
                <w:rFonts w:ascii="Times New Roman" w:hAnsi="Times New Roman"/>
                <w:color w:val="000000"/>
                <w:sz w:val="24"/>
                <w:szCs w:val="24"/>
              </w:rPr>
            </w:pPr>
          </w:p>
          <w:p w:rsidR="00A804D1" w:rsidRPr="007F7B7B" w:rsidRDefault="00A804D1" w:rsidP="007B35CB">
            <w:pPr>
              <w:pStyle w:val="a7"/>
              <w:jc w:val="both"/>
              <w:rPr>
                <w:rFonts w:ascii="Times New Roman" w:hAnsi="Times New Roman"/>
                <w:color w:val="000000"/>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B2400F" w:rsidRDefault="00DB3CE3" w:rsidP="007B35CB">
            <w:pPr>
              <w:pStyle w:val="a7"/>
              <w:jc w:val="both"/>
              <w:rPr>
                <w:rFonts w:ascii="Times New Roman" w:hAnsi="Times New Roman"/>
                <w:b/>
                <w:color w:val="000000"/>
                <w:sz w:val="24"/>
                <w:szCs w:val="24"/>
              </w:rPr>
            </w:pPr>
            <w:r w:rsidRPr="00B2400F">
              <w:rPr>
                <w:rFonts w:ascii="Times New Roman" w:hAnsi="Times New Roman"/>
                <w:b/>
                <w:color w:val="000000"/>
                <w:sz w:val="24"/>
                <w:szCs w:val="24"/>
              </w:rPr>
              <w:t>Решите задачи:</w:t>
            </w:r>
          </w:p>
        </w:tc>
      </w:tr>
      <w:tr w:rsidR="00A804D1" w:rsidRPr="007F7B7B" w:rsidTr="00DB3CE3">
        <w:tc>
          <w:tcPr>
            <w:tcW w:w="9357" w:type="dxa"/>
            <w:tcBorders>
              <w:top w:val="single" w:sz="4" w:space="0" w:color="auto"/>
              <w:left w:val="single" w:sz="4" w:space="0" w:color="auto"/>
              <w:bottom w:val="single" w:sz="4" w:space="0" w:color="auto"/>
              <w:right w:val="single" w:sz="4" w:space="0" w:color="auto"/>
            </w:tcBorders>
          </w:tcPr>
          <w:p w:rsidR="00A804D1" w:rsidRPr="000570B3" w:rsidRDefault="00A804D1" w:rsidP="00A804D1">
            <w:pPr>
              <w:pStyle w:val="a7"/>
              <w:jc w:val="both"/>
              <w:rPr>
                <w:rFonts w:ascii="Times New Roman" w:hAnsi="Times New Roman"/>
                <w:b/>
                <w:sz w:val="24"/>
                <w:szCs w:val="24"/>
              </w:rPr>
            </w:pPr>
            <w:r w:rsidRPr="000570B3">
              <w:rPr>
                <w:rFonts w:ascii="Times New Roman" w:hAnsi="Times New Roman"/>
                <w:b/>
                <w:sz w:val="24"/>
                <w:szCs w:val="24"/>
              </w:rPr>
              <w:t xml:space="preserve">50. Данилов (продавец) и Петушков (покупатель) заключили договор купли-продажи дома с участком. После передачи имущества во владение и пользование покупателя и государственной регистрации перехода права собственности на землю и дом, Данилов пришёл к </w:t>
            </w:r>
            <w:proofErr w:type="spellStart"/>
            <w:r w:rsidRPr="000570B3">
              <w:rPr>
                <w:rFonts w:ascii="Times New Roman" w:hAnsi="Times New Roman"/>
                <w:b/>
                <w:sz w:val="24"/>
                <w:szCs w:val="24"/>
              </w:rPr>
              <w:t>Петушкову</w:t>
            </w:r>
            <w:proofErr w:type="spellEnd"/>
            <w:r w:rsidRPr="000570B3">
              <w:rPr>
                <w:rFonts w:ascii="Times New Roman" w:hAnsi="Times New Roman"/>
                <w:b/>
                <w:sz w:val="24"/>
                <w:szCs w:val="24"/>
              </w:rPr>
              <w:t xml:space="preserve"> и попросил вернуть ему оставшиеся на участке кресла-качалки, стол и мангал. </w:t>
            </w:r>
          </w:p>
          <w:p w:rsidR="00A804D1" w:rsidRDefault="00A804D1" w:rsidP="00A804D1">
            <w:pPr>
              <w:pStyle w:val="a7"/>
              <w:jc w:val="both"/>
              <w:rPr>
                <w:rFonts w:ascii="Times New Roman" w:hAnsi="Times New Roman"/>
                <w:b/>
                <w:sz w:val="24"/>
                <w:szCs w:val="24"/>
              </w:rPr>
            </w:pPr>
            <w:r w:rsidRPr="000570B3">
              <w:rPr>
                <w:rFonts w:ascii="Times New Roman" w:hAnsi="Times New Roman"/>
                <w:b/>
                <w:sz w:val="24"/>
                <w:szCs w:val="24"/>
              </w:rPr>
              <w:t xml:space="preserve">Однако Петушков вернуть указанные предметы отказался, сославшись на то, что, поскольку они не договорились об ином, эти вещи следуют судьбе главной вещи (земельного участка). После получения такого отказа, Данилов решил истребовать данное имущество у </w:t>
            </w:r>
            <w:proofErr w:type="spellStart"/>
            <w:r w:rsidRPr="000570B3">
              <w:rPr>
                <w:rFonts w:ascii="Times New Roman" w:hAnsi="Times New Roman"/>
                <w:b/>
                <w:sz w:val="24"/>
                <w:szCs w:val="24"/>
              </w:rPr>
              <w:t>Петушкова</w:t>
            </w:r>
            <w:proofErr w:type="spellEnd"/>
            <w:r w:rsidRPr="000570B3">
              <w:rPr>
                <w:rFonts w:ascii="Times New Roman" w:hAnsi="Times New Roman"/>
                <w:b/>
                <w:sz w:val="24"/>
                <w:szCs w:val="24"/>
              </w:rPr>
              <w:t xml:space="preserve"> в судебном порядке.</w:t>
            </w:r>
          </w:p>
          <w:p w:rsidR="00A804D1" w:rsidRPr="000570B3" w:rsidRDefault="00A804D1" w:rsidP="00A804D1">
            <w:pPr>
              <w:pStyle w:val="a7"/>
              <w:jc w:val="both"/>
              <w:rPr>
                <w:rFonts w:ascii="Times New Roman" w:hAnsi="Times New Roman"/>
                <w:b/>
                <w:sz w:val="24"/>
                <w:szCs w:val="24"/>
              </w:rPr>
            </w:pPr>
          </w:p>
          <w:p w:rsidR="00A804D1" w:rsidRPr="000570B3" w:rsidRDefault="00A804D1" w:rsidP="00A804D1">
            <w:pPr>
              <w:pStyle w:val="a7"/>
              <w:jc w:val="both"/>
              <w:rPr>
                <w:rFonts w:ascii="Times New Roman" w:hAnsi="Times New Roman"/>
                <w:i/>
                <w:sz w:val="24"/>
                <w:szCs w:val="24"/>
              </w:rPr>
            </w:pPr>
            <w:r w:rsidRPr="000570B3">
              <w:rPr>
                <w:rFonts w:ascii="Times New Roman" w:hAnsi="Times New Roman"/>
                <w:i/>
                <w:sz w:val="24"/>
                <w:szCs w:val="24"/>
              </w:rPr>
              <w:t>Какое решение должен принять суд по данному делу? Ответ обоснуйте.</w:t>
            </w:r>
          </w:p>
          <w:p w:rsidR="00A804D1" w:rsidRDefault="00A804D1" w:rsidP="00A804D1">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04D1" w:rsidRDefault="00A804D1" w:rsidP="00A804D1">
            <w:pPr>
              <w:pStyle w:val="a7"/>
              <w:jc w:val="both"/>
              <w:rPr>
                <w:rFonts w:ascii="Times New Roman" w:hAnsi="Times New Roman"/>
                <w:b/>
                <w:i/>
                <w:sz w:val="24"/>
                <w:szCs w:val="24"/>
              </w:rPr>
            </w:pPr>
          </w:p>
          <w:p w:rsidR="00A804D1" w:rsidRPr="00B2400F" w:rsidRDefault="00A804D1" w:rsidP="007B35CB">
            <w:pPr>
              <w:pStyle w:val="a7"/>
              <w:jc w:val="both"/>
              <w:rPr>
                <w:rFonts w:ascii="Times New Roman" w:hAnsi="Times New Roman"/>
                <w:b/>
                <w:color w:val="000000"/>
                <w:sz w:val="24"/>
                <w:szCs w:val="24"/>
              </w:rPr>
            </w:pPr>
          </w:p>
        </w:tc>
      </w:tr>
      <w:tr w:rsidR="00016BE2" w:rsidRPr="007F7B7B" w:rsidTr="00DB3CE3">
        <w:tc>
          <w:tcPr>
            <w:tcW w:w="9357" w:type="dxa"/>
            <w:tcBorders>
              <w:top w:val="single" w:sz="4" w:space="0" w:color="auto"/>
              <w:left w:val="single" w:sz="4" w:space="0" w:color="auto"/>
              <w:bottom w:val="single" w:sz="4" w:space="0" w:color="auto"/>
              <w:right w:val="single" w:sz="4" w:space="0" w:color="auto"/>
            </w:tcBorders>
          </w:tcPr>
          <w:p w:rsidR="00016BE2" w:rsidRPr="00D6349C" w:rsidRDefault="00016BE2" w:rsidP="00016BE2">
            <w:pPr>
              <w:pStyle w:val="a7"/>
              <w:jc w:val="both"/>
              <w:rPr>
                <w:rFonts w:ascii="Times New Roman" w:hAnsi="Times New Roman"/>
                <w:b/>
                <w:sz w:val="24"/>
                <w:szCs w:val="24"/>
              </w:rPr>
            </w:pPr>
            <w:r w:rsidRPr="00B2400F">
              <w:rPr>
                <w:rFonts w:ascii="Times New Roman" w:hAnsi="Times New Roman"/>
                <w:b/>
                <w:sz w:val="24"/>
                <w:szCs w:val="24"/>
              </w:rPr>
              <w:t>51</w:t>
            </w:r>
            <w:r w:rsidRPr="00D6349C">
              <w:rPr>
                <w:rFonts w:ascii="Times New Roman" w:hAnsi="Times New Roman"/>
                <w:b/>
                <w:sz w:val="24"/>
                <w:szCs w:val="24"/>
              </w:rPr>
              <w:t xml:space="preserve">.Баранов был нанят на работу по </w:t>
            </w:r>
            <w:r>
              <w:rPr>
                <w:rFonts w:ascii="Times New Roman" w:hAnsi="Times New Roman"/>
                <w:b/>
                <w:sz w:val="24"/>
                <w:szCs w:val="24"/>
              </w:rPr>
              <w:t xml:space="preserve">трудовому договору для </w:t>
            </w:r>
            <w:r w:rsidRPr="00D6349C">
              <w:rPr>
                <w:rFonts w:ascii="Times New Roman" w:hAnsi="Times New Roman"/>
                <w:b/>
                <w:sz w:val="24"/>
                <w:szCs w:val="24"/>
              </w:rPr>
              <w:t>производств</w:t>
            </w:r>
            <w:r>
              <w:rPr>
                <w:rFonts w:ascii="Times New Roman" w:hAnsi="Times New Roman"/>
                <w:b/>
                <w:sz w:val="24"/>
                <w:szCs w:val="24"/>
              </w:rPr>
              <w:t>а</w:t>
            </w:r>
            <w:r w:rsidRPr="00D6349C">
              <w:rPr>
                <w:rFonts w:ascii="Times New Roman" w:hAnsi="Times New Roman"/>
                <w:b/>
                <w:sz w:val="24"/>
                <w:szCs w:val="24"/>
              </w:rPr>
              <w:t xml:space="preserve"> раскопок</w:t>
            </w:r>
            <w:r>
              <w:rPr>
                <w:rFonts w:ascii="Times New Roman" w:hAnsi="Times New Roman"/>
                <w:b/>
                <w:sz w:val="24"/>
                <w:szCs w:val="24"/>
              </w:rPr>
              <w:t>, направленных на обнаружение клада</w:t>
            </w:r>
            <w:r w:rsidRPr="00D6349C">
              <w:rPr>
                <w:rFonts w:ascii="Times New Roman" w:hAnsi="Times New Roman"/>
                <w:b/>
                <w:sz w:val="24"/>
                <w:szCs w:val="24"/>
              </w:rPr>
              <w:t xml:space="preserve"> на территории, принадлежащей </w:t>
            </w:r>
            <w:r w:rsidRPr="00D6349C">
              <w:rPr>
                <w:rFonts w:ascii="Times New Roman" w:hAnsi="Times New Roman"/>
                <w:b/>
                <w:sz w:val="24"/>
                <w:szCs w:val="24"/>
              </w:rPr>
              <w:lastRenderedPageBreak/>
              <w:t>ООО «Чистый лес». В процессе производимых работ  Баранов обнаружил  зарытые  в земле старинные монеты и украшения, относящиеся к 19 веку. Желая пополнить ими свою личную коллекцию драгоценностей, он потребовал от руководств</w:t>
            </w:r>
            <w:proofErr w:type="gramStart"/>
            <w:r w:rsidRPr="00D6349C">
              <w:rPr>
                <w:rFonts w:ascii="Times New Roman" w:hAnsi="Times New Roman"/>
                <w:b/>
                <w:sz w:val="24"/>
                <w:szCs w:val="24"/>
              </w:rPr>
              <w:t>а ООО</w:t>
            </w:r>
            <w:proofErr w:type="gramEnd"/>
            <w:r w:rsidRPr="00D6349C">
              <w:rPr>
                <w:rFonts w:ascii="Times New Roman" w:hAnsi="Times New Roman"/>
                <w:b/>
                <w:sz w:val="24"/>
                <w:szCs w:val="24"/>
              </w:rPr>
              <w:t xml:space="preserve"> передать ему  в собственность половину найденного клада. Однако  руководств</w:t>
            </w:r>
            <w:proofErr w:type="gramStart"/>
            <w:r w:rsidRPr="00D6349C">
              <w:rPr>
                <w:rFonts w:ascii="Times New Roman" w:hAnsi="Times New Roman"/>
                <w:b/>
                <w:sz w:val="24"/>
                <w:szCs w:val="24"/>
              </w:rPr>
              <w:t>о ООО о</w:t>
            </w:r>
            <w:proofErr w:type="gramEnd"/>
            <w:r w:rsidRPr="00D6349C">
              <w:rPr>
                <w:rFonts w:ascii="Times New Roman" w:hAnsi="Times New Roman"/>
                <w:b/>
                <w:sz w:val="24"/>
                <w:szCs w:val="24"/>
              </w:rPr>
              <w:t>тказало Баранову в его просьбе. Тогда Баранов потребовал выплатить ему половину от стоимости найденных сокровищ. Но опять получил отказ. Баранов обратился в суд.</w:t>
            </w:r>
          </w:p>
          <w:p w:rsidR="00016BE2" w:rsidRPr="007F7B7B" w:rsidRDefault="00016BE2" w:rsidP="00016BE2">
            <w:pPr>
              <w:pStyle w:val="a7"/>
              <w:jc w:val="both"/>
              <w:rPr>
                <w:rFonts w:ascii="Times New Roman" w:hAnsi="Times New Roman"/>
                <w:sz w:val="24"/>
                <w:szCs w:val="24"/>
              </w:rPr>
            </w:pPr>
          </w:p>
          <w:p w:rsidR="00016BE2" w:rsidRDefault="00016BE2" w:rsidP="00016BE2">
            <w:pPr>
              <w:pStyle w:val="a7"/>
              <w:jc w:val="both"/>
              <w:rPr>
                <w:rFonts w:ascii="Times New Roman" w:hAnsi="Times New Roman"/>
                <w:i/>
                <w:sz w:val="24"/>
                <w:szCs w:val="24"/>
              </w:rPr>
            </w:pPr>
            <w:r w:rsidRPr="00B2400F">
              <w:rPr>
                <w:rFonts w:ascii="Times New Roman" w:hAnsi="Times New Roman"/>
                <w:i/>
                <w:sz w:val="24"/>
                <w:szCs w:val="24"/>
              </w:rPr>
              <w:t>Какое решение должен вынести суд? Ответ  поясните.</w:t>
            </w:r>
          </w:p>
          <w:p w:rsidR="00016BE2" w:rsidRDefault="00016BE2" w:rsidP="00016BE2">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6BE2" w:rsidRPr="000570B3" w:rsidRDefault="00016BE2" w:rsidP="00016BE2">
            <w:pPr>
              <w:pStyle w:val="a7"/>
              <w:jc w:val="both"/>
              <w:rPr>
                <w:rFonts w:ascii="Times New Roman" w:hAnsi="Times New Roman"/>
                <w:b/>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D6349C" w:rsidRDefault="00DB3CE3" w:rsidP="007B35CB">
            <w:pPr>
              <w:pStyle w:val="a7"/>
              <w:jc w:val="both"/>
              <w:rPr>
                <w:rFonts w:ascii="Times New Roman" w:hAnsi="Times New Roman"/>
                <w:b/>
                <w:sz w:val="24"/>
                <w:szCs w:val="24"/>
              </w:rPr>
            </w:pPr>
            <w:r w:rsidRPr="00D6349C">
              <w:rPr>
                <w:rFonts w:ascii="Times New Roman" w:hAnsi="Times New Roman"/>
                <w:b/>
                <w:sz w:val="24"/>
                <w:szCs w:val="24"/>
              </w:rPr>
              <w:lastRenderedPageBreak/>
              <w:t xml:space="preserve">52. Гражданин К. решил сделать предложение </w:t>
            </w:r>
            <w:r>
              <w:rPr>
                <w:rFonts w:ascii="Times New Roman" w:hAnsi="Times New Roman"/>
                <w:b/>
                <w:sz w:val="24"/>
                <w:szCs w:val="24"/>
              </w:rPr>
              <w:t xml:space="preserve">руки и сердца </w:t>
            </w:r>
            <w:r w:rsidRPr="00D6349C">
              <w:rPr>
                <w:rFonts w:ascii="Times New Roman" w:hAnsi="Times New Roman"/>
                <w:b/>
                <w:sz w:val="24"/>
                <w:szCs w:val="24"/>
              </w:rPr>
              <w:t>гражданке С. Для этого 2</w:t>
            </w:r>
            <w:r>
              <w:rPr>
                <w:rFonts w:ascii="Times New Roman" w:hAnsi="Times New Roman"/>
                <w:b/>
                <w:sz w:val="24"/>
                <w:szCs w:val="24"/>
              </w:rPr>
              <w:t>8</w:t>
            </w:r>
            <w:r w:rsidRPr="00D6349C">
              <w:rPr>
                <w:rFonts w:ascii="Times New Roman" w:hAnsi="Times New Roman"/>
                <w:b/>
                <w:sz w:val="24"/>
                <w:szCs w:val="24"/>
              </w:rPr>
              <w:t xml:space="preserve"> февраля он купил в ювелирном магазине «Изумрудный рай» золотое кольцо с бриллиантом в </w:t>
            </w:r>
            <w:r>
              <w:rPr>
                <w:rFonts w:ascii="Times New Roman" w:hAnsi="Times New Roman"/>
                <w:b/>
                <w:sz w:val="24"/>
                <w:szCs w:val="24"/>
              </w:rPr>
              <w:t>0</w:t>
            </w:r>
            <w:r w:rsidRPr="00D6349C">
              <w:rPr>
                <w:rFonts w:ascii="Times New Roman" w:hAnsi="Times New Roman"/>
                <w:b/>
                <w:sz w:val="24"/>
                <w:szCs w:val="24"/>
              </w:rPr>
              <w:t xml:space="preserve">,5 карата, стоимостью  99 тысяч 999 рублей. В день помолвки, </w:t>
            </w:r>
            <w:r>
              <w:rPr>
                <w:rFonts w:ascii="Times New Roman" w:hAnsi="Times New Roman"/>
                <w:b/>
                <w:sz w:val="24"/>
                <w:szCs w:val="24"/>
              </w:rPr>
              <w:t>5</w:t>
            </w:r>
            <w:r w:rsidRPr="00D6349C">
              <w:rPr>
                <w:rFonts w:ascii="Times New Roman" w:hAnsi="Times New Roman"/>
                <w:b/>
                <w:sz w:val="24"/>
                <w:szCs w:val="24"/>
              </w:rPr>
              <w:t xml:space="preserve"> марта, он вручил это кольцо своей возлюбленной, но оно не подошло по размеру. </w:t>
            </w:r>
          </w:p>
          <w:p w:rsidR="00DB3CE3" w:rsidRPr="00D6349C" w:rsidRDefault="00DB3CE3" w:rsidP="007B35CB">
            <w:pPr>
              <w:pStyle w:val="a7"/>
              <w:jc w:val="both"/>
              <w:rPr>
                <w:rFonts w:ascii="Times New Roman" w:hAnsi="Times New Roman"/>
                <w:b/>
                <w:sz w:val="24"/>
                <w:szCs w:val="24"/>
              </w:rPr>
            </w:pPr>
            <w:r w:rsidRPr="00D6349C">
              <w:rPr>
                <w:rFonts w:ascii="Times New Roman" w:hAnsi="Times New Roman"/>
                <w:b/>
                <w:sz w:val="24"/>
                <w:szCs w:val="24"/>
              </w:rPr>
              <w:t xml:space="preserve">Гражданин К. решил обменять кольцо в том же магазине на следующий день. Продавцы отказались обменять кольцо, так как покупатель не предъявил чек, плюс ко всему они заявили, что драгоценности возврату и обмену не подлежат. </w:t>
            </w:r>
          </w:p>
          <w:p w:rsidR="00DB3CE3" w:rsidRPr="007F7B7B" w:rsidRDefault="00DB3CE3" w:rsidP="007B35CB">
            <w:pPr>
              <w:pStyle w:val="a7"/>
              <w:jc w:val="both"/>
              <w:rPr>
                <w:rFonts w:ascii="Times New Roman" w:hAnsi="Times New Roman"/>
                <w:sz w:val="24"/>
                <w:szCs w:val="24"/>
              </w:rPr>
            </w:pPr>
          </w:p>
          <w:p w:rsidR="00DB3CE3" w:rsidRPr="007F7B7B" w:rsidRDefault="00DB3CE3" w:rsidP="007B35CB">
            <w:pPr>
              <w:pStyle w:val="a7"/>
              <w:jc w:val="both"/>
              <w:rPr>
                <w:rFonts w:ascii="Times New Roman" w:hAnsi="Times New Roman"/>
                <w:i/>
                <w:sz w:val="24"/>
                <w:szCs w:val="24"/>
              </w:rPr>
            </w:pPr>
            <w:r w:rsidRPr="007F7B7B">
              <w:rPr>
                <w:rFonts w:ascii="Times New Roman" w:hAnsi="Times New Roman"/>
                <w:i/>
                <w:sz w:val="24"/>
                <w:szCs w:val="24"/>
              </w:rPr>
              <w:t>Нарушены ли права гражданина К. в данном случае? Ответ обоснуйте.</w:t>
            </w:r>
          </w:p>
          <w:p w:rsidR="00A804D1" w:rsidRDefault="00DB3CE3" w:rsidP="007B35CB">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w:t>
            </w:r>
          </w:p>
          <w:p w:rsidR="00A804D1" w:rsidRDefault="00DB3CE3" w:rsidP="007B35CB">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w:t>
            </w:r>
          </w:p>
          <w:p w:rsidR="00DB3CE3" w:rsidRDefault="00DB3CE3" w:rsidP="007B35CB">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CE3" w:rsidRPr="007F7B7B" w:rsidRDefault="00DB3CE3" w:rsidP="007B35CB">
            <w:pPr>
              <w:pStyle w:val="a7"/>
              <w:jc w:val="both"/>
              <w:rPr>
                <w:rFonts w:ascii="Times New Roman" w:hAnsi="Times New Roman"/>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AF6748" w:rsidRDefault="00DB3CE3" w:rsidP="007B35CB">
            <w:pPr>
              <w:pStyle w:val="a7"/>
              <w:jc w:val="both"/>
              <w:rPr>
                <w:rFonts w:ascii="Times New Roman" w:hAnsi="Times New Roman"/>
                <w:b/>
                <w:sz w:val="24"/>
                <w:szCs w:val="24"/>
              </w:rPr>
            </w:pPr>
            <w:r w:rsidRPr="00AF6748">
              <w:rPr>
                <w:rFonts w:ascii="Times New Roman" w:hAnsi="Times New Roman"/>
                <w:b/>
                <w:sz w:val="24"/>
                <w:szCs w:val="24"/>
              </w:rPr>
              <w:t xml:space="preserve">53. Работники текстильного предприятия Лужин и Воронов заключили между собой договор, согласно которому Лужин брал взаймы у Воронова 20 тысяч рублей и обязывался вернуть их в течение месяца. Стороны предусмотрели, что в случае невозвращения Лужиным денег в установленный срок по причине невыплаты (несвоевременной выплаты) заработной платы выплатить сумму займа Воронову должен будет Алексеев, директор предприятия. </w:t>
            </w:r>
          </w:p>
          <w:p w:rsidR="00DB3CE3" w:rsidRPr="00AF6748" w:rsidRDefault="00DB3CE3" w:rsidP="007B35CB">
            <w:pPr>
              <w:pStyle w:val="a7"/>
              <w:jc w:val="both"/>
              <w:rPr>
                <w:rFonts w:ascii="Times New Roman" w:hAnsi="Times New Roman"/>
                <w:b/>
                <w:sz w:val="24"/>
                <w:szCs w:val="24"/>
              </w:rPr>
            </w:pPr>
          </w:p>
          <w:p w:rsidR="00DB3CE3" w:rsidRDefault="00DB3CE3" w:rsidP="007B35CB">
            <w:pPr>
              <w:pStyle w:val="a7"/>
              <w:jc w:val="both"/>
              <w:rPr>
                <w:rFonts w:ascii="Times New Roman" w:hAnsi="Times New Roman"/>
                <w:i/>
                <w:sz w:val="24"/>
                <w:szCs w:val="24"/>
              </w:rPr>
            </w:pPr>
            <w:r w:rsidRPr="00AF6748">
              <w:rPr>
                <w:rFonts w:ascii="Times New Roman" w:hAnsi="Times New Roman"/>
                <w:i/>
                <w:sz w:val="24"/>
                <w:szCs w:val="24"/>
              </w:rPr>
              <w:t xml:space="preserve">Обязан ли Алексеев выполнить данную обязанность в случае наступления оговоренных настоящим соглашением обстоятельств? Ответ обоснуйте. </w:t>
            </w:r>
          </w:p>
          <w:p w:rsidR="00DB3CE3" w:rsidRDefault="00DB3CE3" w:rsidP="007B35CB">
            <w:pPr>
              <w:pStyle w:val="a7"/>
              <w:jc w:val="both"/>
              <w:rPr>
                <w:rFonts w:ascii="Times New Roman" w:hAnsi="Times New Roman"/>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w:t>
            </w:r>
            <w:r>
              <w:rPr>
                <w:rFonts w:ascii="Times New Roman" w:hAnsi="Times New Roman"/>
                <w:b/>
                <w:i/>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CE3" w:rsidRPr="00AF6748" w:rsidRDefault="00DB3CE3" w:rsidP="007B35CB">
            <w:pPr>
              <w:pStyle w:val="a7"/>
              <w:jc w:val="both"/>
              <w:rPr>
                <w:rFonts w:ascii="Times New Roman" w:hAnsi="Times New Roman"/>
                <w:i/>
                <w:sz w:val="24"/>
                <w:szCs w:val="24"/>
              </w:rPr>
            </w:pPr>
          </w:p>
        </w:tc>
      </w:tr>
      <w:tr w:rsidR="00A804D1" w:rsidRPr="007F7B7B" w:rsidTr="00DB3CE3">
        <w:tc>
          <w:tcPr>
            <w:tcW w:w="9357" w:type="dxa"/>
            <w:tcBorders>
              <w:top w:val="single" w:sz="4" w:space="0" w:color="auto"/>
              <w:left w:val="single" w:sz="4" w:space="0" w:color="auto"/>
              <w:bottom w:val="single" w:sz="4" w:space="0" w:color="auto"/>
              <w:right w:val="single" w:sz="4" w:space="0" w:color="auto"/>
            </w:tcBorders>
          </w:tcPr>
          <w:p w:rsidR="004C40DA" w:rsidRDefault="00A804D1" w:rsidP="004C40DA">
            <w:pPr>
              <w:pStyle w:val="a7"/>
              <w:rPr>
                <w:rFonts w:ascii="Times New Roman" w:hAnsi="Times New Roman"/>
                <w:b/>
                <w:sz w:val="24"/>
                <w:szCs w:val="24"/>
              </w:rPr>
            </w:pPr>
            <w:r w:rsidRPr="00D6349C">
              <w:rPr>
                <w:rFonts w:ascii="Times New Roman" w:hAnsi="Times New Roman"/>
                <w:b/>
                <w:sz w:val="24"/>
                <w:szCs w:val="24"/>
              </w:rPr>
              <w:lastRenderedPageBreak/>
              <w:t xml:space="preserve">54. </w:t>
            </w:r>
            <w:r w:rsidR="004C40DA" w:rsidRPr="000D3B29">
              <w:rPr>
                <w:rFonts w:ascii="Times New Roman" w:hAnsi="Times New Roman"/>
                <w:b/>
                <w:sz w:val="24"/>
                <w:szCs w:val="24"/>
              </w:rPr>
              <w:t xml:space="preserve">Петрова Н.В. была признана судом виновной в приготовлении к убийству Артемьевой А.И., находящейся в состоянии беременности (ч.1 ст. 30, п. «г» ч.2 ст. 105 УК РФ). В качестве основного наказания санкция данной статьи предусматривает наказание в виде лишения свободы на срок от 8 до 20 лет, либо пожизненное лишение свободы, либо смертную казнь. </w:t>
            </w:r>
          </w:p>
          <w:p w:rsidR="004C40DA" w:rsidRDefault="004C40DA" w:rsidP="004C40DA">
            <w:pPr>
              <w:pStyle w:val="a7"/>
              <w:rPr>
                <w:rFonts w:ascii="Times New Roman" w:hAnsi="Times New Roman"/>
                <w:b/>
                <w:sz w:val="24"/>
                <w:szCs w:val="24"/>
              </w:rPr>
            </w:pPr>
          </w:p>
          <w:p w:rsidR="004C40DA" w:rsidRPr="000D3B29" w:rsidRDefault="004C40DA" w:rsidP="004C40DA">
            <w:pPr>
              <w:pStyle w:val="a7"/>
              <w:rPr>
                <w:rFonts w:ascii="Times New Roman" w:hAnsi="Times New Roman"/>
                <w:i/>
                <w:sz w:val="24"/>
                <w:szCs w:val="24"/>
              </w:rPr>
            </w:pPr>
            <w:r w:rsidRPr="000D3B29">
              <w:rPr>
                <w:rFonts w:ascii="Times New Roman" w:hAnsi="Times New Roman"/>
                <w:i/>
                <w:sz w:val="24"/>
                <w:szCs w:val="24"/>
              </w:rPr>
              <w:t>Как</w:t>
            </w:r>
            <w:r>
              <w:rPr>
                <w:rFonts w:ascii="Times New Roman" w:hAnsi="Times New Roman"/>
                <w:i/>
                <w:sz w:val="24"/>
                <w:szCs w:val="24"/>
              </w:rPr>
              <w:t>ое</w:t>
            </w:r>
            <w:r w:rsidRPr="000D3B29">
              <w:rPr>
                <w:rFonts w:ascii="Times New Roman" w:hAnsi="Times New Roman"/>
                <w:i/>
                <w:sz w:val="24"/>
                <w:szCs w:val="24"/>
              </w:rPr>
              <w:t xml:space="preserve"> максимальное наказание в виде лишения свободы может назначить Петровой суд за данное преступление? Ответ обоснуйте.</w:t>
            </w:r>
          </w:p>
          <w:p w:rsidR="00A804D1" w:rsidRDefault="00A804D1" w:rsidP="004C40DA">
            <w:pPr>
              <w:pStyle w:val="a7"/>
              <w:jc w:val="both"/>
              <w:rPr>
                <w:rFonts w:ascii="Times New Roman" w:hAnsi="Times New Roman"/>
                <w:i/>
                <w:sz w:val="24"/>
                <w:szCs w:val="24"/>
              </w:rPr>
            </w:pPr>
          </w:p>
          <w:p w:rsidR="00A804D1" w:rsidRDefault="00A804D1" w:rsidP="00A804D1">
            <w:pPr>
              <w:pStyle w:val="a7"/>
              <w:jc w:val="both"/>
              <w:rPr>
                <w:rFonts w:ascii="Times New Roman" w:hAnsi="Times New Roman"/>
                <w:i/>
                <w:sz w:val="24"/>
                <w:szCs w:val="24"/>
              </w:rPr>
            </w:pPr>
          </w:p>
          <w:p w:rsidR="00A804D1" w:rsidRDefault="00A804D1" w:rsidP="00A804D1">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04D1" w:rsidRDefault="00A804D1" w:rsidP="00A804D1">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04D1" w:rsidRDefault="00A804D1" w:rsidP="007B35CB">
            <w:pPr>
              <w:pStyle w:val="a7"/>
              <w:jc w:val="both"/>
              <w:rPr>
                <w:rFonts w:ascii="Times New Roman" w:hAnsi="Times New Roman"/>
                <w:b/>
                <w:sz w:val="24"/>
                <w:szCs w:val="24"/>
              </w:rPr>
            </w:pPr>
          </w:p>
          <w:p w:rsidR="00016BE2" w:rsidRPr="00AF6748" w:rsidRDefault="00016BE2" w:rsidP="007B35CB">
            <w:pPr>
              <w:pStyle w:val="a7"/>
              <w:jc w:val="both"/>
              <w:rPr>
                <w:rFonts w:ascii="Times New Roman" w:hAnsi="Times New Roman"/>
                <w:b/>
                <w:sz w:val="24"/>
                <w:szCs w:val="24"/>
              </w:rPr>
            </w:pPr>
          </w:p>
        </w:tc>
      </w:tr>
      <w:tr w:rsidR="00DB3CE3" w:rsidRPr="007F7B7B" w:rsidTr="00DB3CE3">
        <w:tblPrEx>
          <w:tblLook w:val="0000" w:firstRow="0" w:lastRow="0" w:firstColumn="0" w:lastColumn="0" w:noHBand="0" w:noVBand="0"/>
        </w:tblPrEx>
        <w:trPr>
          <w:cantSplit/>
          <w:trHeight w:val="1320"/>
        </w:trPr>
        <w:tc>
          <w:tcPr>
            <w:tcW w:w="9357" w:type="dxa"/>
          </w:tcPr>
          <w:p w:rsidR="00016BE2" w:rsidRPr="00611004" w:rsidRDefault="00016BE2" w:rsidP="00016BE2">
            <w:pPr>
              <w:pStyle w:val="a7"/>
              <w:rPr>
                <w:rFonts w:ascii="Times New Roman" w:hAnsi="Times New Roman"/>
                <w:b/>
                <w:sz w:val="24"/>
                <w:szCs w:val="24"/>
              </w:rPr>
            </w:pPr>
            <w:r>
              <w:rPr>
                <w:rFonts w:ascii="Times New Roman" w:hAnsi="Times New Roman"/>
                <w:b/>
                <w:sz w:val="24"/>
                <w:szCs w:val="24"/>
              </w:rPr>
              <w:lastRenderedPageBreak/>
              <w:t>55</w:t>
            </w:r>
            <w:r w:rsidRPr="00611004">
              <w:rPr>
                <w:rFonts w:ascii="Times New Roman" w:hAnsi="Times New Roman"/>
                <w:b/>
                <w:sz w:val="24"/>
                <w:szCs w:val="24"/>
              </w:rPr>
              <w:t>. Жуков, работающий почтальоном в ОАО «Почта России», 21 марта 2014 года подал заявление об увольнении по собственному желанию. 5 апреля, в свой последний рабочий день, он был уволен с работы. В этот же день Жуков, не получив причитающуюся ему заработную плату и компенсацию за неиспользованные отпуска, обратился к работодателю с требованием о выплате всех денежных сумм. Однако работодатель отказался выплачивать ему всю сумму немедленно, обосновав свой отказ тем, что он имеет право произвести выплаты в тот срок, который ему будет удобен.</w:t>
            </w:r>
          </w:p>
          <w:p w:rsidR="00016BE2" w:rsidRPr="00920B45" w:rsidRDefault="00016BE2" w:rsidP="00016BE2">
            <w:pPr>
              <w:pStyle w:val="a7"/>
              <w:rPr>
                <w:rFonts w:ascii="Times New Roman" w:hAnsi="Times New Roman"/>
                <w:sz w:val="24"/>
                <w:szCs w:val="24"/>
              </w:rPr>
            </w:pPr>
          </w:p>
          <w:p w:rsidR="00016BE2" w:rsidRDefault="00016BE2" w:rsidP="00016BE2">
            <w:pPr>
              <w:pStyle w:val="a7"/>
              <w:rPr>
                <w:rFonts w:ascii="Times New Roman" w:hAnsi="Times New Roman"/>
                <w:i/>
                <w:sz w:val="24"/>
                <w:szCs w:val="24"/>
              </w:rPr>
            </w:pPr>
            <w:r w:rsidRPr="00920B45">
              <w:rPr>
                <w:rFonts w:ascii="Times New Roman" w:hAnsi="Times New Roman"/>
                <w:i/>
                <w:sz w:val="24"/>
                <w:szCs w:val="24"/>
              </w:rPr>
              <w:t>Прав ли работодатель? Ответ обоснуйте.</w:t>
            </w:r>
          </w:p>
          <w:p w:rsidR="00DB3CE3" w:rsidRDefault="00DB3CE3" w:rsidP="007B35CB">
            <w:pPr>
              <w:pStyle w:val="a7"/>
              <w:jc w:val="both"/>
              <w:rPr>
                <w:rFonts w:ascii="Times New Roman" w:hAnsi="Times New Roman"/>
                <w:i/>
                <w:sz w:val="24"/>
                <w:szCs w:val="24"/>
              </w:rPr>
            </w:pPr>
          </w:p>
          <w:p w:rsidR="00016BE2" w:rsidRDefault="00016BE2" w:rsidP="00016BE2">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6BE2" w:rsidRDefault="00016BE2" w:rsidP="00016BE2">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6BE2" w:rsidRDefault="00016BE2" w:rsidP="007B35CB">
            <w:pPr>
              <w:pStyle w:val="a7"/>
              <w:jc w:val="both"/>
              <w:rPr>
                <w:rFonts w:ascii="Times New Roman" w:hAnsi="Times New Roman"/>
                <w:i/>
                <w:sz w:val="24"/>
                <w:szCs w:val="24"/>
              </w:rPr>
            </w:pPr>
          </w:p>
          <w:p w:rsidR="00016BE2" w:rsidRPr="007F7B7B" w:rsidRDefault="00016BE2" w:rsidP="007B35CB">
            <w:pPr>
              <w:pStyle w:val="a7"/>
              <w:jc w:val="both"/>
              <w:rPr>
                <w:rFonts w:ascii="Times New Roman" w:hAnsi="Times New Roman"/>
                <w:i/>
                <w:sz w:val="24"/>
                <w:szCs w:val="24"/>
              </w:rPr>
            </w:pPr>
          </w:p>
        </w:tc>
      </w:tr>
      <w:tr w:rsidR="00DB3CE3" w:rsidRPr="007F7B7B" w:rsidTr="00DB3CE3">
        <w:tblPrEx>
          <w:tblLook w:val="0000" w:firstRow="0" w:lastRow="0" w:firstColumn="0" w:lastColumn="0" w:noHBand="0" w:noVBand="0"/>
        </w:tblPrEx>
        <w:trPr>
          <w:trHeight w:val="1260"/>
        </w:trPr>
        <w:tc>
          <w:tcPr>
            <w:tcW w:w="9357" w:type="dxa"/>
          </w:tcPr>
          <w:p w:rsidR="00DB3CE3" w:rsidRDefault="00DB3CE3" w:rsidP="007B35CB">
            <w:pPr>
              <w:pStyle w:val="a7"/>
              <w:jc w:val="both"/>
              <w:rPr>
                <w:rFonts w:ascii="Times New Roman" w:hAnsi="Times New Roman"/>
                <w:sz w:val="24"/>
                <w:szCs w:val="24"/>
              </w:rPr>
            </w:pPr>
            <w:r w:rsidRPr="00B2400F">
              <w:rPr>
                <w:rFonts w:ascii="Times New Roman" w:hAnsi="Times New Roman"/>
                <w:b/>
                <w:sz w:val="24"/>
                <w:szCs w:val="24"/>
              </w:rPr>
              <w:t>56.</w:t>
            </w:r>
            <w:r w:rsidRPr="00D6349C">
              <w:rPr>
                <w:rFonts w:ascii="Times New Roman" w:hAnsi="Times New Roman"/>
                <w:b/>
                <w:sz w:val="24"/>
                <w:szCs w:val="24"/>
              </w:rPr>
              <w:t xml:space="preserve">На гражданку С. за переход дороги на перекрестке на красный свет наложили штраф за нарушение ПДД в размере 500 рублей. Гражданка С. платить </w:t>
            </w:r>
            <w:r>
              <w:rPr>
                <w:rFonts w:ascii="Times New Roman" w:hAnsi="Times New Roman"/>
                <w:b/>
                <w:sz w:val="24"/>
                <w:szCs w:val="24"/>
              </w:rPr>
              <w:t xml:space="preserve">штраф </w:t>
            </w:r>
            <w:r w:rsidRPr="00D6349C">
              <w:rPr>
                <w:rFonts w:ascii="Times New Roman" w:hAnsi="Times New Roman"/>
                <w:b/>
                <w:sz w:val="24"/>
                <w:szCs w:val="24"/>
              </w:rPr>
              <w:t xml:space="preserve">отказалась, сославшись на то, что она ни разу не нарушала ПДД, является </w:t>
            </w:r>
            <w:r>
              <w:rPr>
                <w:rFonts w:ascii="Times New Roman" w:hAnsi="Times New Roman"/>
                <w:b/>
                <w:sz w:val="24"/>
                <w:szCs w:val="24"/>
              </w:rPr>
              <w:t>законопослушной</w:t>
            </w:r>
            <w:r w:rsidRPr="00D6349C">
              <w:rPr>
                <w:rFonts w:ascii="Times New Roman" w:hAnsi="Times New Roman"/>
                <w:b/>
                <w:sz w:val="24"/>
                <w:szCs w:val="24"/>
              </w:rPr>
              <w:t xml:space="preserve"> граждан</w:t>
            </w:r>
            <w:r>
              <w:rPr>
                <w:rFonts w:ascii="Times New Roman" w:hAnsi="Times New Roman"/>
                <w:b/>
                <w:sz w:val="24"/>
                <w:szCs w:val="24"/>
              </w:rPr>
              <w:t>кой</w:t>
            </w:r>
            <w:r w:rsidRPr="00D6349C">
              <w:rPr>
                <w:rFonts w:ascii="Times New Roman" w:hAnsi="Times New Roman"/>
                <w:b/>
                <w:sz w:val="24"/>
                <w:szCs w:val="24"/>
              </w:rPr>
              <w:t>, и ей вместо штрафа должны объявить предупреждение.</w:t>
            </w:r>
          </w:p>
          <w:p w:rsidR="00DB3CE3" w:rsidRPr="007F7B7B" w:rsidRDefault="00DB3CE3" w:rsidP="007B35CB">
            <w:pPr>
              <w:pStyle w:val="a7"/>
              <w:jc w:val="both"/>
              <w:rPr>
                <w:rFonts w:ascii="Times New Roman" w:hAnsi="Times New Roman"/>
                <w:sz w:val="24"/>
                <w:szCs w:val="24"/>
              </w:rPr>
            </w:pPr>
          </w:p>
          <w:p w:rsidR="00DB3CE3" w:rsidRDefault="00DB3CE3" w:rsidP="007B35CB">
            <w:pPr>
              <w:pStyle w:val="a7"/>
              <w:jc w:val="both"/>
              <w:rPr>
                <w:rFonts w:ascii="Times New Roman" w:hAnsi="Times New Roman"/>
                <w:i/>
                <w:sz w:val="24"/>
                <w:szCs w:val="24"/>
              </w:rPr>
            </w:pPr>
            <w:r w:rsidRPr="007F7B7B">
              <w:rPr>
                <w:rFonts w:ascii="Times New Roman" w:hAnsi="Times New Roman"/>
                <w:i/>
                <w:sz w:val="24"/>
                <w:szCs w:val="24"/>
              </w:rPr>
              <w:t xml:space="preserve">Имел ли право инспектор ГИБДД </w:t>
            </w:r>
            <w:r>
              <w:rPr>
                <w:rFonts w:ascii="Times New Roman" w:hAnsi="Times New Roman"/>
                <w:i/>
                <w:sz w:val="24"/>
                <w:szCs w:val="24"/>
              </w:rPr>
              <w:t>назначить</w:t>
            </w:r>
            <w:r w:rsidRPr="007F7B7B">
              <w:rPr>
                <w:rFonts w:ascii="Times New Roman" w:hAnsi="Times New Roman"/>
                <w:i/>
                <w:sz w:val="24"/>
                <w:szCs w:val="24"/>
              </w:rPr>
              <w:t xml:space="preserve"> штраф в данном случае?</w:t>
            </w:r>
            <w:r>
              <w:rPr>
                <w:rFonts w:ascii="Times New Roman" w:hAnsi="Times New Roman"/>
                <w:i/>
                <w:sz w:val="24"/>
                <w:szCs w:val="24"/>
              </w:rPr>
              <w:t xml:space="preserve"> Ответ обоснуйте.</w:t>
            </w:r>
          </w:p>
          <w:p w:rsidR="00DB3CE3" w:rsidRDefault="00DB3CE3" w:rsidP="007B35CB">
            <w:pPr>
              <w:pStyle w:val="a7"/>
              <w:jc w:val="both"/>
              <w:rPr>
                <w:rFonts w:ascii="Times New Roman" w:hAnsi="Times New Roman"/>
                <w:i/>
                <w:sz w:val="24"/>
                <w:szCs w:val="24"/>
              </w:rPr>
            </w:pPr>
          </w:p>
          <w:p w:rsidR="00DB3CE3" w:rsidRPr="007F7B7B" w:rsidRDefault="00DB3CE3" w:rsidP="007B35CB">
            <w:pPr>
              <w:pStyle w:val="a7"/>
              <w:jc w:val="both"/>
              <w:rPr>
                <w:rFonts w:ascii="Times New Roman" w:hAnsi="Times New Roman"/>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CE3" w:rsidRPr="007F7B7B" w:rsidRDefault="00DB3CE3" w:rsidP="007B35CB">
            <w:pPr>
              <w:pStyle w:val="a7"/>
              <w:jc w:val="both"/>
              <w:rPr>
                <w:rFonts w:ascii="Times New Roman" w:hAnsi="Times New Roman"/>
                <w:i/>
                <w:color w:val="000000"/>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D6349C" w:rsidRDefault="00DB3CE3" w:rsidP="007B35CB">
            <w:pPr>
              <w:pStyle w:val="a7"/>
              <w:jc w:val="both"/>
              <w:rPr>
                <w:rFonts w:ascii="Times New Roman" w:hAnsi="Times New Roman"/>
                <w:b/>
                <w:sz w:val="24"/>
                <w:szCs w:val="24"/>
              </w:rPr>
            </w:pPr>
            <w:r w:rsidRPr="002331AB">
              <w:rPr>
                <w:rFonts w:ascii="Times New Roman" w:hAnsi="Times New Roman"/>
                <w:b/>
                <w:sz w:val="24"/>
                <w:szCs w:val="24"/>
              </w:rPr>
              <w:t>57.</w:t>
            </w:r>
            <w:r>
              <w:rPr>
                <w:rFonts w:ascii="Times New Roman" w:hAnsi="Times New Roman"/>
                <w:b/>
                <w:sz w:val="24"/>
                <w:szCs w:val="24"/>
              </w:rPr>
              <w:t>Двадцатидвухлетний</w:t>
            </w:r>
            <w:r w:rsidRPr="00D6349C">
              <w:rPr>
                <w:rFonts w:ascii="Times New Roman" w:hAnsi="Times New Roman"/>
                <w:b/>
                <w:sz w:val="24"/>
                <w:szCs w:val="24"/>
              </w:rPr>
              <w:t xml:space="preserve"> Терентьев и  двадцатилетняя Крылова пришли в ЗАГС для подачи заявления о регистрации брака. Однако сотрудница органа ЗАГС </w:t>
            </w:r>
            <w:proofErr w:type="spellStart"/>
            <w:r w:rsidRPr="00D6349C">
              <w:rPr>
                <w:rFonts w:ascii="Times New Roman" w:hAnsi="Times New Roman"/>
                <w:b/>
                <w:sz w:val="24"/>
                <w:szCs w:val="24"/>
              </w:rPr>
              <w:t>Симпатюгина</w:t>
            </w:r>
            <w:proofErr w:type="spellEnd"/>
            <w:r w:rsidRPr="00D6349C">
              <w:rPr>
                <w:rFonts w:ascii="Times New Roman" w:hAnsi="Times New Roman"/>
                <w:b/>
                <w:sz w:val="24"/>
                <w:szCs w:val="24"/>
              </w:rPr>
              <w:t xml:space="preserve">  отказала влюбленным в принятии их заявления, мотивировав</w:t>
            </w:r>
            <w:r>
              <w:rPr>
                <w:rFonts w:ascii="Times New Roman" w:hAnsi="Times New Roman"/>
                <w:b/>
                <w:sz w:val="24"/>
                <w:szCs w:val="24"/>
              </w:rPr>
              <w:t xml:space="preserve"> свой отказ тем, что поскольку </w:t>
            </w:r>
            <w:r w:rsidRPr="00D6349C">
              <w:rPr>
                <w:rFonts w:ascii="Times New Roman" w:hAnsi="Times New Roman"/>
                <w:b/>
                <w:sz w:val="24"/>
                <w:szCs w:val="24"/>
              </w:rPr>
              <w:t xml:space="preserve">Крылова </w:t>
            </w:r>
            <w:proofErr w:type="gramStart"/>
            <w:r w:rsidRPr="00D6349C">
              <w:rPr>
                <w:rFonts w:ascii="Times New Roman" w:hAnsi="Times New Roman"/>
                <w:b/>
                <w:sz w:val="24"/>
                <w:szCs w:val="24"/>
              </w:rPr>
              <w:t xml:space="preserve">является </w:t>
            </w:r>
            <w:r>
              <w:rPr>
                <w:rFonts w:ascii="Times New Roman" w:hAnsi="Times New Roman"/>
                <w:b/>
                <w:sz w:val="24"/>
                <w:szCs w:val="24"/>
              </w:rPr>
              <w:t>двоюродной сестрой</w:t>
            </w:r>
            <w:proofErr w:type="gramEnd"/>
            <w:r w:rsidRPr="00D6349C">
              <w:rPr>
                <w:rFonts w:ascii="Times New Roman" w:hAnsi="Times New Roman"/>
                <w:b/>
                <w:sz w:val="24"/>
                <w:szCs w:val="24"/>
              </w:rPr>
              <w:t xml:space="preserve"> Терентьева, согласно Семейному кодексу РФ, они не могут вступить в брак.  </w:t>
            </w:r>
          </w:p>
          <w:p w:rsidR="00DB3CE3" w:rsidRDefault="00DB3CE3" w:rsidP="007B35CB">
            <w:pPr>
              <w:pStyle w:val="a7"/>
              <w:jc w:val="both"/>
              <w:rPr>
                <w:rFonts w:ascii="Times New Roman" w:hAnsi="Times New Roman"/>
                <w:sz w:val="24"/>
                <w:szCs w:val="24"/>
              </w:rPr>
            </w:pPr>
          </w:p>
          <w:p w:rsidR="00DB3CE3" w:rsidRDefault="00DB3CE3" w:rsidP="007B35CB">
            <w:pPr>
              <w:pStyle w:val="a7"/>
              <w:jc w:val="both"/>
              <w:rPr>
                <w:rFonts w:ascii="Times New Roman" w:hAnsi="Times New Roman"/>
                <w:i/>
                <w:sz w:val="24"/>
                <w:szCs w:val="24"/>
              </w:rPr>
            </w:pPr>
            <w:r w:rsidRPr="00737B87">
              <w:rPr>
                <w:rFonts w:ascii="Times New Roman" w:hAnsi="Times New Roman"/>
                <w:i/>
                <w:sz w:val="24"/>
                <w:szCs w:val="24"/>
              </w:rPr>
              <w:t xml:space="preserve">Законны ли действия </w:t>
            </w:r>
            <w:proofErr w:type="spellStart"/>
            <w:r w:rsidRPr="00737B87">
              <w:rPr>
                <w:rFonts w:ascii="Times New Roman" w:hAnsi="Times New Roman"/>
                <w:i/>
                <w:sz w:val="24"/>
                <w:szCs w:val="24"/>
              </w:rPr>
              <w:t>Симпатюгиной?</w:t>
            </w:r>
            <w:r w:rsidRPr="002331AB">
              <w:rPr>
                <w:rFonts w:ascii="Times New Roman" w:hAnsi="Times New Roman"/>
                <w:i/>
                <w:sz w:val="24"/>
                <w:szCs w:val="24"/>
              </w:rPr>
              <w:t>Ответ</w:t>
            </w:r>
            <w:proofErr w:type="spellEnd"/>
            <w:r w:rsidRPr="002331AB">
              <w:rPr>
                <w:rFonts w:ascii="Times New Roman" w:hAnsi="Times New Roman"/>
                <w:i/>
                <w:sz w:val="24"/>
                <w:szCs w:val="24"/>
              </w:rPr>
              <w:t xml:space="preserve"> обоснуйте.</w:t>
            </w:r>
          </w:p>
          <w:p w:rsidR="00DB3CE3" w:rsidRPr="00A804D1" w:rsidRDefault="00DB3CE3" w:rsidP="007B35CB">
            <w:pPr>
              <w:pStyle w:val="a7"/>
              <w:jc w:val="both"/>
              <w:rPr>
                <w:rFonts w:ascii="Times New Roman" w:hAnsi="Times New Roman"/>
                <w:i/>
                <w:sz w:val="10"/>
                <w:szCs w:val="10"/>
              </w:rPr>
            </w:pPr>
          </w:p>
          <w:p w:rsidR="00DB3CE3" w:rsidRDefault="00DB3CE3" w:rsidP="007B35CB">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w:t>
            </w:r>
            <w:r>
              <w:rPr>
                <w:rFonts w:ascii="Times New Roman" w:hAnsi="Times New Roman"/>
                <w:b/>
                <w:i/>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CE3" w:rsidRPr="00B66269" w:rsidRDefault="00DB3CE3" w:rsidP="007B35CB">
            <w:pPr>
              <w:pStyle w:val="a7"/>
              <w:jc w:val="both"/>
              <w:rPr>
                <w:i/>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8E3B15" w:rsidRDefault="00DB3CE3" w:rsidP="007B35CB">
            <w:pPr>
              <w:pStyle w:val="a7"/>
              <w:jc w:val="both"/>
              <w:rPr>
                <w:rFonts w:ascii="Times New Roman" w:hAnsi="Times New Roman"/>
                <w:b/>
                <w:sz w:val="24"/>
                <w:szCs w:val="24"/>
              </w:rPr>
            </w:pPr>
            <w:r w:rsidRPr="008E3B15">
              <w:rPr>
                <w:rFonts w:ascii="Times New Roman" w:hAnsi="Times New Roman"/>
                <w:b/>
                <w:sz w:val="24"/>
                <w:szCs w:val="24"/>
              </w:rPr>
              <w:lastRenderedPageBreak/>
              <w:t xml:space="preserve">58. Директор супермаркета Веревкин отказал Мешалкиной в приеме на работу на должность продавца-кассира. Свой отказ он мотивировал тем, что Мешалкина имеет годовалого ребенка и ее придется каждый день в течение рабочей смены отпускать домой для кормления ребенка. На требование Мешалкиной заключить с ней трудовой договор Веревкин ответил, что сам решает, кого брать на работу. Считая свои права нарушенными, Мешалкина обратилась в суд. </w:t>
            </w:r>
          </w:p>
          <w:p w:rsidR="00DB3CE3" w:rsidRPr="007F7B7B" w:rsidRDefault="00DB3CE3" w:rsidP="007B35CB">
            <w:pPr>
              <w:pStyle w:val="a7"/>
              <w:jc w:val="both"/>
              <w:rPr>
                <w:rFonts w:ascii="Times New Roman" w:hAnsi="Times New Roman"/>
                <w:sz w:val="24"/>
                <w:szCs w:val="24"/>
              </w:rPr>
            </w:pPr>
          </w:p>
          <w:p w:rsidR="00DB3CE3" w:rsidRDefault="00DB3CE3" w:rsidP="007B35CB">
            <w:pPr>
              <w:pStyle w:val="a7"/>
              <w:jc w:val="both"/>
              <w:rPr>
                <w:rFonts w:ascii="Times New Roman" w:hAnsi="Times New Roman"/>
                <w:i/>
                <w:sz w:val="24"/>
                <w:szCs w:val="24"/>
              </w:rPr>
            </w:pPr>
            <w:r w:rsidRPr="007F7B7B">
              <w:rPr>
                <w:rFonts w:ascii="Times New Roman" w:hAnsi="Times New Roman"/>
                <w:i/>
                <w:sz w:val="24"/>
                <w:szCs w:val="24"/>
              </w:rPr>
              <w:t xml:space="preserve">Как должен поступить суд? Ответ обоснуйте.             </w:t>
            </w:r>
          </w:p>
          <w:p w:rsidR="00DB3CE3" w:rsidRPr="00A804D1" w:rsidRDefault="00DB3CE3" w:rsidP="007B35CB">
            <w:pPr>
              <w:pStyle w:val="a7"/>
              <w:jc w:val="both"/>
              <w:rPr>
                <w:rFonts w:ascii="Times New Roman" w:hAnsi="Times New Roman"/>
                <w:i/>
                <w:sz w:val="10"/>
                <w:szCs w:val="10"/>
              </w:rPr>
            </w:pPr>
          </w:p>
          <w:p w:rsidR="00F117EC" w:rsidRDefault="00DB3CE3" w:rsidP="007B35CB">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17EC" w:rsidRDefault="00F117EC" w:rsidP="007B35CB">
            <w:pPr>
              <w:pStyle w:val="a7"/>
              <w:jc w:val="both"/>
              <w:rPr>
                <w:rFonts w:ascii="Times New Roman" w:hAnsi="Times New Roman"/>
                <w:b/>
                <w:i/>
                <w:sz w:val="24"/>
                <w:szCs w:val="24"/>
              </w:rPr>
            </w:pPr>
          </w:p>
          <w:p w:rsidR="00DB3CE3" w:rsidRDefault="00DB3CE3" w:rsidP="007B35CB">
            <w:pPr>
              <w:pStyle w:val="a7"/>
              <w:jc w:val="both"/>
              <w:rPr>
                <w:rFonts w:ascii="Times New Roman" w:hAnsi="Times New Roman"/>
                <w:b/>
                <w:i/>
                <w:sz w:val="24"/>
                <w:szCs w:val="24"/>
              </w:rPr>
            </w:pPr>
            <w:r>
              <w:rPr>
                <w:rFonts w:ascii="Times New Roman" w:hAnsi="Times New Roman"/>
                <w:b/>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3CE3" w:rsidRDefault="00DB3CE3" w:rsidP="007B35CB">
            <w:pPr>
              <w:pStyle w:val="a7"/>
              <w:jc w:val="both"/>
              <w:rPr>
                <w:rFonts w:ascii="Times New Roman" w:hAnsi="Times New Roman"/>
                <w:i/>
                <w:sz w:val="24"/>
                <w:szCs w:val="24"/>
              </w:rPr>
            </w:pPr>
          </w:p>
          <w:p w:rsidR="00DB3CE3" w:rsidRPr="007F7B7B" w:rsidRDefault="00DB3CE3" w:rsidP="007B35CB">
            <w:pPr>
              <w:pStyle w:val="a7"/>
              <w:jc w:val="both"/>
              <w:rPr>
                <w:rFonts w:ascii="Times New Roman" w:hAnsi="Times New Roman"/>
                <w:i/>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026309" w:rsidRDefault="00DB3CE3" w:rsidP="007B35CB">
            <w:pPr>
              <w:pStyle w:val="a7"/>
              <w:jc w:val="both"/>
              <w:rPr>
                <w:rFonts w:ascii="Times New Roman" w:hAnsi="Times New Roman"/>
                <w:b/>
                <w:color w:val="000000"/>
                <w:sz w:val="24"/>
                <w:szCs w:val="24"/>
              </w:rPr>
            </w:pPr>
            <w:r w:rsidRPr="00026309">
              <w:rPr>
                <w:rFonts w:ascii="Times New Roman" w:hAnsi="Times New Roman"/>
                <w:b/>
                <w:color w:val="000000"/>
                <w:sz w:val="24"/>
                <w:szCs w:val="24"/>
              </w:rPr>
              <w:t>Переведите латинские выражения:</w:t>
            </w: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DB3CE3" w:rsidRDefault="00DB3CE3" w:rsidP="007B35CB">
            <w:pPr>
              <w:pStyle w:val="a7"/>
              <w:rPr>
                <w:rFonts w:ascii="Times New Roman" w:hAnsi="Times New Roman"/>
                <w:b/>
                <w:color w:val="000000"/>
                <w:sz w:val="24"/>
                <w:szCs w:val="24"/>
              </w:rPr>
            </w:pPr>
            <w:r w:rsidRPr="008E3B15">
              <w:rPr>
                <w:rFonts w:ascii="Times New Roman" w:hAnsi="Times New Roman"/>
                <w:b/>
                <w:color w:val="000000"/>
                <w:sz w:val="24"/>
                <w:szCs w:val="24"/>
              </w:rPr>
              <w:t xml:space="preserve">59. </w:t>
            </w:r>
            <w:proofErr w:type="spellStart"/>
            <w:r w:rsidRPr="008E3B15">
              <w:rPr>
                <w:rFonts w:ascii="Times New Roman" w:hAnsi="Times New Roman"/>
                <w:b/>
                <w:color w:val="000000"/>
                <w:sz w:val="24"/>
                <w:szCs w:val="24"/>
                <w:lang w:val="en-US"/>
              </w:rPr>
              <w:t>Regisvoluntassupremalex</w:t>
            </w:r>
            <w:proofErr w:type="spellEnd"/>
            <w:r>
              <w:rPr>
                <w:rFonts w:ascii="Times New Roman" w:hAnsi="Times New Roman"/>
                <w:b/>
                <w:color w:val="000000"/>
                <w:sz w:val="24"/>
                <w:szCs w:val="24"/>
              </w:rPr>
              <w:t xml:space="preserve"> -</w:t>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r>
            <w:r>
              <w:rPr>
                <w:rFonts w:ascii="Times New Roman" w:hAnsi="Times New Roman"/>
                <w:b/>
                <w:color w:val="000000"/>
                <w:sz w:val="24"/>
                <w:szCs w:val="24"/>
              </w:rPr>
              <w:softHyphen/>
              <w:t>________________________________________________________________________________________________________________________________________________________</w:t>
            </w:r>
          </w:p>
          <w:p w:rsidR="00DB3CE3" w:rsidRPr="008E3B15" w:rsidRDefault="00A804D1" w:rsidP="007B35CB">
            <w:pPr>
              <w:pStyle w:val="a7"/>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w:t>
            </w:r>
          </w:p>
          <w:p w:rsidR="00DB3CE3" w:rsidRPr="008E3B15" w:rsidRDefault="00DB3CE3" w:rsidP="007B35CB">
            <w:pPr>
              <w:pStyle w:val="a7"/>
              <w:jc w:val="both"/>
              <w:rPr>
                <w:rFonts w:ascii="Times New Roman" w:hAnsi="Times New Roman"/>
                <w:b/>
                <w:color w:val="000000"/>
                <w:sz w:val="24"/>
                <w:szCs w:val="24"/>
              </w:rPr>
            </w:pPr>
          </w:p>
        </w:tc>
      </w:tr>
      <w:tr w:rsidR="00DB3CE3" w:rsidRPr="007F7B7B" w:rsidTr="00DB3CE3">
        <w:tc>
          <w:tcPr>
            <w:tcW w:w="9357" w:type="dxa"/>
            <w:tcBorders>
              <w:top w:val="single" w:sz="4" w:space="0" w:color="auto"/>
              <w:left w:val="single" w:sz="4" w:space="0" w:color="auto"/>
              <w:bottom w:val="single" w:sz="4" w:space="0" w:color="auto"/>
              <w:right w:val="single" w:sz="4" w:space="0" w:color="auto"/>
            </w:tcBorders>
          </w:tcPr>
          <w:p w:rsidR="00DB3CE3" w:rsidRPr="00DB3CE3" w:rsidRDefault="00DB3CE3" w:rsidP="007B35CB">
            <w:pPr>
              <w:pStyle w:val="a7"/>
              <w:rPr>
                <w:rFonts w:ascii="Times New Roman" w:hAnsi="Times New Roman"/>
                <w:b/>
                <w:color w:val="000000"/>
                <w:sz w:val="24"/>
                <w:szCs w:val="24"/>
              </w:rPr>
            </w:pPr>
            <w:r w:rsidRPr="008E3B15">
              <w:rPr>
                <w:rFonts w:ascii="Times New Roman" w:hAnsi="Times New Roman"/>
                <w:b/>
                <w:color w:val="000000"/>
                <w:sz w:val="24"/>
                <w:szCs w:val="24"/>
              </w:rPr>
              <w:t xml:space="preserve">60. </w:t>
            </w:r>
            <w:proofErr w:type="spellStart"/>
            <w:r w:rsidRPr="008E3B15">
              <w:rPr>
                <w:rFonts w:ascii="Times New Roman" w:hAnsi="Times New Roman"/>
                <w:b/>
                <w:color w:val="000000"/>
                <w:sz w:val="24"/>
                <w:szCs w:val="24"/>
                <w:lang w:val="en-US"/>
              </w:rPr>
              <w:t>Superomniaveritas</w:t>
            </w:r>
            <w:proofErr w:type="spellEnd"/>
            <w:r>
              <w:rPr>
                <w:rFonts w:ascii="Times New Roman" w:hAnsi="Times New Roman"/>
                <w:b/>
                <w:color w:val="000000"/>
                <w:sz w:val="24"/>
                <w:szCs w:val="24"/>
              </w:rPr>
              <w:t xml:space="preserve"> -________________________________________________________________________________________________________________________________________________________</w:t>
            </w:r>
          </w:p>
          <w:p w:rsidR="00DB3CE3" w:rsidRPr="008E3B15" w:rsidRDefault="00A804D1" w:rsidP="007B35CB">
            <w:pPr>
              <w:pStyle w:val="a7"/>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w:t>
            </w:r>
          </w:p>
          <w:p w:rsidR="00DB3CE3" w:rsidRPr="008E3B15" w:rsidRDefault="00DB3CE3" w:rsidP="007B35CB">
            <w:pPr>
              <w:pStyle w:val="a7"/>
              <w:jc w:val="both"/>
              <w:rPr>
                <w:rFonts w:ascii="Times New Roman" w:hAnsi="Times New Roman"/>
                <w:b/>
                <w:color w:val="000000"/>
                <w:sz w:val="24"/>
                <w:szCs w:val="24"/>
              </w:rPr>
            </w:pPr>
          </w:p>
        </w:tc>
      </w:tr>
    </w:tbl>
    <w:p w:rsidR="00676889" w:rsidRPr="007F7B7B" w:rsidRDefault="00676889" w:rsidP="007B35CB">
      <w:pPr>
        <w:pStyle w:val="a7"/>
        <w:jc w:val="both"/>
        <w:rPr>
          <w:rFonts w:ascii="Times New Roman" w:hAnsi="Times New Roman"/>
          <w:sz w:val="24"/>
          <w:szCs w:val="24"/>
        </w:rPr>
      </w:pPr>
    </w:p>
    <w:sectPr w:rsidR="00676889" w:rsidRPr="007F7B7B" w:rsidSect="007B4B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53F"/>
    <w:multiLevelType w:val="hybridMultilevel"/>
    <w:tmpl w:val="27FAF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D64DF2"/>
    <w:multiLevelType w:val="hybridMultilevel"/>
    <w:tmpl w:val="ACF83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E7B"/>
    <w:rsid w:val="00011655"/>
    <w:rsid w:val="00016BE2"/>
    <w:rsid w:val="00025DE8"/>
    <w:rsid w:val="00026309"/>
    <w:rsid w:val="00027CE1"/>
    <w:rsid w:val="000313C4"/>
    <w:rsid w:val="00034805"/>
    <w:rsid w:val="00034B06"/>
    <w:rsid w:val="00050639"/>
    <w:rsid w:val="000570B3"/>
    <w:rsid w:val="0006355E"/>
    <w:rsid w:val="00063F39"/>
    <w:rsid w:val="00081ED5"/>
    <w:rsid w:val="000878FB"/>
    <w:rsid w:val="000A0FE7"/>
    <w:rsid w:val="000A5A7E"/>
    <w:rsid w:val="000D1001"/>
    <w:rsid w:val="000E0288"/>
    <w:rsid w:val="00121175"/>
    <w:rsid w:val="00122E7B"/>
    <w:rsid w:val="00131898"/>
    <w:rsid w:val="00175DD8"/>
    <w:rsid w:val="00185E60"/>
    <w:rsid w:val="00193EA2"/>
    <w:rsid w:val="001B2865"/>
    <w:rsid w:val="001E0406"/>
    <w:rsid w:val="001E12FB"/>
    <w:rsid w:val="00204369"/>
    <w:rsid w:val="002103E4"/>
    <w:rsid w:val="002225DB"/>
    <w:rsid w:val="00232180"/>
    <w:rsid w:val="002331AB"/>
    <w:rsid w:val="00256887"/>
    <w:rsid w:val="00260317"/>
    <w:rsid w:val="002707FA"/>
    <w:rsid w:val="00284CB9"/>
    <w:rsid w:val="002A25B1"/>
    <w:rsid w:val="002A48CA"/>
    <w:rsid w:val="002B3C75"/>
    <w:rsid w:val="002E7B56"/>
    <w:rsid w:val="002F4B8D"/>
    <w:rsid w:val="0032094E"/>
    <w:rsid w:val="0033459C"/>
    <w:rsid w:val="00350944"/>
    <w:rsid w:val="00354983"/>
    <w:rsid w:val="00360AE3"/>
    <w:rsid w:val="00385116"/>
    <w:rsid w:val="003A228B"/>
    <w:rsid w:val="003A5264"/>
    <w:rsid w:val="00437D62"/>
    <w:rsid w:val="00446500"/>
    <w:rsid w:val="00475DCF"/>
    <w:rsid w:val="004918D7"/>
    <w:rsid w:val="004A0848"/>
    <w:rsid w:val="004B0E84"/>
    <w:rsid w:val="004B144E"/>
    <w:rsid w:val="004B671B"/>
    <w:rsid w:val="004C40DA"/>
    <w:rsid w:val="004E336F"/>
    <w:rsid w:val="004E59DF"/>
    <w:rsid w:val="005175DA"/>
    <w:rsid w:val="00534CB8"/>
    <w:rsid w:val="005463AF"/>
    <w:rsid w:val="0054663B"/>
    <w:rsid w:val="00560BCF"/>
    <w:rsid w:val="005B2759"/>
    <w:rsid w:val="005C7405"/>
    <w:rsid w:val="005E0AFC"/>
    <w:rsid w:val="005F3FAC"/>
    <w:rsid w:val="00603BF6"/>
    <w:rsid w:val="00616945"/>
    <w:rsid w:val="0064117E"/>
    <w:rsid w:val="00641D7B"/>
    <w:rsid w:val="00654EFE"/>
    <w:rsid w:val="00671FF5"/>
    <w:rsid w:val="00676889"/>
    <w:rsid w:val="006A6797"/>
    <w:rsid w:val="006A7894"/>
    <w:rsid w:val="00700F7C"/>
    <w:rsid w:val="00715286"/>
    <w:rsid w:val="00727639"/>
    <w:rsid w:val="00737B87"/>
    <w:rsid w:val="00787717"/>
    <w:rsid w:val="007A5501"/>
    <w:rsid w:val="007B35CB"/>
    <w:rsid w:val="007B4B0B"/>
    <w:rsid w:val="007C26D9"/>
    <w:rsid w:val="007C543B"/>
    <w:rsid w:val="007E6F46"/>
    <w:rsid w:val="007F7B7B"/>
    <w:rsid w:val="0080439C"/>
    <w:rsid w:val="00804A02"/>
    <w:rsid w:val="0082109A"/>
    <w:rsid w:val="00827603"/>
    <w:rsid w:val="00830793"/>
    <w:rsid w:val="00853A07"/>
    <w:rsid w:val="008578DC"/>
    <w:rsid w:val="008630A1"/>
    <w:rsid w:val="008B533C"/>
    <w:rsid w:val="008C50E0"/>
    <w:rsid w:val="008E3B15"/>
    <w:rsid w:val="008F046D"/>
    <w:rsid w:val="0090177F"/>
    <w:rsid w:val="00913547"/>
    <w:rsid w:val="00917BCC"/>
    <w:rsid w:val="00934118"/>
    <w:rsid w:val="00935B32"/>
    <w:rsid w:val="009404BA"/>
    <w:rsid w:val="00957977"/>
    <w:rsid w:val="00971CE7"/>
    <w:rsid w:val="00995851"/>
    <w:rsid w:val="009C287B"/>
    <w:rsid w:val="009D7197"/>
    <w:rsid w:val="009F4C78"/>
    <w:rsid w:val="00A02175"/>
    <w:rsid w:val="00A1097B"/>
    <w:rsid w:val="00A551C5"/>
    <w:rsid w:val="00A702F9"/>
    <w:rsid w:val="00A73172"/>
    <w:rsid w:val="00A7349C"/>
    <w:rsid w:val="00A804D1"/>
    <w:rsid w:val="00A8242C"/>
    <w:rsid w:val="00A8276B"/>
    <w:rsid w:val="00AA486C"/>
    <w:rsid w:val="00AB3B45"/>
    <w:rsid w:val="00AC108F"/>
    <w:rsid w:val="00AC3AA5"/>
    <w:rsid w:val="00AF6748"/>
    <w:rsid w:val="00AF71B0"/>
    <w:rsid w:val="00B2400F"/>
    <w:rsid w:val="00B24F19"/>
    <w:rsid w:val="00B34AD2"/>
    <w:rsid w:val="00B3755A"/>
    <w:rsid w:val="00B451C0"/>
    <w:rsid w:val="00BA0B4D"/>
    <w:rsid w:val="00BB4748"/>
    <w:rsid w:val="00BE3269"/>
    <w:rsid w:val="00C11837"/>
    <w:rsid w:val="00C47101"/>
    <w:rsid w:val="00C6002E"/>
    <w:rsid w:val="00C763D7"/>
    <w:rsid w:val="00C81E21"/>
    <w:rsid w:val="00CA2A71"/>
    <w:rsid w:val="00CB72FB"/>
    <w:rsid w:val="00CC106F"/>
    <w:rsid w:val="00CC6E85"/>
    <w:rsid w:val="00CD1EC9"/>
    <w:rsid w:val="00CD25F9"/>
    <w:rsid w:val="00CD5C85"/>
    <w:rsid w:val="00D05AB4"/>
    <w:rsid w:val="00D216F6"/>
    <w:rsid w:val="00D224A3"/>
    <w:rsid w:val="00D22E92"/>
    <w:rsid w:val="00D4010D"/>
    <w:rsid w:val="00D428EC"/>
    <w:rsid w:val="00D52B69"/>
    <w:rsid w:val="00D6349C"/>
    <w:rsid w:val="00D67A57"/>
    <w:rsid w:val="00D8541E"/>
    <w:rsid w:val="00D92EB9"/>
    <w:rsid w:val="00D979C3"/>
    <w:rsid w:val="00DB3CE3"/>
    <w:rsid w:val="00DB62C4"/>
    <w:rsid w:val="00DB7FEA"/>
    <w:rsid w:val="00DD259C"/>
    <w:rsid w:val="00DE5180"/>
    <w:rsid w:val="00DF6D67"/>
    <w:rsid w:val="00DF6FCD"/>
    <w:rsid w:val="00E40010"/>
    <w:rsid w:val="00E45A4C"/>
    <w:rsid w:val="00E61A38"/>
    <w:rsid w:val="00E95E57"/>
    <w:rsid w:val="00EA17BA"/>
    <w:rsid w:val="00EB0D41"/>
    <w:rsid w:val="00ED28A5"/>
    <w:rsid w:val="00EE6429"/>
    <w:rsid w:val="00F00CC2"/>
    <w:rsid w:val="00F117EC"/>
    <w:rsid w:val="00F30002"/>
    <w:rsid w:val="00F33EC6"/>
    <w:rsid w:val="00F352C4"/>
    <w:rsid w:val="00F443C9"/>
    <w:rsid w:val="00FB2FF9"/>
    <w:rsid w:val="00FC345A"/>
    <w:rsid w:val="00FD0995"/>
    <w:rsid w:val="00FE6F89"/>
    <w:rsid w:val="00FE7625"/>
    <w:rsid w:val="00FF56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22E7B"/>
    <w:pPr>
      <w:keepNext/>
      <w:spacing w:after="0" w:line="240" w:lineRule="auto"/>
      <w:jc w:val="center"/>
      <w:outlineLvl w:val="0"/>
    </w:pPr>
    <w:rPr>
      <w:rFonts w:ascii="Times New Roman" w:eastAsia="Times New Roman" w:hAnsi="Times New Roman" w:cs="Times New Roman"/>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2E7B"/>
    <w:rPr>
      <w:rFonts w:ascii="Times New Roman" w:eastAsia="Times New Roman" w:hAnsi="Times New Roman" w:cs="Times New Roman"/>
      <w:b/>
      <w:sz w:val="28"/>
      <w:szCs w:val="20"/>
      <w:u w:val="single"/>
    </w:rPr>
  </w:style>
  <w:style w:type="paragraph" w:styleId="a3">
    <w:name w:val="List Paragraph"/>
    <w:basedOn w:val="a"/>
    <w:qFormat/>
    <w:rsid w:val="00122E7B"/>
    <w:pPr>
      <w:ind w:left="720"/>
      <w:contextualSpacing/>
    </w:pPr>
    <w:rPr>
      <w:rFonts w:ascii="Calibri" w:eastAsia="Calibri" w:hAnsi="Calibri" w:cs="Times New Roman"/>
      <w:lang w:eastAsia="en-US"/>
    </w:rPr>
  </w:style>
  <w:style w:type="character" w:styleId="a4">
    <w:name w:val="Hyperlink"/>
    <w:uiPriority w:val="99"/>
    <w:unhideWhenUsed/>
    <w:rsid w:val="00122E7B"/>
    <w:rPr>
      <w:color w:val="0000FF"/>
      <w:u w:val="single"/>
    </w:rPr>
  </w:style>
  <w:style w:type="paragraph" w:styleId="a5">
    <w:name w:val="Plain Text"/>
    <w:basedOn w:val="a"/>
    <w:link w:val="a6"/>
    <w:rsid w:val="00122E7B"/>
    <w:pPr>
      <w:spacing w:after="0" w:line="240" w:lineRule="auto"/>
    </w:pPr>
    <w:rPr>
      <w:rFonts w:ascii="Courier New" w:eastAsia="Times New Roman" w:hAnsi="Courier New" w:cs="Times New Roman"/>
      <w:sz w:val="20"/>
      <w:szCs w:val="20"/>
    </w:rPr>
  </w:style>
  <w:style w:type="character" w:customStyle="1" w:styleId="a6">
    <w:name w:val="Текст Знак"/>
    <w:basedOn w:val="a0"/>
    <w:link w:val="a5"/>
    <w:rsid w:val="00122E7B"/>
    <w:rPr>
      <w:rFonts w:ascii="Courier New" w:eastAsia="Times New Roman" w:hAnsi="Courier New" w:cs="Times New Roman"/>
      <w:sz w:val="20"/>
      <w:szCs w:val="20"/>
    </w:rPr>
  </w:style>
  <w:style w:type="paragraph" w:customStyle="1" w:styleId="ConsNormal">
    <w:name w:val="ConsNormal"/>
    <w:rsid w:val="00122E7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7">
    <w:name w:val="No Spacing"/>
    <w:uiPriority w:val="1"/>
    <w:qFormat/>
    <w:rsid w:val="00122E7B"/>
    <w:pPr>
      <w:spacing w:after="0" w:line="240" w:lineRule="auto"/>
    </w:pPr>
    <w:rPr>
      <w:rFonts w:ascii="Calibri" w:eastAsia="Times New Roman" w:hAnsi="Calibri" w:cs="Times New Roman"/>
    </w:rPr>
  </w:style>
  <w:style w:type="paragraph" w:styleId="a8">
    <w:name w:val="Normal (Web)"/>
    <w:basedOn w:val="a"/>
    <w:uiPriority w:val="99"/>
    <w:semiHidden/>
    <w:unhideWhenUsed/>
    <w:rsid w:val="00122E7B"/>
    <w:rPr>
      <w:rFonts w:ascii="Times New Roman" w:eastAsia="Calibri" w:hAnsi="Times New Roman" w:cs="Times New Roman"/>
      <w:sz w:val="24"/>
      <w:szCs w:val="24"/>
      <w:lang w:eastAsia="en-US"/>
    </w:rPr>
  </w:style>
  <w:style w:type="character" w:customStyle="1" w:styleId="ep">
    <w:name w:val="ep"/>
    <w:basedOn w:val="a0"/>
    <w:rsid w:val="002225DB"/>
  </w:style>
  <w:style w:type="character" w:customStyle="1" w:styleId="r">
    <w:name w:val="r"/>
    <w:basedOn w:val="a0"/>
    <w:rsid w:val="00AB3B45"/>
  </w:style>
  <w:style w:type="character" w:customStyle="1" w:styleId="apple-converted-space">
    <w:name w:val="apple-converted-space"/>
    <w:basedOn w:val="a0"/>
    <w:rsid w:val="005B2759"/>
  </w:style>
  <w:style w:type="paragraph" w:customStyle="1" w:styleId="Default">
    <w:name w:val="Default"/>
    <w:rsid w:val="00DB3CE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22E7B"/>
    <w:pPr>
      <w:keepNext/>
      <w:spacing w:after="0" w:line="240" w:lineRule="auto"/>
      <w:jc w:val="center"/>
      <w:outlineLvl w:val="0"/>
    </w:pPr>
    <w:rPr>
      <w:rFonts w:ascii="Times New Roman" w:eastAsia="Times New Roman" w:hAnsi="Times New Roman" w:cs="Times New Roman"/>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2E7B"/>
    <w:rPr>
      <w:rFonts w:ascii="Times New Roman" w:eastAsia="Times New Roman" w:hAnsi="Times New Roman" w:cs="Times New Roman"/>
      <w:b/>
      <w:sz w:val="28"/>
      <w:szCs w:val="20"/>
      <w:u w:val="single"/>
    </w:rPr>
  </w:style>
  <w:style w:type="paragraph" w:styleId="a3">
    <w:name w:val="List Paragraph"/>
    <w:basedOn w:val="a"/>
    <w:qFormat/>
    <w:rsid w:val="00122E7B"/>
    <w:pPr>
      <w:ind w:left="720"/>
      <w:contextualSpacing/>
    </w:pPr>
    <w:rPr>
      <w:rFonts w:ascii="Calibri" w:eastAsia="Calibri" w:hAnsi="Calibri" w:cs="Times New Roman"/>
      <w:lang w:eastAsia="en-US"/>
    </w:rPr>
  </w:style>
  <w:style w:type="character" w:styleId="a4">
    <w:name w:val="Hyperlink"/>
    <w:uiPriority w:val="99"/>
    <w:unhideWhenUsed/>
    <w:rsid w:val="00122E7B"/>
    <w:rPr>
      <w:color w:val="0000FF"/>
      <w:u w:val="single"/>
    </w:rPr>
  </w:style>
  <w:style w:type="paragraph" w:styleId="a5">
    <w:name w:val="Plain Text"/>
    <w:basedOn w:val="a"/>
    <w:link w:val="a6"/>
    <w:rsid w:val="00122E7B"/>
    <w:pPr>
      <w:spacing w:after="0" w:line="240" w:lineRule="auto"/>
    </w:pPr>
    <w:rPr>
      <w:rFonts w:ascii="Courier New" w:eastAsia="Times New Roman" w:hAnsi="Courier New" w:cs="Times New Roman"/>
      <w:sz w:val="20"/>
      <w:szCs w:val="20"/>
    </w:rPr>
  </w:style>
  <w:style w:type="character" w:customStyle="1" w:styleId="a6">
    <w:name w:val="Текст Знак"/>
    <w:basedOn w:val="a0"/>
    <w:link w:val="a5"/>
    <w:rsid w:val="00122E7B"/>
    <w:rPr>
      <w:rFonts w:ascii="Courier New" w:eastAsia="Times New Roman" w:hAnsi="Courier New" w:cs="Times New Roman"/>
      <w:sz w:val="20"/>
      <w:szCs w:val="20"/>
    </w:rPr>
  </w:style>
  <w:style w:type="paragraph" w:customStyle="1" w:styleId="ConsNormal">
    <w:name w:val="ConsNormal"/>
    <w:rsid w:val="00122E7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7">
    <w:name w:val="No Spacing"/>
    <w:uiPriority w:val="1"/>
    <w:qFormat/>
    <w:rsid w:val="00122E7B"/>
    <w:pPr>
      <w:spacing w:after="0" w:line="240" w:lineRule="auto"/>
    </w:pPr>
    <w:rPr>
      <w:rFonts w:ascii="Calibri" w:eastAsia="Times New Roman" w:hAnsi="Calibri" w:cs="Times New Roman"/>
    </w:rPr>
  </w:style>
  <w:style w:type="paragraph" w:styleId="a8">
    <w:name w:val="Normal (Web)"/>
    <w:basedOn w:val="a"/>
    <w:uiPriority w:val="99"/>
    <w:semiHidden/>
    <w:unhideWhenUsed/>
    <w:rsid w:val="00122E7B"/>
    <w:rPr>
      <w:rFonts w:ascii="Times New Roman" w:eastAsia="Calibri" w:hAnsi="Times New Roman" w:cs="Times New Roman"/>
      <w:sz w:val="24"/>
      <w:szCs w:val="24"/>
      <w:lang w:eastAsia="en-US"/>
    </w:rPr>
  </w:style>
  <w:style w:type="character" w:customStyle="1" w:styleId="ep">
    <w:name w:val="ep"/>
    <w:basedOn w:val="a0"/>
    <w:rsid w:val="002225DB"/>
  </w:style>
  <w:style w:type="character" w:customStyle="1" w:styleId="r">
    <w:name w:val="r"/>
    <w:basedOn w:val="a0"/>
    <w:rsid w:val="00AB3B45"/>
  </w:style>
  <w:style w:type="character" w:customStyle="1" w:styleId="apple-converted-space">
    <w:name w:val="apple-converted-space"/>
    <w:basedOn w:val="a0"/>
    <w:rsid w:val="005B2759"/>
  </w:style>
  <w:style w:type="paragraph" w:customStyle="1" w:styleId="Default">
    <w:name w:val="Default"/>
    <w:rsid w:val="00DB3CE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D5A52-A776-43A3-9668-3CB8CDFE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4281</Words>
  <Characters>24408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dc:creator>
  <cp:lastModifiedBy>Иван Токмаков</cp:lastModifiedBy>
  <cp:revision>2</cp:revision>
  <dcterms:created xsi:type="dcterms:W3CDTF">2014-12-04T06:30:00Z</dcterms:created>
  <dcterms:modified xsi:type="dcterms:W3CDTF">2014-12-04T06:30:00Z</dcterms:modified>
</cp:coreProperties>
</file>