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FEB4" w14:textId="77777777" w:rsidR="00FC1982" w:rsidRPr="00425D3D" w:rsidRDefault="008A316C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Мини-методические рекомендации</w:t>
      </w:r>
    </w:p>
    <w:p w14:paraId="361807B3" w14:textId="77777777" w:rsidR="00FC1982" w:rsidRPr="00425D3D" w:rsidRDefault="008A316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444444"/>
          <w:sz w:val="24"/>
          <w:szCs w:val="24"/>
          <w:lang w:val="ru-RU"/>
        </w:rPr>
        <w:t>20 рабочих промтов для использования ИИ при обучении химии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87"/>
      </w:tblGrid>
      <w:tr w:rsidR="00FC1982" w:rsidRPr="00425D3D" w14:paraId="2C50CB94" w14:textId="77777777">
        <w:trPr>
          <w:jc w:val="center"/>
        </w:trPr>
        <w:tc>
          <w:tcPr>
            <w:tcW w:w="14287" w:type="dxa"/>
            <w:shd w:val="clear" w:color="auto" w:fill="EAF2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2EC27D5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 xml:space="preserve">Как пользоваться: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скопируйте промт целиком и замените текст в квадратных скобках на свою тему, класс, задачу или материал. Хороший результат получается, когда ИИ получает контекст, понятную роль, последовательность действий и критерии ответа.</w:t>
            </w:r>
          </w:p>
          <w:p w14:paraId="48C0ECFF" w14:textId="77777777" w:rsidR="00FC1982" w:rsidRPr="00425D3D" w:rsidRDefault="008A31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B44628"/>
                <w:sz w:val="24"/>
                <w:szCs w:val="24"/>
                <w:lang w:val="ru-RU"/>
              </w:rPr>
              <w:t xml:space="preserve">Важно: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ответ ИИ следует проверять по учебнику, программе и надёжным источникам. При лабораторных и практических работах ИИ не заменяет инструкцию учителя и правила техники безопасности.</w:t>
            </w:r>
          </w:p>
        </w:tc>
      </w:tr>
    </w:tbl>
    <w:p w14:paraId="329EB78C" w14:textId="77777777" w:rsidR="00FC1982" w:rsidRPr="00425D3D" w:rsidRDefault="00FC198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DF433FA" w14:textId="77777777" w:rsidR="00FC1982" w:rsidRPr="00425D3D" w:rsidRDefault="008A316C">
      <w:pPr>
        <w:spacing w:before="12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1. Промты для ученика</w:t>
      </w:r>
    </w:p>
    <w:p w14:paraId="6C7AC78C" w14:textId="77777777" w:rsidR="00FC1982" w:rsidRPr="00425D3D" w:rsidRDefault="008A316C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color w:val="5A5A5A"/>
          <w:sz w:val="24"/>
          <w:szCs w:val="24"/>
          <w:lang w:val="ru-RU"/>
        </w:rPr>
        <w:t>Цель — использовать ИИ как тьютора: объяснять, задавать вопросы, диагностировать понимание и помогать учиться самостоятельно.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1339"/>
      </w:tblGrid>
      <w:tr w:rsidR="00FC1982" w:rsidRPr="00425D3D" w14:paraId="5445FE2D" w14:textId="77777777">
        <w:trPr>
          <w:tblHeader/>
          <w:jc w:val="center"/>
        </w:trPr>
        <w:tc>
          <w:tcPr>
            <w:tcW w:w="2948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3D463BDF" w14:textId="77777777"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Цель использования</w:t>
            </w:r>
          </w:p>
        </w:tc>
        <w:tc>
          <w:tcPr>
            <w:tcW w:w="11339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A73B726" w14:textId="77777777"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Рабочий промт</w:t>
            </w:r>
          </w:p>
        </w:tc>
      </w:tr>
      <w:tr w:rsidR="00FC1982" w:rsidRPr="00425D3D" w14:paraId="4C4D0DB5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34E83B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1. Понять тему на своём уровне</w:t>
            </w:r>
          </w:p>
          <w:p w14:paraId="34BDD7C8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Объяснение с переходом от простого к предметному языку.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0BDDE8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терпеливый репетитор по химии. Объясни мне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ученика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Сначала объясни максимально просто — в 5–7 коротких предложениях и с бытовой аналогией. Затем объясни теми терминами и формулами, которые я должен знать в школе. После каждого смыслового блока задай мне один вопрос на понимание и дождись моего ответа. Если я ошибусь, не называй сразу правильный ответ: дай подсказку и предложи попробовать ещё раз. В конце попроси меня объяснить тему своими словами и по моему ответу скажи, что я понял, а что нужно повторить.</w:t>
            </w:r>
          </w:p>
        </w:tc>
      </w:tr>
      <w:tr w:rsidR="00FC1982" w:rsidRPr="00425D3D" w14:paraId="13A45B73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13BF7B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2. Разобраться в непонятном фрагменте</w:t>
            </w:r>
          </w:p>
          <w:p w14:paraId="67A5ACA5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Точечная помощь по учебнику, конспекту или объяснению учителя.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DD2369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Я изучаю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по химии и не понимаю этот фрагмент: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ТЕКСТ, ФОРМУЛУ ИЛИ СВОЙ ВОПРОС]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». Объясни, где именно обычно возникает трудность. Разбери фрагмент пошагово, не пропуская промежуточную логику. Все новые термины сразу поясняй простыми словами. Приведи один простой пример и один школьный химический пример. Затем задай мне 2 коротких вопроса, чтобы проверить, действительно ли я понял объяснение.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Не переходи дальше, пока я не отвечу.</w:t>
            </w:r>
          </w:p>
        </w:tc>
      </w:tr>
      <w:tr w:rsidR="00FC1982" w:rsidRPr="00425D3D" w14:paraId="0132EAA7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54F843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3. Проверить, усвоена ли тема</w:t>
            </w:r>
          </w:p>
          <w:p w14:paraId="0DC4DFA2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Диагностика понимания, а не просто запоминания.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C413A8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Проверь, насколько я усвоил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по химии,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Проведи мини-диагностику из 7 вопросов: 2 на основные понятия, 2 на объяснение причин «почему?», 2 на применение знаний в новой ситуации и 1 вопрос, где нужно найти ошибку. Задавай вопросы по одному. Не показывай ответы заранее. После каждого моего ответа кратко оцени: «верно / частично / нужно повторить», объясни причину и при необходимости дай одну подсказку. В конце составь мой профиль: что знаю уверенно, где есть пробелы и что повторить в первую очередь.</w:t>
            </w:r>
          </w:p>
        </w:tc>
      </w:tr>
      <w:tr w:rsidR="00FC1982" w:rsidRPr="00425D3D" w14:paraId="10B24A0B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60BB3F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4. Подготовиться к контрольной работе</w:t>
            </w:r>
          </w:p>
          <w:p w14:paraId="2EFC2AAB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Персональный тренажёр с адаптацией сложности.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DABBE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Помоги мне подготовиться к контрольной работе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Сначала спроси, какие подтемы входят в работу и сколько времени у меня на подготовку. Затем предложи короткий план повторения. После этого проведи тренировку: задания от базовых к более сложным, по одному за раз. Не давай готовое решение до моей попытки. Если я ошибаюсь, сначала укажи тип ошибки и дай подсказку. После каждых 5 заданий подводи промежуточный итог. В конце дай 5 заданий, похожих на контрольную, и оцени мою готовность по конкретным темам, а не общей отметкой.</w:t>
            </w:r>
          </w:p>
        </w:tc>
      </w:tr>
      <w:tr w:rsidR="00FC1982" w:rsidRPr="00425D3D" w14:paraId="2D040A82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CF31B2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5. Научиться решать расчётные задачи</w:t>
            </w:r>
          </w:p>
          <w:p w14:paraId="01B24383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Тренировка алгоритма без списывания готового решения.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D49926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тренер по решению химических задач. Помоги мне решить задачу: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[УСЛОВИЕ ЗАДАЧИ]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Не решай её сразу за меня. Сначала попроси меня назвать: 1) что дано; 2) что нужно найти; 3) какие величины и формулы могут понадобиться. Затем веди меня вопросами по одному шагу. Если я застрял, давай подсказку следующего уровня: сначала направление, потом формулу, и только после моей повторной попытки — подробное объяснение. Следи за единицами измерения и химическим смыслом ответа. В конце предложи одну похожую задачу для самостоятельной проверки.</w:t>
            </w:r>
          </w:p>
        </w:tc>
      </w:tr>
      <w:tr w:rsidR="00FC1982" w:rsidRPr="00425D3D" w14:paraId="36D0ED1E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3D8D6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6. Научиться составлять уравнения реакций</w:t>
            </w:r>
          </w:p>
          <w:p w14:paraId="07723D09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Отработка химического языка и коэффициентов.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9C2F57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Потренируй меня по теме «уравнения химических реакций» на материале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[ТЕМА/КЛАСС ВЕЩЕСТВ]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Давай по одному заданию: сначала я записываю формулы реагентов и продуктов, затем расставляю коэффициенты, после этого определяю тип реакции или условия, если это изучается в моём классе. Не исправляй всё сразу: укажи только место первой ошибки и спроси, как её можно исправить. Напоминай, что индексы в формулах менять нельзя. Подбери 8 заданий с постепенным усложнением и в конце перечисли мои типичные ошибки.</w:t>
            </w:r>
          </w:p>
        </w:tc>
      </w:tr>
      <w:tr w:rsidR="00FC1982" w:rsidRPr="00425D3D" w14:paraId="33C2CA6E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25653A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7. Создать инфографику для запоминания</w:t>
            </w:r>
          </w:p>
          <w:p w14:paraId="1DA926EF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Структурирование темы в наглядную схему.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474F86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Помоги подготовить содержание инфографики по химии на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Сначала выдели 5–7 ключевых смысловых блоков, которые действительно нужно знать ученику. Для каждого блока дай: короткий заголовок, 1–2 предложения, формулу/схему/пример, если нужно, и идею простой визуальной метафоры или значка. Не перегружай текстом. Отдельно добавь блок «частая ошибка». В конце предложи логичную компоновку инфографики сверху вниз. Если в теме есть спорные или зависящие от условий утверждения, отметь их, а не упрощай до неверного правила.</w:t>
            </w:r>
          </w:p>
        </w:tc>
      </w:tr>
      <w:tr w:rsidR="00FC1982" w:rsidRPr="00425D3D" w14:paraId="42AE5708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DCB673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8. Запомнить термины и формулы</w:t>
            </w:r>
          </w:p>
          <w:p w14:paraId="78504778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Активное вспоминание вместо перечитывания.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D2C3CD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Сделай для меня интерактивную тренировку по терминам и формулам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Составь 15 карточек, но не показывай их все сразу. Задавай по одной: определение → я называю термин; термин → я объясняю смысл; формула → я называю величины и единицы; пример → я определяю, какое правило применяется. Перемешивай типы вопросов. Если я отвечаю правильно два раза в разных формулировках — считай элемент усвоенным. Ошибочные элементы возвращай позже. В конце покажи только то, что мне нужно повторить.</w:t>
            </w:r>
          </w:p>
        </w:tc>
      </w:tr>
      <w:tr w:rsidR="00FC1982" w:rsidRPr="00425D3D" w14:paraId="3DCA32FA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4D934A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9. Разобрать свои ошибки</w:t>
            </w:r>
          </w:p>
          <w:p w14:paraId="7C185F5C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Превращение проверенной работы в план повторения.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0F58B0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Я пришлю свои ответы и исправления учителя по работе на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». Проанализируй ошибки, но не переписывай работу за меня. Для каждой ошибки определи её тип: незнание понятия, неверная формула, ошибка в уравнении реакции, вычислительная ошибка, единицы измерения, невнимательность или неверное понимание условия. Затем объясни, какое правило мне нужно повторить, и дай одно короткое аналогичное задание. В конце сгруппируй ошибки и составь план повторения на 15–20 минут.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Если данных недостаточно, сначала задай уточняющий вопрос.</w:t>
            </w:r>
          </w:p>
        </w:tc>
      </w:tr>
      <w:tr w:rsidR="00FC1982" w:rsidRPr="00425D3D" w14:paraId="1ADB7912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26EE6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10. Связать химию с жизнью</w:t>
            </w:r>
          </w:p>
          <w:p w14:paraId="0B352B60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Ответ на вопрос «зачем мне это нужно?».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CDAFBC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Покажи, где тема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по химии встречается в реальной жизни. Подбери 5 разных контекстов: быт, здоровье/безопасность, окружающая среда, технологии/промышленность и деньги/выбор товара. Для каждого объясни связь в 2–3 предложениях без преувеличений. Затем предложи одну жизненную ситуацию-задачу, где мне нужно применить знания по теме и принять обоснованное решение. Не давай решение заранее: сначала попроси меня рассуждать, а потом помоги проверить аргументы и химическую корректность.</w:t>
            </w:r>
          </w:p>
        </w:tc>
      </w:tr>
    </w:tbl>
    <w:p w14:paraId="70C05CBC" w14:textId="77777777" w:rsidR="00FC1982" w:rsidRPr="00425D3D" w:rsidRDefault="00FC198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B29727" w14:textId="77777777" w:rsidR="00FC1982" w:rsidRPr="00425D3D" w:rsidRDefault="008A316C">
      <w:pPr>
        <w:spacing w:before="12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2. Промты для учителя</w:t>
      </w:r>
    </w:p>
    <w:p w14:paraId="445D7A93" w14:textId="77777777" w:rsidR="00FC1982" w:rsidRPr="00425D3D" w:rsidRDefault="008A316C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color w:val="5A5A5A"/>
          <w:sz w:val="24"/>
          <w:szCs w:val="24"/>
          <w:lang w:val="ru-RU"/>
        </w:rPr>
        <w:t>Цель — сократить рутинную подготовку, повысить качество заданий и получить методически управляемый, а не случайный ответ нейросети.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1339"/>
      </w:tblGrid>
      <w:tr w:rsidR="00FC1982" w:rsidRPr="00425D3D" w14:paraId="677B7AC2" w14:textId="77777777">
        <w:trPr>
          <w:tblHeader/>
          <w:jc w:val="center"/>
        </w:trPr>
        <w:tc>
          <w:tcPr>
            <w:tcW w:w="2948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1343736" w14:textId="77777777"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Цель использования</w:t>
            </w:r>
          </w:p>
        </w:tc>
        <w:tc>
          <w:tcPr>
            <w:tcW w:w="11339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B36FC57" w14:textId="77777777"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Рабочий промт</w:t>
            </w:r>
          </w:p>
        </w:tc>
      </w:tr>
      <w:tr w:rsidR="00FC1982" w:rsidRPr="00425D3D" w14:paraId="0610317E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214690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1. Спроектировать урок по теме</w:t>
            </w:r>
          </w:p>
          <w:p w14:paraId="229CACE0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Каркас урока с деятельностью учеников и проверкой понимания.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A0C771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методист по школьной химии. Помоги спроектировать урок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класса, уровень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[БАЗОВЫЙ/УГЛУБЛЁННЫЙ]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, длительность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[МИНУТ]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. Цель: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[ЦЕЛЬ]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. Сначала сформулируй 2–3 проверяемых результата обучения в действиях ученика. Затем предложи структуру урока по этапам: проблемный вход, актуализация, открытие/объяснение нового, практика, формирующее оценивание, рефлексия. Для каждого этапа укажи время, действия учителя, действия учеников, конкретный вопрос/задание и способ быстрой проверки понимания. Не перегружай урок активностями. Отдельно отметь возможные трудности и способы поддержки слабых учеников.</w:t>
            </w:r>
          </w:p>
        </w:tc>
      </w:tr>
      <w:tr w:rsidR="00FC1982" w:rsidRPr="00425D3D" w14:paraId="1ABA3700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75091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2. Подготовить объяснение на трёх уровнях</w:t>
            </w:r>
          </w:p>
          <w:p w14:paraId="68EAA171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Дифференциация для разных учеников в одном классе.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4052EE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Подготовь три версии объяснения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класса: 1) очень простая — для ученика с пробелами; 2) стандартная школьная; 3) углублённая — для сильного ученика. Во всех версиях сохрани химическую корректность и одинаковую ключевую идею. Для каждой версии дай: объяснение, один пример, один проверочный вопрос и одну типичную ошибку. В конце покажи, что является обязательным минимумом для всех учеников, а что можно оставить как усложнение.</w:t>
            </w:r>
          </w:p>
        </w:tc>
      </w:tr>
      <w:tr w:rsidR="00FC1982" w:rsidRPr="00425D3D" w14:paraId="02AF528D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DCB9DD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3. Создать формирующее оценивание</w:t>
            </w:r>
          </w:p>
          <w:p w14:paraId="52D33C55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Быстро понять, что усвоено прямо на уроке.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BE7C32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Создай набор для формирующего оценивания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Мне нужны 8 коротких заданий, которые можно выполнить за 7–10 минут: 2 на воспроизведение, 2 на понимание причин, 2 на применение, 1 на поиск ошибки, 1 на перенос в новую ситуацию. Для каждого задания дай ожидаемый ответ и диагностический смысл: какую трудность показывает неправильный ответ. Добавь простую схему принятия решения учителем: если большинство ошиблось в пункте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X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— что повторить или объяснить иначе.</w:t>
            </w:r>
          </w:p>
        </w:tc>
      </w:tr>
      <w:tr w:rsidR="00FC1982" w:rsidRPr="00425D3D" w14:paraId="766FCDD5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E8A2C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4. Составить контрольную с критериями</w:t>
            </w:r>
          </w:p>
          <w:p w14:paraId="32076E23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Сбалансированная проверка вместо случайного набора заданий.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190F60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Составь контрольную работу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 на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[МИНУТ]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минут. Распредели задания по уровням: базовое знание и понимание, применение по образцу, применение в изменённой ситуации. Включи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[КОЛИЧЕСТВО]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заданий и укажи баллы. Для каждого задания дай эталон ответа или ход решения и прозрачные критерии начисления баллов. Проверь, чтобы одно и то же умение не оценивалось многократно, а суммарное время было реалистичным.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В конце сделай таблицу «проверяемое умение → номер задания → баллы».</w:t>
            </w:r>
          </w:p>
        </w:tc>
      </w:tr>
      <w:tr w:rsidR="00FC1982" w:rsidRPr="00425D3D" w14:paraId="24279670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385D2A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5. Разработать задания по типичным ошибкам</w:t>
            </w:r>
          </w:p>
          <w:p w14:paraId="1F5AE69B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Адресная коррекция пробелов.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4D93AF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Для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класс, перечисли 7 наиболее вероятных ученических ошибок. Для каждой ошибки укажи: как она выглядит в ответе ученика; почему возникает; один диагностический вопрос; одно короткое корректирующее объяснение; одно тренировочное задание. Раздели ошибки на содержательные и вычислительные/технические. Не придумывай редкие ошибки ради количества. Если тема зависит от конкретной программы или учебника, обозначь это.</w:t>
            </w:r>
          </w:p>
        </w:tc>
      </w:tr>
      <w:tr w:rsidR="00FC1982" w:rsidRPr="00425D3D" w14:paraId="2B56D972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C315E4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6. Создать материал для инфографики</w:t>
            </w:r>
          </w:p>
          <w:p w14:paraId="602B7F14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Содержательный макет до этапа дизайна.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B70564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Подготовь текстовый прототип учебной инфографики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Цель инфографики: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[ЧТО УЧЕНИК ДОЛЖЕН ПОНЯТЬ/ЗАПОМНИТЬ]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. Ограничение: один лист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A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4/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A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3, минимум сплошного текста. Предложи 6–8 смысловых блоков в порядке чтения. Для каждого дай заголовок до 5 слов, текст до 25 слов, формулу/схему/пример и идею визуального образа. Выдели центральную идею, 2–3 акцента цветом и блок «не перепутай». Отдельно проверь химическую точность всех формул, зарядов, коэффициентов и единиц.</w:t>
            </w:r>
          </w:p>
        </w:tc>
      </w:tr>
      <w:tr w:rsidR="00FC1982" w:rsidRPr="00425D3D" w14:paraId="486236E1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E0B7AA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7. Адаптировать одно задание под разные уровни</w:t>
            </w:r>
          </w:p>
          <w:p w14:paraId="70F2D902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Дифференциация без подготовки трёх разных уроков.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7C2347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Возьми учебную задачу: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ЗАДАНИЕ]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и создай из неё три варианта для одного класса. Уровень 1 — с опорами и подсказками; уровень 2 — стандартный; уровень 3 — с усложнением, требующим объяснения или переноса знания. Сохрани одну и ту же проверяемую идею, чтобы результаты можно было сравнивать. Для каждого варианта укажи предполагаемую трудность, подсказку учителю и критерий успешного выполнения. Не делай усложнение за счёт лишних вычислений, если это не связано с целью.</w:t>
            </w:r>
          </w:p>
        </w:tc>
      </w:tr>
      <w:tr w:rsidR="00FC1982" w:rsidRPr="00425D3D" w14:paraId="17CA91E6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E038A4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8. Создать систему вопросов для диалога</w:t>
            </w:r>
          </w:p>
          <w:p w14:paraId="06E9E2CB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Урок через вопросы «почему?» вместо длинного объяснения.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AE38EC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Построй цепочку вопросов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 так, чтобы ученики сами пришли к ключевому выводу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[ВЫВОД]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Начни с наблюдаемого факта или проблемной ситуации. Составь 8–10 вопросов от простых к причинно-следственным. Для каждого укажи вероятный ответ ученика и следующий вопрос учителя. Добавь 2 возможных неверных хода рассуждения и вопросы, которыми можно вернуть ученика к верной логике, не сообщая ответ напрямую.</w:t>
            </w:r>
          </w:p>
        </w:tc>
      </w:tr>
      <w:tr w:rsidR="00FC1982" w:rsidRPr="00425D3D" w14:paraId="5DD1BF26" w14:textId="77777777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4BE810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9. Связать химию с жизнью и другими предметами</w:t>
            </w:r>
          </w:p>
          <w:p w14:paraId="6812A0E6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</w:rPr>
              <w:t>Контекст, мотивация и межпредметность.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B397C2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Для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класс, предложи 5 содержательных контекстов, где химия помогает понять реальную проблему или принять решение. Среди них должны быть: бытовой, экологический, технологический/промышленный, финансовый и межпредметный (например, физика/биология/география). Для каждого укажи конкретную проблему, химические знания, которые понадобятся, и задание ученику. Избегай искусственных связей. Выбери контексты, где без химического знания действительно нельзя дать качественный ответ.</w:t>
            </w:r>
          </w:p>
        </w:tc>
      </w:tr>
      <w:tr w:rsidR="00FC1982" w:rsidRPr="00425D3D" w14:paraId="77EDEB9A" w14:textId="77777777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9EEE31" w14:textId="77777777"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10. Проверить и улучшить свой учебный материал</w:t>
            </w:r>
          </w:p>
          <w:p w14:paraId="3624C264" w14:textId="77777777"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</w:rPr>
              <w:t>Методическая экспертиза черновика.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424215" w14:textId="77777777"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Проведи методическую экспертизу моего материала по химии: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ТЕКСТ/ЗАДАНИЯ/ПЛАН]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». Целевая группа: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, цель: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[ЦЕЛЬ]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. Проверь по пяти критериям: 1) химическая корректность; 2) соответствие возрасту; 3) ясность инструкций; 4) действительно ли задания проверяют заявленную цель; 5) когнитивная перегрузка. Сначала назови сильные стороны, затем только существенные риски. Для каждого риска предложи конкретную правку. Не переписывай весь материал без необходимости. Если для проверки соответствия ФРП/программе нужен исходный документ, прямо укажи, что его следует приложить, и не приписывай программе требования по памяти.</w:t>
            </w:r>
          </w:p>
        </w:tc>
      </w:tr>
    </w:tbl>
    <w:p w14:paraId="7D747A30" w14:textId="77777777" w:rsidR="00FC1982" w:rsidRPr="00425D3D" w:rsidRDefault="008A316C">
      <w:pPr>
        <w:spacing w:before="16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 xml:space="preserve">Методический принцип: </w:t>
      </w:r>
      <w:r w:rsidRPr="00425D3D">
        <w:rPr>
          <w:rFonts w:ascii="Times New Roman" w:eastAsia="Aptos" w:hAnsi="Times New Roman" w:cs="Times New Roman"/>
          <w:sz w:val="24"/>
          <w:szCs w:val="24"/>
          <w:lang w:val="ru-RU"/>
        </w:rPr>
        <w:t>ИИ эффективнее всего работает не как «генератор готовых ответов», а как собеседник, который помогает объяснять, задавать вопросы, давать обратную связь и организовывать практику.</w:t>
      </w:r>
    </w:p>
    <w:sectPr w:rsidR="00FC1982" w:rsidRPr="00425D3D" w:rsidSect="00034616">
      <w:footerReference w:type="default" r:id="rId8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7A068" w14:textId="77777777" w:rsidR="00205734" w:rsidRDefault="0020573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76212D" w14:textId="77777777" w:rsidR="00205734" w:rsidRDefault="0020573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3298" w14:textId="77777777" w:rsidR="00FC1982" w:rsidRPr="00425D3D" w:rsidRDefault="008A316C">
    <w:pPr>
      <w:pStyle w:val="a7"/>
      <w:jc w:val="right"/>
      <w:rPr>
        <w:rFonts w:hint="eastAsia"/>
        <w:lang w:val="ru-RU"/>
      </w:rPr>
    </w:pPr>
    <w:r w:rsidRPr="00425D3D">
      <w:rPr>
        <w:rFonts w:eastAsia="Aptos"/>
        <w:color w:val="6E6E6E"/>
        <w:sz w:val="16"/>
        <w:lang w:val="ru-RU"/>
      </w:rPr>
      <w:t>ИИ в обучении химии • памятка для учителя и ученика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A1108" w14:textId="77777777" w:rsidR="00205734" w:rsidRDefault="0020573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AD3162" w14:textId="77777777" w:rsidR="00205734" w:rsidRDefault="0020573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E09"/>
    <w:rsid w:val="0015074B"/>
    <w:rsid w:val="00205734"/>
    <w:rsid w:val="0029639D"/>
    <w:rsid w:val="00326F90"/>
    <w:rsid w:val="00425D3D"/>
    <w:rsid w:val="008A316C"/>
    <w:rsid w:val="008A3B95"/>
    <w:rsid w:val="00AA1D8D"/>
    <w:rsid w:val="00B47730"/>
    <w:rsid w:val="00CB0664"/>
    <w:rsid w:val="00FC19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700B3"/>
  <w14:defaultImageDpi w14:val="300"/>
  <w15:docId w15:val="{1F71C13D-49CE-4285-8310-9E5204FD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hAnsi="Aptos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0505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FCBBB7-D20F-4AEB-9787-B4EE4F38B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 К-13-5</cp:lastModifiedBy>
  <cp:revision>2</cp:revision>
  <dcterms:created xsi:type="dcterms:W3CDTF">2026-10-28T09:04:00Z</dcterms:created>
  <dcterms:modified xsi:type="dcterms:W3CDTF">2026-10-28T09:04:00Z</dcterms:modified>
  <cp:category/>
</cp:coreProperties>
</file>