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984" w:rsidRPr="00D40984" w:rsidRDefault="00F64B59" w:rsidP="00D40984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11</w:t>
      </w:r>
      <w:r w:rsidR="00411D45">
        <w:rPr>
          <w:b/>
          <w:bCs/>
          <w:color w:val="0F1115"/>
        </w:rPr>
        <w:t xml:space="preserve">                          </w:t>
      </w:r>
      <w:r w:rsidR="003C4AB3">
        <w:rPr>
          <w:b/>
          <w:bCs/>
          <w:color w:val="0F1115"/>
        </w:rPr>
        <w:t xml:space="preserve">                              </w:t>
      </w:r>
      <w:r w:rsidR="00411D45">
        <w:rPr>
          <w:b/>
          <w:bCs/>
          <w:color w:val="0F1115"/>
        </w:rPr>
        <w:t xml:space="preserve">  </w:t>
      </w:r>
      <w:r w:rsidR="00D40984">
        <w:rPr>
          <w:b/>
          <w:bCs/>
          <w:color w:val="0F1115"/>
        </w:rPr>
        <w:t>УРОК № 9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900B92">
        <w:rPr>
          <w:color w:val="0F1115"/>
        </w:rPr>
        <w:br/>
      </w:r>
      <w:r w:rsidR="00D40984" w:rsidRPr="00D40984">
        <w:rPr>
          <w:b/>
          <w:bCs/>
          <w:color w:val="0F1115"/>
        </w:rPr>
        <w:t>Тема: Межличностные отношения. Эмоции и чувства</w:t>
      </w:r>
      <w:r w:rsidR="00D40984" w:rsidRPr="00D40984">
        <w:rPr>
          <w:color w:val="0F1115"/>
        </w:rPr>
        <w:br/>
      </w:r>
    </w:p>
    <w:p w:rsidR="00D40984" w:rsidRPr="00D40984" w:rsidRDefault="00D40984" w:rsidP="00D409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D40984" w:rsidRPr="00D40984" w:rsidRDefault="00D40984" w:rsidP="00D40984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23.</w:t>
      </w:r>
    </w:p>
    <w:p w:rsidR="00D40984" w:rsidRPr="00D40984" w:rsidRDefault="00D40984" w:rsidP="00D40984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поговорим о том, как можно помочь окружающей ср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еде и сделать свой район более «зелёным»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комфортным для жизни.</w:t>
      </w:r>
    </w:p>
    <w:p w:rsid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6C5B01" w:rsidRPr="006C5B01" w:rsidRDefault="006C5B01" w:rsidP="006C5B0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6C5B01">
        <w:rPr>
          <w:rStyle w:val="a3"/>
          <w:color w:val="FF0000"/>
        </w:rPr>
        <w:t>Важно!</w:t>
      </w:r>
      <w:r w:rsidRPr="006C5B01">
        <w:rPr>
          <w:color w:val="FF0000"/>
        </w:rPr>
        <w:br/>
        <w:t>На этом уроке ты работаешь с </w:t>
      </w:r>
      <w:r w:rsidRPr="006C5B01">
        <w:rPr>
          <w:rStyle w:val="a3"/>
          <w:color w:val="FF0000"/>
        </w:rPr>
        <w:t>экологической тематикой</w:t>
      </w:r>
      <w:r w:rsidRPr="006C5B01">
        <w:rPr>
          <w:color w:val="FF0000"/>
        </w:rPr>
        <w:t> и одновременно учишься </w:t>
      </w:r>
      <w:r w:rsidRPr="006C5B01">
        <w:rPr>
          <w:rStyle w:val="a3"/>
          <w:color w:val="FF0000"/>
        </w:rPr>
        <w:t>выражать свои чувства и эмоции</w:t>
      </w:r>
      <w:r w:rsidRPr="006C5B01">
        <w:rPr>
          <w:color w:val="FF0000"/>
        </w:rPr>
        <w:t> по отношению к окружающей среде. В экзаменационных текстах (ЕГЭ, международные экзамены) часто поднимаются темы экологии, устойчивого развития и городской среды.</w:t>
      </w:r>
    </w:p>
    <w:p w:rsidR="006C5B01" w:rsidRPr="006C5B01" w:rsidRDefault="006C5B01" w:rsidP="006C5B0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6C5B01">
        <w:rPr>
          <w:color w:val="FF0000"/>
        </w:rPr>
        <w:t>Основной материал – </w:t>
      </w:r>
      <w:r w:rsidRPr="006C5B01">
        <w:rPr>
          <w:rStyle w:val="a3"/>
          <w:color w:val="FF0000"/>
        </w:rPr>
        <w:t>листовка (</w:t>
      </w:r>
      <w:proofErr w:type="spellStart"/>
      <w:r w:rsidRPr="006C5B01">
        <w:rPr>
          <w:rStyle w:val="a3"/>
          <w:color w:val="FF0000"/>
        </w:rPr>
        <w:t>leaflet</w:t>
      </w:r>
      <w:proofErr w:type="spellEnd"/>
      <w:r w:rsidRPr="006C5B01">
        <w:rPr>
          <w:rStyle w:val="a3"/>
          <w:color w:val="FF0000"/>
        </w:rPr>
        <w:t>)</w:t>
      </w:r>
      <w:r w:rsidRPr="006C5B01">
        <w:rPr>
          <w:color w:val="FF0000"/>
        </w:rPr>
        <w:t> – это информационный текст, призывающий к действию. Такие тексты часто встречаются в заданиях на чтение.</w:t>
      </w:r>
    </w:p>
    <w:p w:rsidR="006C5B01" w:rsidRPr="006C5B01" w:rsidRDefault="006C5B01" w:rsidP="006C5B0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6C5B01">
        <w:rPr>
          <w:color w:val="FF0000"/>
        </w:rPr>
        <w:t>В упражнениях 1–2 ты сначала </w:t>
      </w:r>
      <w:r w:rsidRPr="006C5B01">
        <w:rPr>
          <w:rStyle w:val="a3"/>
          <w:color w:val="FF0000"/>
        </w:rPr>
        <w:t>визуализируешь</w:t>
      </w:r>
      <w:r w:rsidRPr="006C5B01">
        <w:rPr>
          <w:color w:val="FF0000"/>
        </w:rPr>
        <w:t> свой район и описываешь его, используя эмоционально окрашенную лексику (</w:t>
      </w:r>
      <w:proofErr w:type="spellStart"/>
      <w:r w:rsidRPr="006C5B01">
        <w:rPr>
          <w:rStyle w:val="a4"/>
          <w:color w:val="FF0000"/>
        </w:rPr>
        <w:t>busy</w:t>
      </w:r>
      <w:proofErr w:type="spellEnd"/>
      <w:r w:rsidRPr="006C5B01">
        <w:rPr>
          <w:rStyle w:val="a4"/>
          <w:color w:val="FF0000"/>
        </w:rPr>
        <w:t xml:space="preserve">, </w:t>
      </w:r>
      <w:proofErr w:type="spellStart"/>
      <w:r w:rsidRPr="006C5B01">
        <w:rPr>
          <w:rStyle w:val="a4"/>
          <w:color w:val="FF0000"/>
        </w:rPr>
        <w:t>polluted</w:t>
      </w:r>
      <w:proofErr w:type="spellEnd"/>
      <w:r w:rsidRPr="006C5B01">
        <w:rPr>
          <w:rStyle w:val="a4"/>
          <w:color w:val="FF0000"/>
        </w:rPr>
        <w:t xml:space="preserve">, </w:t>
      </w:r>
      <w:proofErr w:type="spellStart"/>
      <w:r w:rsidRPr="006C5B01">
        <w:rPr>
          <w:rStyle w:val="a4"/>
          <w:color w:val="FF0000"/>
        </w:rPr>
        <w:t>lively</w:t>
      </w:r>
      <w:proofErr w:type="spellEnd"/>
      <w:r w:rsidRPr="006C5B01">
        <w:rPr>
          <w:color w:val="FF0000"/>
        </w:rPr>
        <w:t>). Это помогает связать тему экологии с личными чувствами.</w:t>
      </w:r>
    </w:p>
    <w:p w:rsidR="006C5B01" w:rsidRPr="006C5B01" w:rsidRDefault="006C5B01" w:rsidP="006C5B0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6C5B01">
        <w:rPr>
          <w:color w:val="FF0000"/>
        </w:rPr>
        <w:t>В упражнении 4 ты знакомишься с </w:t>
      </w:r>
      <w:r w:rsidRPr="006C5B01">
        <w:rPr>
          <w:rStyle w:val="a3"/>
          <w:color w:val="FF0000"/>
        </w:rPr>
        <w:t>экологической лексикой</w:t>
      </w:r>
      <w:r w:rsidRPr="006C5B01">
        <w:rPr>
          <w:color w:val="FF0000"/>
        </w:rPr>
        <w:t>, которая пригодится для обсуждения проблем окружающей среды (в устной и письменной речи). Обрати</w:t>
      </w:r>
      <w:r w:rsidRPr="006C5B01">
        <w:rPr>
          <w:color w:val="FF0000"/>
          <w:lang w:val="en-US"/>
        </w:rPr>
        <w:t xml:space="preserve"> </w:t>
      </w:r>
      <w:r w:rsidRPr="006C5B01">
        <w:rPr>
          <w:color w:val="FF0000"/>
        </w:rPr>
        <w:t>внимание</w:t>
      </w:r>
      <w:r w:rsidRPr="006C5B01">
        <w:rPr>
          <w:color w:val="FF0000"/>
          <w:lang w:val="en-US"/>
        </w:rPr>
        <w:t xml:space="preserve"> </w:t>
      </w:r>
      <w:r w:rsidRPr="006C5B01">
        <w:rPr>
          <w:color w:val="FF0000"/>
        </w:rPr>
        <w:t>на</w:t>
      </w:r>
      <w:r w:rsidRPr="006C5B01">
        <w:rPr>
          <w:color w:val="FF0000"/>
          <w:lang w:val="en-US"/>
        </w:rPr>
        <w:t> </w:t>
      </w:r>
      <w:proofErr w:type="spellStart"/>
      <w:r w:rsidRPr="006C5B01">
        <w:rPr>
          <w:rStyle w:val="a3"/>
          <w:color w:val="FF0000"/>
        </w:rPr>
        <w:t>коллокации</w:t>
      </w:r>
      <w:proofErr w:type="spellEnd"/>
      <w:r w:rsidRPr="006C5B01">
        <w:rPr>
          <w:color w:val="FF0000"/>
          <w:lang w:val="en-US"/>
        </w:rPr>
        <w:t xml:space="preserve"> – </w:t>
      </w:r>
      <w:r w:rsidRPr="006C5B01">
        <w:rPr>
          <w:color w:val="FF0000"/>
        </w:rPr>
        <w:t>устойчивые</w:t>
      </w:r>
      <w:r w:rsidRPr="006C5B01">
        <w:rPr>
          <w:color w:val="FF0000"/>
          <w:lang w:val="en-US"/>
        </w:rPr>
        <w:t xml:space="preserve"> </w:t>
      </w:r>
      <w:r w:rsidRPr="006C5B01">
        <w:rPr>
          <w:color w:val="FF0000"/>
        </w:rPr>
        <w:t>сочетания</w:t>
      </w:r>
      <w:r w:rsidRPr="006C5B01">
        <w:rPr>
          <w:color w:val="FF0000"/>
          <w:lang w:val="en-US"/>
        </w:rPr>
        <w:t xml:space="preserve"> (</w:t>
      </w:r>
      <w:r w:rsidRPr="006C5B01">
        <w:rPr>
          <w:rStyle w:val="a4"/>
          <w:color w:val="FF0000"/>
          <w:lang w:val="en-US"/>
        </w:rPr>
        <w:t>set up, take turns, reduce waste, preserve landfill space</w:t>
      </w:r>
      <w:r w:rsidRPr="006C5B01">
        <w:rPr>
          <w:color w:val="FF0000"/>
          <w:lang w:val="en-US"/>
        </w:rPr>
        <w:t>).</w:t>
      </w:r>
    </w:p>
    <w:p w:rsidR="006C5B01" w:rsidRPr="006C5B01" w:rsidRDefault="006C5B01" w:rsidP="006C5B0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6C5B01">
        <w:rPr>
          <w:color w:val="FF0000"/>
        </w:rPr>
        <w:t>В домашнем задании ты </w:t>
      </w:r>
      <w:r w:rsidRPr="006C5B01">
        <w:rPr>
          <w:rStyle w:val="a3"/>
          <w:color w:val="FF0000"/>
        </w:rPr>
        <w:t>планируешь субботник</w:t>
      </w:r>
      <w:r w:rsidRPr="006C5B01">
        <w:rPr>
          <w:color w:val="FF0000"/>
        </w:rPr>
        <w:t> – это не только языковое упражнение, но и формирование активной гражданской позиции.</w:t>
      </w:r>
    </w:p>
    <w:p w:rsidR="006C5B01" w:rsidRPr="006C5B01" w:rsidRDefault="006C5B01" w:rsidP="006C5B0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6C5B01">
        <w:rPr>
          <w:rStyle w:val="a3"/>
          <w:color w:val="FF0000"/>
        </w:rPr>
        <w:t>Стратегия работы с текстом-листовкой</w:t>
      </w:r>
      <w:r w:rsidRPr="006C5B01">
        <w:rPr>
          <w:color w:val="FF0000"/>
        </w:rPr>
        <w:t>:</w:t>
      </w:r>
    </w:p>
    <w:p w:rsidR="006C5B01" w:rsidRPr="006C5B01" w:rsidRDefault="006C5B01" w:rsidP="006C5B0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6C5B01">
        <w:rPr>
          <w:color w:val="FF0000"/>
        </w:rPr>
        <w:t>Прочитай заголовок и подзаголовки – они часто содержат основную идею.</w:t>
      </w:r>
    </w:p>
    <w:p w:rsidR="006C5B01" w:rsidRPr="006C5B01" w:rsidRDefault="006C5B01" w:rsidP="006C5B0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proofErr w:type="gramStart"/>
      <w:r w:rsidRPr="006C5B01">
        <w:rPr>
          <w:color w:val="FF0000"/>
        </w:rPr>
        <w:t>Обрати внимание на </w:t>
      </w:r>
      <w:r w:rsidRPr="006C5B01">
        <w:rPr>
          <w:rStyle w:val="a3"/>
          <w:color w:val="FF0000"/>
        </w:rPr>
        <w:t>повелительное наклонение</w:t>
      </w:r>
      <w:r w:rsidRPr="006C5B01">
        <w:rPr>
          <w:color w:val="FF0000"/>
        </w:rPr>
        <w:t> (</w:t>
      </w:r>
      <w:proofErr w:type="spellStart"/>
      <w:r w:rsidRPr="006C5B01">
        <w:rPr>
          <w:rStyle w:val="a4"/>
          <w:color w:val="FF0000"/>
        </w:rPr>
        <w:t>Recycle</w:t>
      </w:r>
      <w:proofErr w:type="spellEnd"/>
      <w:r w:rsidRPr="006C5B01">
        <w:rPr>
          <w:rStyle w:val="a4"/>
          <w:color w:val="FF0000"/>
        </w:rPr>
        <w:t>!,</w:t>
      </w:r>
      <w:proofErr w:type="gramEnd"/>
      <w:r w:rsidRPr="006C5B01">
        <w:rPr>
          <w:rStyle w:val="a4"/>
          <w:color w:val="FF0000"/>
        </w:rPr>
        <w:t xml:space="preserve"> Organise!, </w:t>
      </w:r>
      <w:proofErr w:type="spellStart"/>
      <w:proofErr w:type="gramStart"/>
      <w:r w:rsidRPr="006C5B01">
        <w:rPr>
          <w:rStyle w:val="a4"/>
          <w:color w:val="FF0000"/>
        </w:rPr>
        <w:t>Plant</w:t>
      </w:r>
      <w:proofErr w:type="spellEnd"/>
      <w:r w:rsidRPr="006C5B01">
        <w:rPr>
          <w:rStyle w:val="a4"/>
          <w:color w:val="FF0000"/>
        </w:rPr>
        <w:t>!</w:t>
      </w:r>
      <w:r w:rsidRPr="006C5B01">
        <w:rPr>
          <w:color w:val="FF0000"/>
        </w:rPr>
        <w:t>) – это типичный приём для призывов.</w:t>
      </w:r>
      <w:proofErr w:type="gramEnd"/>
    </w:p>
    <w:p w:rsidR="006C5B01" w:rsidRPr="006C5B01" w:rsidRDefault="006C5B01" w:rsidP="006C5B0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6C5B01">
        <w:rPr>
          <w:color w:val="FF0000"/>
        </w:rPr>
        <w:t>Выдели </w:t>
      </w:r>
      <w:r w:rsidRPr="006C5B01">
        <w:rPr>
          <w:rStyle w:val="a3"/>
          <w:color w:val="FF0000"/>
        </w:rPr>
        <w:t>ключевые аргументы</w:t>
      </w:r>
      <w:r w:rsidRPr="006C5B01">
        <w:rPr>
          <w:color w:val="FF0000"/>
        </w:rPr>
        <w:t> и </w:t>
      </w:r>
      <w:r w:rsidRPr="006C5B01">
        <w:rPr>
          <w:rStyle w:val="a3"/>
          <w:color w:val="FF0000"/>
        </w:rPr>
        <w:t>предлагаемые действия</w:t>
      </w:r>
      <w:r w:rsidRPr="006C5B01">
        <w:rPr>
          <w:color w:val="FF0000"/>
        </w:rPr>
        <w:t> – они помогут тебе ответить на вопросы и выполнить домашнее задание.</w:t>
      </w:r>
    </w:p>
    <w:p w:rsidR="006C5B01" w:rsidRPr="006C5B01" w:rsidRDefault="006C5B01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Визуализация (упр. 1, стр. 23)</w:t>
      </w:r>
    </w:p>
    <w:p w:rsidR="00D40984" w:rsidRPr="00D40984" w:rsidRDefault="00D40984" w:rsidP="00D40984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Закрой глаза на минуту и представь свой район в понедельник утром.</w:t>
      </w:r>
    </w:p>
    <w:p w:rsidR="00D40984" w:rsidRPr="00D40984" w:rsidRDefault="00D40984" w:rsidP="00D40984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представь, что ты видишь, слышишь и чувствуешь. 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в тетради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короткий текст (5-7 предложений), описывающий твой район утром и твои ощущения.</w:t>
      </w:r>
    </w:p>
    <w:p w:rsidR="00D40984" w:rsidRPr="00D40984" w:rsidRDefault="00D40984" w:rsidP="00D40984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вдохновения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</w:p>
    <w:p w:rsidR="00D40984" w:rsidRPr="00D40984" w:rsidRDefault="00D40984" w:rsidP="00D40984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 see children rushing to the bus stop, deliveries being dropped off at the local stores and people rushing about to get to work. I smell bread baking in the local bakery. I hear lots of noise from the traffic in the streets. I feel alert and tense as the busy day is about to begin.</w:t>
      </w:r>
    </w:p>
    <w:p w:rsidR="00D40984" w:rsidRPr="006C5B01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Описание района (упр. 2, стр. 23)</w:t>
      </w:r>
    </w:p>
    <w:p w:rsidR="00D40984" w:rsidRPr="00D40984" w:rsidRDefault="00D40984" w:rsidP="00D40984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задании перечислены прилагательные для описания района (</w:t>
      </w:r>
      <w:proofErr w:type="spell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busy</w:t>
      </w:r>
      <w:proofErr w:type="spell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polluted</w:t>
      </w:r>
      <w:proofErr w:type="spell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noisy</w:t>
      </w:r>
      <w:proofErr w:type="spell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quiet</w:t>
      </w:r>
      <w:proofErr w:type="spell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green, </w:t>
      </w:r>
      <w:proofErr w:type="spell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crowded</w:t>
      </w:r>
      <w:proofErr w:type="spell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lively</w:t>
      </w:r>
      <w:proofErr w:type="spell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etc</w:t>
      </w:r>
      <w:proofErr w:type="spell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.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D40984" w:rsidRPr="00D40984" w:rsidRDefault="00D40984" w:rsidP="00D40984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выбери 3-5 прилагательных, которые лучше всего описывают твой район. Запиши их в тетради и 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объясни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(2-3 предложения), почему ты выбрал именно эти слова.</w:t>
      </w:r>
    </w:p>
    <w:p w:rsidR="00D40984" w:rsidRPr="00D40984" w:rsidRDefault="00D40984" w:rsidP="00D40984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вдохновения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</w:p>
    <w:p w:rsidR="00D40984" w:rsidRPr="00D40984" w:rsidRDefault="00D40984" w:rsidP="00D40984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My neighbourhood is busy as many people live in the area. It is somewhat polluted and noisy because of all the traffic. There is however a quiet green park nearby that we can go to when we want to escape the crowded street. I like my neighbourhood as it is lively and never boring.</w:t>
      </w:r>
    </w:p>
    <w:p w:rsidR="00D40984" w:rsidRPr="006C5B01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Чтение текста и лексика (упр. 4, стр. 23)</w:t>
      </w:r>
    </w:p>
    <w:p w:rsidR="00D40984" w:rsidRPr="00D40984" w:rsidRDefault="00D40984" w:rsidP="00D40984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текст листовки. В тексте выделены 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жирным шрифтом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слова и выражения.</w:t>
      </w:r>
    </w:p>
    <w:p w:rsidR="00D40984" w:rsidRPr="00D40984" w:rsidRDefault="00D40984" w:rsidP="00D40984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Задание: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попробуй догадаться об их значении по контексту и 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перевод/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объяснение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тетрадь.</w:t>
      </w:r>
    </w:p>
    <w:p w:rsidR="00D40984" w:rsidRPr="00D40984" w:rsidRDefault="00D40984" w:rsidP="00D40984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set</w:t>
      </w:r>
      <w:proofErr w:type="gram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up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организовать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создать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arrange for </w:t>
      </w:r>
      <w:proofErr w:type="spell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sth</w:t>
      </w:r>
      <w:proofErr w:type="spell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to happen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take</w:t>
      </w:r>
      <w:proofErr w:type="gram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turns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делать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очереди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alternate with someone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limited</w:t>
      </w:r>
      <w:proofErr w:type="gram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raw materials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ограниченные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природные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ресурсы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few basic resources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preserve</w:t>
      </w:r>
      <w:proofErr w:type="gram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landfill space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сохранять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место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свалках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not use up land in rubbish dumps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reduce</w:t>
      </w:r>
      <w:proofErr w:type="gramEnd"/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уменьшать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make smaller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greenhouse</w:t>
      </w:r>
      <w:proofErr w:type="gram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gases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парниковые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газы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substances that cause the atmosphere to get hotter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time-consuming</w:t>
      </w:r>
      <w:proofErr w:type="gramEnd"/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требующий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много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времени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taking a long time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councils</w:t>
      </w:r>
      <w:proofErr w:type="gramEnd"/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местные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советы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муниципалитеты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local governing bodies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remove</w:t>
      </w:r>
      <w:proofErr w:type="gramEnd"/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удалять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убирать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take away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wastes</w:t>
      </w:r>
      <w:proofErr w:type="gramEnd"/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неэффективно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использует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does not use well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services</w:t>
      </w:r>
      <w:proofErr w:type="gramEnd"/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общественные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услуги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public assistance provided by governments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sick</w:t>
      </w:r>
      <w:proofErr w:type="gram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and tired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смерти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надоело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устал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предела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extremely bored/tired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concrete</w:t>
      </w:r>
      <w:proofErr w:type="gram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jungle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бетонные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джунгли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aggressive urban environment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filtering</w:t>
      </w:r>
      <w:proofErr w:type="gram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out pollutants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фильтровать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загрязнители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reducing poisonous substances in the air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D40984" w:rsidRPr="006C5B01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 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Способы улучшения района (упр. 5, стр. 23)</w:t>
      </w:r>
    </w:p>
    <w:p w:rsidR="00D40984" w:rsidRPr="00D40984" w:rsidRDefault="00D40984" w:rsidP="00D40984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прочитай текст ещё раз и 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выпиши в тетрадь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все способы сделать район «зеленее»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</w:t>
      </w:r>
      <w:proofErr w:type="spellStart"/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экологичнее</w:t>
      </w:r>
      <w:proofErr w:type="spellEnd"/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которые предлагаются в листовке.</w:t>
      </w:r>
    </w:p>
    <w:p w:rsidR="00D40984" w:rsidRPr="00D40984" w:rsidRDefault="00D40984" w:rsidP="00D40984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recycle</w:t>
      </w:r>
      <w:proofErr w:type="spell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as</w:t>
      </w:r>
      <w:proofErr w:type="spell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much</w:t>
      </w:r>
      <w:proofErr w:type="spell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as</w:t>
      </w:r>
      <w:proofErr w:type="spell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possible</w:t>
      </w:r>
      <w:proofErr w:type="spellEnd"/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(перерабатывать как можно больше)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organise</w:t>
      </w:r>
      <w:proofErr w:type="gram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a litter collection day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организовать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день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сбора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мусора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plant</w:t>
      </w:r>
      <w:proofErr w:type="gram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some flowers and trees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посадить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цветы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деревья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D40984" w:rsidRPr="006C5B01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6, стр. 23)</w:t>
      </w:r>
    </w:p>
    <w:p w:rsidR="00D40984" w:rsidRPr="00D40984" w:rsidRDefault="00D40984" w:rsidP="00D40984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представь, что ты организуешь 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субботник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своём районе. Напиши</w:t>
      </w:r>
      <w:r w:rsidRPr="00D40984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мероприятия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(100-120 слов):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Что нужно сделать?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(убрать мусор, посадить деревья, покрасить скамейки и т.д.)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Кто может помочь?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(друзья, соседи, местные власти)</w:t>
      </w: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Что нужно для этого?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(инструменты, мусорные мешки, вода для растений)</w:t>
      </w:r>
    </w:p>
    <w:p w:rsidR="00D40984" w:rsidRPr="00D40984" w:rsidRDefault="00D40984" w:rsidP="00D40984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новую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лексику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упражнения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4 (</w:t>
      </w: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set up, take turns, reduce, remove, etc.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).</w:t>
      </w:r>
    </w:p>
    <w:p w:rsidR="00D40984" w:rsidRPr="00D40984" w:rsidRDefault="00D40984" w:rsidP="00D40984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план в тетрадь.</w:t>
      </w:r>
    </w:p>
    <w:p w:rsid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6C5B01" w:rsidRPr="006C5B01" w:rsidRDefault="006C5B01" w:rsidP="006C5B0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NB! для домашнего задания</w:t>
      </w:r>
      <w:proofErr w:type="gramStart"/>
      <w:r w:rsidRPr="006C5B01">
        <w:rPr>
          <w:rStyle w:val="a3"/>
          <w:color w:val="FF0000"/>
        </w:rPr>
        <w:t xml:space="preserve">/ </w:t>
      </w:r>
      <w:r w:rsidRPr="006C5B01">
        <w:rPr>
          <w:color w:val="FF0000"/>
        </w:rPr>
        <w:t>П</w:t>
      </w:r>
      <w:proofErr w:type="gramEnd"/>
      <w:r w:rsidRPr="006C5B01">
        <w:rPr>
          <w:color w:val="FF0000"/>
        </w:rPr>
        <w:t>ри написании плана субботника используй </w:t>
      </w:r>
      <w:r w:rsidRPr="006C5B01">
        <w:rPr>
          <w:rStyle w:val="a3"/>
          <w:color w:val="FF0000"/>
        </w:rPr>
        <w:t>структуру</w:t>
      </w:r>
      <w:r w:rsidRPr="006C5B01">
        <w:rPr>
          <w:color w:val="FF0000"/>
        </w:rPr>
        <w:t>:</w:t>
      </w:r>
    </w:p>
    <w:p w:rsidR="006C5B01" w:rsidRPr="006C5B01" w:rsidRDefault="006C5B01" w:rsidP="006C5B0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6C5B01">
        <w:rPr>
          <w:rStyle w:val="a3"/>
          <w:color w:val="FF0000"/>
        </w:rPr>
        <w:t>Грамматика</w:t>
      </w:r>
      <w:r w:rsidRPr="006C5B01">
        <w:rPr>
          <w:color w:val="FF0000"/>
        </w:rPr>
        <w:t>:</w:t>
      </w:r>
    </w:p>
    <w:p w:rsidR="006C5B01" w:rsidRPr="006C5B01" w:rsidRDefault="006C5B01" w:rsidP="006C5B0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6C5B01">
        <w:rPr>
          <w:color w:val="FF0000"/>
        </w:rPr>
        <w:t>Используй </w:t>
      </w:r>
      <w:r w:rsidRPr="006C5B01">
        <w:rPr>
          <w:rStyle w:val="a3"/>
          <w:color w:val="FF0000"/>
        </w:rPr>
        <w:t>модальные глаголы</w:t>
      </w:r>
      <w:r w:rsidRPr="006C5B01">
        <w:rPr>
          <w:color w:val="FF0000"/>
        </w:rPr>
        <w:t> для выражения необходимости и возможности:</w:t>
      </w:r>
    </w:p>
    <w:p w:rsidR="006C5B01" w:rsidRPr="006C5B01" w:rsidRDefault="006C5B01" w:rsidP="006C5B0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6C5B01">
        <w:rPr>
          <w:rStyle w:val="a4"/>
          <w:color w:val="FF0000"/>
          <w:lang w:val="en-US"/>
        </w:rPr>
        <w:t xml:space="preserve">We should..., </w:t>
      </w:r>
      <w:proofErr w:type="gramStart"/>
      <w:r w:rsidRPr="006C5B01">
        <w:rPr>
          <w:rStyle w:val="a4"/>
          <w:color w:val="FF0000"/>
          <w:lang w:val="en-US"/>
        </w:rPr>
        <w:t>We</w:t>
      </w:r>
      <w:proofErr w:type="gramEnd"/>
      <w:r w:rsidRPr="006C5B01">
        <w:rPr>
          <w:rStyle w:val="a4"/>
          <w:color w:val="FF0000"/>
          <w:lang w:val="en-US"/>
        </w:rPr>
        <w:t xml:space="preserve"> must..., We could..., We need to...</w:t>
      </w:r>
    </w:p>
    <w:p w:rsidR="006C5B01" w:rsidRPr="006C5B01" w:rsidRDefault="006C5B01" w:rsidP="006C5B0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6C5B01">
        <w:rPr>
          <w:color w:val="FF0000"/>
        </w:rPr>
        <w:t>Для описания последовательности действий используй </w:t>
      </w:r>
      <w:r w:rsidRPr="006C5B01">
        <w:rPr>
          <w:rStyle w:val="a3"/>
          <w:color w:val="FF0000"/>
        </w:rPr>
        <w:t>связки</w:t>
      </w:r>
      <w:r w:rsidRPr="006C5B01">
        <w:rPr>
          <w:color w:val="FF0000"/>
        </w:rPr>
        <w:t>:</w:t>
      </w:r>
    </w:p>
    <w:p w:rsidR="006C5B01" w:rsidRPr="006C5B01" w:rsidRDefault="006C5B01" w:rsidP="006C5B0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proofErr w:type="gramStart"/>
      <w:r w:rsidRPr="006C5B01">
        <w:rPr>
          <w:rStyle w:val="a4"/>
          <w:color w:val="FF0000"/>
          <w:lang w:val="en-US"/>
        </w:rPr>
        <w:t>First, Then, After that, Finally.</w:t>
      </w:r>
      <w:proofErr w:type="gramEnd"/>
    </w:p>
    <w:p w:rsidR="006C5B01" w:rsidRPr="006C5B01" w:rsidRDefault="006C5B01" w:rsidP="006C5B0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6C5B01">
        <w:rPr>
          <w:color w:val="FF0000"/>
        </w:rPr>
        <w:t>Используй </w:t>
      </w:r>
      <w:r w:rsidRPr="006C5B01">
        <w:rPr>
          <w:rStyle w:val="a3"/>
          <w:color w:val="FF0000"/>
        </w:rPr>
        <w:t>пассивный залог</w:t>
      </w:r>
      <w:r w:rsidRPr="006C5B01">
        <w:rPr>
          <w:color w:val="FF0000"/>
        </w:rPr>
        <w:t> для описания действий (если акцент на том, что будет сделано, а не на том, кто делает):</w:t>
      </w:r>
    </w:p>
    <w:p w:rsidR="006C5B01" w:rsidRPr="006C5B01" w:rsidRDefault="006C5B01" w:rsidP="006C5B0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6C5B01">
        <w:rPr>
          <w:rStyle w:val="a4"/>
          <w:color w:val="FF0000"/>
          <w:lang w:val="en-US"/>
        </w:rPr>
        <w:t>The rubbish will be collected.</w:t>
      </w:r>
    </w:p>
    <w:p w:rsidR="006C5B01" w:rsidRPr="006C5B01" w:rsidRDefault="006C5B01" w:rsidP="006C5B0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bookmarkStart w:id="0" w:name="_GoBack"/>
      <w:bookmarkEnd w:id="0"/>
      <w:r w:rsidRPr="006C5B01">
        <w:rPr>
          <w:rStyle w:val="a4"/>
          <w:color w:val="FF0000"/>
          <w:lang w:val="en-US"/>
        </w:rPr>
        <w:t>Trees will be planted along the main street.</w:t>
      </w:r>
    </w:p>
    <w:p w:rsidR="006C5B01" w:rsidRDefault="006C5B01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D40984" w:rsidRPr="00D40984" w:rsidRDefault="00D40984" w:rsidP="00D4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 – упр. 7, стр. 23</w:t>
      </w:r>
    </w:p>
    <w:p w:rsidR="00D40984" w:rsidRPr="00D40984" w:rsidRDefault="00D40984" w:rsidP="00D40984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цитату в упражнении 7.</w:t>
      </w:r>
    </w:p>
    <w:p w:rsidR="00D40984" w:rsidRPr="00D40984" w:rsidRDefault="00D40984" w:rsidP="00D40984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напиши в тетради </w:t>
      </w:r>
      <w:r w:rsidRPr="00D409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 на вопрос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 </w:t>
      </w:r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What </w:t>
      </w:r>
      <w:proofErr w:type="spell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does</w:t>
      </w:r>
      <w:proofErr w:type="spell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the </w:t>
      </w:r>
      <w:proofErr w:type="spell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saying</w:t>
      </w:r>
      <w:proofErr w:type="spell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mean</w:t>
      </w:r>
      <w:proofErr w:type="spellEnd"/>
      <w:r w:rsidRPr="00D4098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to you?</w:t>
      </w: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(Что для тебя значит это высказывание?)</w:t>
      </w:r>
    </w:p>
    <w:p w:rsidR="00D40984" w:rsidRPr="00D40984" w:rsidRDefault="00D40984" w:rsidP="00D40984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409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 по шкале от 1 до 5 (где 5 – отлично). Отметь, что было легко, а что вызвало трудности.</w:t>
      </w:r>
    </w:p>
    <w:p w:rsidR="00900B92" w:rsidRPr="00900B92" w:rsidRDefault="00900B92" w:rsidP="00D4098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sectPr w:rsidR="00900B92" w:rsidRPr="00900B92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A94"/>
    <w:multiLevelType w:val="multilevel"/>
    <w:tmpl w:val="66B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14DFE"/>
    <w:multiLevelType w:val="multilevel"/>
    <w:tmpl w:val="F9DE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412A7"/>
    <w:multiLevelType w:val="multilevel"/>
    <w:tmpl w:val="8650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903876"/>
    <w:multiLevelType w:val="hybridMultilevel"/>
    <w:tmpl w:val="82162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8690B"/>
    <w:multiLevelType w:val="multilevel"/>
    <w:tmpl w:val="2620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522EC1"/>
    <w:multiLevelType w:val="hybridMultilevel"/>
    <w:tmpl w:val="A9C46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34341B"/>
    <w:multiLevelType w:val="multilevel"/>
    <w:tmpl w:val="6972A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542076"/>
    <w:multiLevelType w:val="hybridMultilevel"/>
    <w:tmpl w:val="27E4D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C4821"/>
    <w:multiLevelType w:val="multilevel"/>
    <w:tmpl w:val="9CC8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A40109"/>
    <w:multiLevelType w:val="hybridMultilevel"/>
    <w:tmpl w:val="B7001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F3D08"/>
    <w:multiLevelType w:val="hybridMultilevel"/>
    <w:tmpl w:val="1B62C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9E3C05"/>
    <w:multiLevelType w:val="multilevel"/>
    <w:tmpl w:val="4DBE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A028AD"/>
    <w:multiLevelType w:val="multilevel"/>
    <w:tmpl w:val="66B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AF5E29"/>
    <w:multiLevelType w:val="multilevel"/>
    <w:tmpl w:val="6972A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292DE5"/>
    <w:multiLevelType w:val="hybridMultilevel"/>
    <w:tmpl w:val="A61AB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FF16FC"/>
    <w:multiLevelType w:val="multilevel"/>
    <w:tmpl w:val="8650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1E4AFA"/>
    <w:multiLevelType w:val="multilevel"/>
    <w:tmpl w:val="5F3A9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FD0CDE"/>
    <w:multiLevelType w:val="hybridMultilevel"/>
    <w:tmpl w:val="80801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FA3A0E"/>
    <w:multiLevelType w:val="multilevel"/>
    <w:tmpl w:val="E0C43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385816"/>
    <w:multiLevelType w:val="multilevel"/>
    <w:tmpl w:val="5F3A9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B579C0"/>
    <w:multiLevelType w:val="hybridMultilevel"/>
    <w:tmpl w:val="F93E7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423A1F"/>
    <w:multiLevelType w:val="multilevel"/>
    <w:tmpl w:val="E458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D97B9A"/>
    <w:multiLevelType w:val="multilevel"/>
    <w:tmpl w:val="18EA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742482"/>
    <w:multiLevelType w:val="multilevel"/>
    <w:tmpl w:val="F9DE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0F7C8F"/>
    <w:multiLevelType w:val="multilevel"/>
    <w:tmpl w:val="4DBE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4E6411"/>
    <w:multiLevelType w:val="hybridMultilevel"/>
    <w:tmpl w:val="010A1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0C34AE"/>
    <w:multiLevelType w:val="multilevel"/>
    <w:tmpl w:val="4DBE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9D5A17"/>
    <w:multiLevelType w:val="multilevel"/>
    <w:tmpl w:val="F9DE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A4721D"/>
    <w:multiLevelType w:val="multilevel"/>
    <w:tmpl w:val="66B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F62069"/>
    <w:multiLevelType w:val="multilevel"/>
    <w:tmpl w:val="5F3A9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8A4262"/>
    <w:multiLevelType w:val="multilevel"/>
    <w:tmpl w:val="F9DE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3321A1"/>
    <w:multiLevelType w:val="multilevel"/>
    <w:tmpl w:val="A190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5528C0"/>
    <w:multiLevelType w:val="multilevel"/>
    <w:tmpl w:val="66B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FD1EAD"/>
    <w:multiLevelType w:val="multilevel"/>
    <w:tmpl w:val="66B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0"/>
  </w:num>
  <w:num w:numId="3">
    <w:abstractNumId w:val="2"/>
  </w:num>
  <w:num w:numId="4">
    <w:abstractNumId w:val="15"/>
  </w:num>
  <w:num w:numId="5">
    <w:abstractNumId w:val="31"/>
  </w:num>
  <w:num w:numId="6">
    <w:abstractNumId w:val="0"/>
  </w:num>
  <w:num w:numId="7">
    <w:abstractNumId w:val="33"/>
  </w:num>
  <w:num w:numId="8">
    <w:abstractNumId w:val="28"/>
  </w:num>
  <w:num w:numId="9">
    <w:abstractNumId w:val="12"/>
  </w:num>
  <w:num w:numId="10">
    <w:abstractNumId w:val="32"/>
  </w:num>
  <w:num w:numId="11">
    <w:abstractNumId w:val="6"/>
  </w:num>
  <w:num w:numId="12">
    <w:abstractNumId w:val="6"/>
    <w:lvlOverride w:ilvl="2">
      <w:startOverride w:val="1"/>
    </w:lvlOverride>
  </w:num>
  <w:num w:numId="13">
    <w:abstractNumId w:val="6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4">
    <w:abstractNumId w:val="3"/>
  </w:num>
  <w:num w:numId="15">
    <w:abstractNumId w:val="25"/>
  </w:num>
  <w:num w:numId="16">
    <w:abstractNumId w:val="5"/>
  </w:num>
  <w:num w:numId="17">
    <w:abstractNumId w:val="14"/>
  </w:num>
  <w:num w:numId="18">
    <w:abstractNumId w:val="13"/>
  </w:num>
  <w:num w:numId="19">
    <w:abstractNumId w:val="26"/>
  </w:num>
  <w:num w:numId="20">
    <w:abstractNumId w:val="11"/>
  </w:num>
  <w:num w:numId="21">
    <w:abstractNumId w:val="24"/>
  </w:num>
  <w:num w:numId="22">
    <w:abstractNumId w:val="16"/>
  </w:num>
  <w:num w:numId="23">
    <w:abstractNumId w:val="7"/>
  </w:num>
  <w:num w:numId="24">
    <w:abstractNumId w:val="17"/>
  </w:num>
  <w:num w:numId="25">
    <w:abstractNumId w:val="10"/>
  </w:num>
  <w:num w:numId="26">
    <w:abstractNumId w:val="29"/>
  </w:num>
  <w:num w:numId="27">
    <w:abstractNumId w:val="8"/>
  </w:num>
  <w:num w:numId="28">
    <w:abstractNumId w:val="19"/>
  </w:num>
  <w:num w:numId="29">
    <w:abstractNumId w:val="27"/>
  </w:num>
  <w:num w:numId="30">
    <w:abstractNumId w:val="23"/>
  </w:num>
  <w:num w:numId="31">
    <w:abstractNumId w:val="1"/>
  </w:num>
  <w:num w:numId="32">
    <w:abstractNumId w:val="30"/>
  </w:num>
  <w:num w:numId="33">
    <w:abstractNumId w:val="21"/>
  </w:num>
  <w:num w:numId="34">
    <w:abstractNumId w:val="4"/>
  </w:num>
  <w:num w:numId="35">
    <w:abstractNumId w:val="18"/>
  </w:num>
  <w:num w:numId="36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3217F7"/>
    <w:rsid w:val="003C4AB3"/>
    <w:rsid w:val="00411D45"/>
    <w:rsid w:val="00412A56"/>
    <w:rsid w:val="006443A6"/>
    <w:rsid w:val="006C5B01"/>
    <w:rsid w:val="006E6057"/>
    <w:rsid w:val="0081105D"/>
    <w:rsid w:val="00900B92"/>
    <w:rsid w:val="009B5C5C"/>
    <w:rsid w:val="00B758DF"/>
    <w:rsid w:val="00BB40E9"/>
    <w:rsid w:val="00D40984"/>
    <w:rsid w:val="00DF035B"/>
    <w:rsid w:val="00F6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2026-08-04T05:42:00Z</dcterms:created>
  <dcterms:modified xsi:type="dcterms:W3CDTF">2026-08-31T19:59:00Z</dcterms:modified>
</cp:coreProperties>
</file>