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F17" w:rsidRPr="00D51F17" w:rsidRDefault="00411D45" w:rsidP="00D51F17">
      <w:pPr>
        <w:pStyle w:val="ds-markdown-paragraph"/>
        <w:shd w:val="clear" w:color="auto" w:fill="FFFFFF"/>
        <w:spacing w:before="0" w:beforeAutospacing="0" w:after="0" w:afterAutospacing="0"/>
        <w:rPr>
          <w:color w:val="0F1115"/>
        </w:rPr>
      </w:pPr>
      <w:r w:rsidRPr="00411D45">
        <w:rPr>
          <w:b/>
          <w:bCs/>
          <w:color w:val="0F1115"/>
        </w:rPr>
        <w:t>Класс: 8</w:t>
      </w:r>
      <w:r>
        <w:rPr>
          <w:b/>
          <w:bCs/>
          <w:color w:val="0F1115"/>
        </w:rPr>
        <w:t xml:space="preserve">                                                            </w:t>
      </w:r>
      <w:r w:rsidR="00D51F17">
        <w:rPr>
          <w:b/>
          <w:bCs/>
          <w:color w:val="0F1115"/>
        </w:rPr>
        <w:t>УРОК № 11</w:t>
      </w:r>
      <w:r w:rsidRPr="00411D45">
        <w:rPr>
          <w:b/>
          <w:bCs/>
          <w:color w:val="0F1115"/>
        </w:rPr>
        <w:t xml:space="preserve"> </w:t>
      </w:r>
      <w:r>
        <w:rPr>
          <w:b/>
          <w:bCs/>
          <w:color w:val="0F1115"/>
        </w:rPr>
        <w:t xml:space="preserve">          </w:t>
      </w:r>
      <w:r w:rsidR="00551BA2">
        <w:rPr>
          <w:b/>
          <w:bCs/>
          <w:color w:val="0F1115"/>
        </w:rPr>
        <w:t xml:space="preserve">                              </w:t>
      </w:r>
      <w:r>
        <w:rPr>
          <w:b/>
          <w:bCs/>
          <w:color w:val="0F1115"/>
        </w:rPr>
        <w:t xml:space="preserve"> </w:t>
      </w:r>
      <w:r w:rsidRPr="00411D45">
        <w:rPr>
          <w:b/>
          <w:bCs/>
          <w:color w:val="0F1115"/>
        </w:rPr>
        <w:t>Дата: __________</w:t>
      </w:r>
      <w:r w:rsidRPr="00411D45">
        <w:rPr>
          <w:color w:val="0F1115"/>
        </w:rPr>
        <w:br/>
      </w:r>
      <w:r w:rsidRPr="00D51F17">
        <w:rPr>
          <w:color w:val="0F1115"/>
        </w:rPr>
        <w:br/>
      </w:r>
      <w:r w:rsidR="00D51F17" w:rsidRPr="00D51F17">
        <w:rPr>
          <w:b/>
          <w:bCs/>
          <w:color w:val="0F1115"/>
        </w:rPr>
        <w:t>Тема: Обобщение по разделу «Взаимоотношения в семье и с друзьями»</w:t>
      </w:r>
    </w:p>
    <w:p w:rsidR="00D51F17" w:rsidRPr="00D51F17" w:rsidRDefault="00D51F17" w:rsidP="00D51F17">
      <w:pPr>
        <w:spacing w:after="0" w:line="240" w:lineRule="auto"/>
        <w:rPr>
          <w:rFonts w:ascii="Times New Roman" w:eastAsia="Times New Roman" w:hAnsi="Times New Roman" w:cs="Times New Roman"/>
          <w:sz w:val="24"/>
          <w:szCs w:val="24"/>
          <w:lang w:eastAsia="ru-RU"/>
        </w:rPr>
      </w:pPr>
    </w:p>
    <w:p w:rsidR="00D51F17" w:rsidRPr="00D51F17" w:rsidRDefault="00D51F17" w:rsidP="00D51F17">
      <w:pPr>
        <w:shd w:val="clear" w:color="auto" w:fill="FFFFFF"/>
        <w:spacing w:after="0" w:line="240" w:lineRule="auto"/>
        <w:jc w:val="center"/>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b/>
          <w:bCs/>
          <w:color w:val="0F1115"/>
          <w:sz w:val="24"/>
          <w:szCs w:val="24"/>
          <w:lang w:eastAsia="ru-RU"/>
        </w:rPr>
        <w:t xml:space="preserve">Инструкция для </w:t>
      </w:r>
      <w:proofErr w:type="gramStart"/>
      <w:r w:rsidRPr="00D51F17">
        <w:rPr>
          <w:rFonts w:ascii="Times New Roman" w:eastAsia="Times New Roman" w:hAnsi="Times New Roman" w:cs="Times New Roman"/>
          <w:b/>
          <w:bCs/>
          <w:color w:val="0F1115"/>
          <w:sz w:val="24"/>
          <w:szCs w:val="24"/>
          <w:lang w:eastAsia="ru-RU"/>
        </w:rPr>
        <w:t>самостоятельной</w:t>
      </w:r>
      <w:proofErr w:type="gramEnd"/>
      <w:r w:rsidRPr="00D51F17">
        <w:rPr>
          <w:rFonts w:ascii="Times New Roman" w:eastAsia="Times New Roman" w:hAnsi="Times New Roman" w:cs="Times New Roman"/>
          <w:b/>
          <w:bCs/>
          <w:color w:val="0F1115"/>
          <w:sz w:val="24"/>
          <w:szCs w:val="24"/>
          <w:lang w:eastAsia="ru-RU"/>
        </w:rPr>
        <w:t xml:space="preserve"> работы</w:t>
      </w: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1. </w:t>
      </w:r>
      <w:r w:rsidRPr="00D51F17">
        <w:rPr>
          <w:rFonts w:ascii="Times New Roman" w:eastAsia="Times New Roman" w:hAnsi="Times New Roman" w:cs="Times New Roman"/>
          <w:b/>
          <w:bCs/>
          <w:color w:val="0F1115"/>
          <w:sz w:val="24"/>
          <w:szCs w:val="24"/>
          <w:lang w:eastAsia="ru-RU"/>
        </w:rPr>
        <w:t>Подготовка</w:t>
      </w:r>
    </w:p>
    <w:p w:rsidR="00D51F17" w:rsidRPr="00D51F17" w:rsidRDefault="00D51F17" w:rsidP="00D51F17">
      <w:pPr>
        <w:pStyle w:val="a5"/>
        <w:numPr>
          <w:ilvl w:val="0"/>
          <w:numId w:val="30"/>
        </w:numPr>
        <w:shd w:val="clear" w:color="auto" w:fill="FFFFFF"/>
        <w:spacing w:after="0" w:line="240" w:lineRule="auto"/>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Открой учебник на странице 22.</w:t>
      </w:r>
    </w:p>
    <w:p w:rsidR="00D51F17" w:rsidRPr="00D51F17" w:rsidRDefault="00D51F17" w:rsidP="00D51F17">
      <w:pPr>
        <w:pStyle w:val="a5"/>
        <w:numPr>
          <w:ilvl w:val="0"/>
          <w:numId w:val="30"/>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Прочитай заголовок текста и стихотворения. Сегодня мы поговорим о конфликтах, о том, как они возникают и как их можно разрешать.</w:t>
      </w:r>
    </w:p>
    <w:p w:rsidR="00D51F17" w:rsidRPr="006537B8" w:rsidRDefault="00D51F17" w:rsidP="006537B8">
      <w:pPr>
        <w:shd w:val="clear" w:color="auto" w:fill="FFFFFF"/>
        <w:spacing w:after="0" w:line="240" w:lineRule="auto"/>
        <w:jc w:val="both"/>
        <w:rPr>
          <w:rFonts w:ascii="Times New Roman" w:eastAsia="Times New Roman" w:hAnsi="Times New Roman" w:cs="Times New Roman"/>
          <w:b/>
          <w:bCs/>
          <w:color w:val="FF0000"/>
          <w:sz w:val="24"/>
          <w:szCs w:val="24"/>
          <w:lang w:eastAsia="ru-RU"/>
        </w:rPr>
      </w:pPr>
    </w:p>
    <w:p w:rsidR="006537B8" w:rsidRPr="006537B8" w:rsidRDefault="006537B8" w:rsidP="006537B8">
      <w:pPr>
        <w:pStyle w:val="ds-markdown-paragraph"/>
        <w:shd w:val="clear" w:color="auto" w:fill="FFFFFF"/>
        <w:spacing w:before="0" w:beforeAutospacing="0" w:after="0" w:afterAutospacing="0"/>
        <w:jc w:val="both"/>
        <w:rPr>
          <w:color w:val="FF0000"/>
        </w:rPr>
      </w:pPr>
      <w:r w:rsidRPr="006537B8">
        <w:rPr>
          <w:rStyle w:val="a3"/>
          <w:color w:val="FF0000"/>
        </w:rPr>
        <w:t>Важно!</w:t>
      </w:r>
      <w:r w:rsidRPr="006537B8">
        <w:rPr>
          <w:color w:val="FF0000"/>
        </w:rPr>
        <w:br/>
        <w:t>Это заключительный урок по разделу «Взаимоотношения». Здесь ты не просто учишь новые слова, а применяешь всё, что изучил, к </w:t>
      </w:r>
      <w:r w:rsidRPr="006537B8">
        <w:rPr>
          <w:rStyle w:val="a3"/>
          <w:color w:val="FF0000"/>
        </w:rPr>
        <w:t>реальной жизненной ситуации</w:t>
      </w:r>
      <w:r w:rsidRPr="006537B8">
        <w:rPr>
          <w:color w:val="FF0000"/>
        </w:rPr>
        <w:t> – конфликтам.</w:t>
      </w:r>
    </w:p>
    <w:p w:rsidR="006537B8" w:rsidRPr="006537B8" w:rsidRDefault="006537B8" w:rsidP="006537B8">
      <w:pPr>
        <w:pStyle w:val="ds-markdown-paragraph"/>
        <w:shd w:val="clear" w:color="auto" w:fill="FFFFFF"/>
        <w:spacing w:before="0" w:beforeAutospacing="0" w:after="0" w:afterAutospacing="0"/>
        <w:jc w:val="both"/>
        <w:rPr>
          <w:color w:val="FF0000"/>
        </w:rPr>
      </w:pPr>
      <w:r w:rsidRPr="006537B8">
        <w:rPr>
          <w:color w:val="FF0000"/>
        </w:rPr>
        <w:t>Конфликты – это часть нашей жизни, и умение их разрешать помогает сохранять хорошие отношения с друзьями и семьёй. Текст даёт практические советы, которые можно использовать в повседневности.</w:t>
      </w:r>
    </w:p>
    <w:p w:rsidR="006537B8" w:rsidRPr="006537B8" w:rsidRDefault="006537B8" w:rsidP="006537B8">
      <w:pPr>
        <w:pStyle w:val="ds-markdown-paragraph"/>
        <w:shd w:val="clear" w:color="auto" w:fill="FFFFFF"/>
        <w:spacing w:before="0" w:beforeAutospacing="0" w:after="0" w:afterAutospacing="0"/>
        <w:jc w:val="both"/>
        <w:rPr>
          <w:color w:val="FF0000"/>
        </w:rPr>
      </w:pPr>
      <w:r w:rsidRPr="006537B8">
        <w:rPr>
          <w:color w:val="FF0000"/>
        </w:rPr>
        <w:t>Ты работаешь с </w:t>
      </w:r>
      <w:r w:rsidRPr="006537B8">
        <w:rPr>
          <w:rStyle w:val="a3"/>
          <w:color w:val="FF0000"/>
        </w:rPr>
        <w:t>разными типами заданий</w:t>
      </w:r>
      <w:r w:rsidRPr="006537B8">
        <w:rPr>
          <w:color w:val="FF0000"/>
        </w:rPr>
        <w:t>: стихотворение (эмоциональный настрой), личные вопросы (рефлексия), чтение с заполнением пропусков (внимание к деталям), новая лексика. Это помогает закрепить материал раздела в разных форматах.</w:t>
      </w:r>
    </w:p>
    <w:p w:rsidR="006537B8" w:rsidRPr="006537B8" w:rsidRDefault="006537B8" w:rsidP="006537B8">
      <w:pPr>
        <w:pStyle w:val="ds-markdown-paragraph"/>
        <w:shd w:val="clear" w:color="auto" w:fill="FFFFFF"/>
        <w:spacing w:before="0" w:beforeAutospacing="0" w:after="0" w:afterAutospacing="0"/>
        <w:jc w:val="both"/>
        <w:rPr>
          <w:color w:val="FF0000"/>
        </w:rPr>
      </w:pPr>
      <w:r w:rsidRPr="006537B8">
        <w:rPr>
          <w:color w:val="FF0000"/>
        </w:rPr>
        <w:t>Обрати внимание на </w:t>
      </w:r>
      <w:r w:rsidRPr="006537B8">
        <w:rPr>
          <w:rStyle w:val="a3"/>
          <w:color w:val="FF0000"/>
        </w:rPr>
        <w:t>связь</w:t>
      </w:r>
      <w:r w:rsidRPr="006537B8">
        <w:rPr>
          <w:color w:val="FF0000"/>
        </w:rPr>
        <w:t> между стихотворением и текстом: стихотворение показывает, как выглядит конфликт со стороны, а текст даёт инструменты, как его разрешить. Это готовит тебя к последующей контрольной работе, где важно уметь анализировать и обобщать.</w:t>
      </w:r>
    </w:p>
    <w:p w:rsidR="006537B8" w:rsidRDefault="006537B8" w:rsidP="00D51F17">
      <w:pPr>
        <w:shd w:val="clear" w:color="auto" w:fill="FFFFFF"/>
        <w:spacing w:after="0" w:line="240" w:lineRule="auto"/>
        <w:rPr>
          <w:rFonts w:ascii="Times New Roman" w:eastAsia="Times New Roman" w:hAnsi="Times New Roman" w:cs="Times New Roman"/>
          <w:b/>
          <w:bCs/>
          <w:color w:val="0F1115"/>
          <w:sz w:val="24"/>
          <w:szCs w:val="24"/>
          <w:lang w:eastAsia="ru-RU"/>
        </w:rPr>
      </w:pP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2. </w:t>
      </w:r>
      <w:r w:rsidRPr="00D51F17">
        <w:rPr>
          <w:rFonts w:ascii="Times New Roman" w:eastAsia="Times New Roman" w:hAnsi="Times New Roman" w:cs="Times New Roman"/>
          <w:b/>
          <w:bCs/>
          <w:color w:val="0F1115"/>
          <w:sz w:val="24"/>
          <w:szCs w:val="24"/>
          <w:lang w:eastAsia="ru-RU"/>
        </w:rPr>
        <w:t>Работа со стихотворением (упр. 1, стр. 22)</w:t>
      </w:r>
    </w:p>
    <w:p w:rsidR="00D51F17" w:rsidRPr="00D51F17" w:rsidRDefault="00D51F17" w:rsidP="00D51F17">
      <w:pPr>
        <w:pStyle w:val="a5"/>
        <w:numPr>
          <w:ilvl w:val="0"/>
          <w:numId w:val="31"/>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Прочитай стихотворение </w:t>
      </w:r>
      <w:r w:rsidRPr="00D51F17">
        <w:rPr>
          <w:rFonts w:ascii="Times New Roman" w:eastAsia="Times New Roman" w:hAnsi="Times New Roman" w:cs="Times New Roman"/>
          <w:b/>
          <w:bCs/>
          <w:color w:val="0F1115"/>
          <w:sz w:val="24"/>
          <w:szCs w:val="24"/>
          <w:lang w:eastAsia="ru-RU"/>
        </w:rPr>
        <w:t>"</w:t>
      </w:r>
      <w:proofErr w:type="spellStart"/>
      <w:r w:rsidRPr="00D51F17">
        <w:rPr>
          <w:rFonts w:ascii="Times New Roman" w:eastAsia="Times New Roman" w:hAnsi="Times New Roman" w:cs="Times New Roman"/>
          <w:b/>
          <w:bCs/>
          <w:color w:val="0F1115"/>
          <w:sz w:val="24"/>
          <w:szCs w:val="24"/>
          <w:lang w:eastAsia="ru-RU"/>
        </w:rPr>
        <w:t>Argument</w:t>
      </w:r>
      <w:proofErr w:type="spellEnd"/>
      <w:r w:rsidRPr="00D51F17">
        <w:rPr>
          <w:rFonts w:ascii="Times New Roman" w:eastAsia="Times New Roman" w:hAnsi="Times New Roman" w:cs="Times New Roman"/>
          <w:b/>
          <w:bCs/>
          <w:color w:val="0F1115"/>
          <w:sz w:val="24"/>
          <w:szCs w:val="24"/>
          <w:lang w:eastAsia="ru-RU"/>
        </w:rPr>
        <w:t>"</w:t>
      </w:r>
      <w:r w:rsidRPr="00D51F17">
        <w:rPr>
          <w:rFonts w:ascii="Times New Roman" w:eastAsia="Times New Roman" w:hAnsi="Times New Roman" w:cs="Times New Roman"/>
          <w:color w:val="0F1115"/>
          <w:sz w:val="24"/>
          <w:szCs w:val="24"/>
          <w:lang w:eastAsia="ru-RU"/>
        </w:rPr>
        <w:t> (внимательно, можно вслух).</w:t>
      </w:r>
    </w:p>
    <w:p w:rsidR="00D51F17" w:rsidRPr="00D51F17" w:rsidRDefault="00D51F17" w:rsidP="00D51F17">
      <w:pPr>
        <w:pStyle w:val="a5"/>
        <w:numPr>
          <w:ilvl w:val="0"/>
          <w:numId w:val="31"/>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Подумай и </w:t>
      </w:r>
      <w:r w:rsidRPr="00D51F17">
        <w:rPr>
          <w:rFonts w:ascii="Times New Roman" w:eastAsia="Times New Roman" w:hAnsi="Times New Roman" w:cs="Times New Roman"/>
          <w:b/>
          <w:bCs/>
          <w:color w:val="0F1115"/>
          <w:sz w:val="24"/>
          <w:szCs w:val="24"/>
          <w:lang w:eastAsia="ru-RU"/>
        </w:rPr>
        <w:t>запиши в тетрадь</w:t>
      </w:r>
      <w:r w:rsidRPr="00D51F17">
        <w:rPr>
          <w:rFonts w:ascii="Times New Roman" w:eastAsia="Times New Roman" w:hAnsi="Times New Roman" w:cs="Times New Roman"/>
          <w:color w:val="0F1115"/>
          <w:sz w:val="24"/>
          <w:szCs w:val="24"/>
          <w:lang w:eastAsia="ru-RU"/>
        </w:rPr>
        <w:t>:</w:t>
      </w: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О чём это стихотворение?</w:t>
      </w: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Как оно связано с заголовком текста </w:t>
      </w:r>
      <w:r w:rsidRPr="00D51F17">
        <w:rPr>
          <w:rFonts w:ascii="Times New Roman" w:eastAsia="Times New Roman" w:hAnsi="Times New Roman" w:cs="Times New Roman"/>
          <w:i/>
          <w:iCs/>
          <w:color w:val="0F1115"/>
          <w:sz w:val="24"/>
          <w:szCs w:val="24"/>
          <w:lang w:eastAsia="ru-RU"/>
        </w:rPr>
        <w:t>"</w:t>
      </w:r>
      <w:proofErr w:type="spellStart"/>
      <w:r w:rsidRPr="00D51F17">
        <w:rPr>
          <w:rFonts w:ascii="Times New Roman" w:eastAsia="Times New Roman" w:hAnsi="Times New Roman" w:cs="Times New Roman"/>
          <w:i/>
          <w:iCs/>
          <w:color w:val="0F1115"/>
          <w:sz w:val="24"/>
          <w:szCs w:val="24"/>
          <w:lang w:eastAsia="ru-RU"/>
        </w:rPr>
        <w:t>Dealing</w:t>
      </w:r>
      <w:proofErr w:type="spellEnd"/>
      <w:r w:rsidRPr="00D51F17">
        <w:rPr>
          <w:rFonts w:ascii="Times New Roman" w:eastAsia="Times New Roman" w:hAnsi="Times New Roman" w:cs="Times New Roman"/>
          <w:i/>
          <w:iCs/>
          <w:color w:val="0F1115"/>
          <w:sz w:val="24"/>
          <w:szCs w:val="24"/>
          <w:lang w:eastAsia="ru-RU"/>
        </w:rPr>
        <w:t xml:space="preserve"> with </w:t>
      </w:r>
      <w:proofErr w:type="spellStart"/>
      <w:r w:rsidRPr="00D51F17">
        <w:rPr>
          <w:rFonts w:ascii="Times New Roman" w:eastAsia="Times New Roman" w:hAnsi="Times New Roman" w:cs="Times New Roman"/>
          <w:i/>
          <w:iCs/>
          <w:color w:val="0F1115"/>
          <w:sz w:val="24"/>
          <w:szCs w:val="24"/>
          <w:lang w:eastAsia="ru-RU"/>
        </w:rPr>
        <w:t>Conflict</w:t>
      </w:r>
      <w:proofErr w:type="spellEnd"/>
      <w:r w:rsidRPr="00D51F17">
        <w:rPr>
          <w:rFonts w:ascii="Times New Roman" w:eastAsia="Times New Roman" w:hAnsi="Times New Roman" w:cs="Times New Roman"/>
          <w:i/>
          <w:iCs/>
          <w:color w:val="0F1115"/>
          <w:sz w:val="24"/>
          <w:szCs w:val="24"/>
          <w:lang w:eastAsia="ru-RU"/>
        </w:rPr>
        <w:t>"</w:t>
      </w:r>
      <w:r w:rsidRPr="00D51F17">
        <w:rPr>
          <w:rFonts w:ascii="Times New Roman" w:eastAsia="Times New Roman" w:hAnsi="Times New Roman" w:cs="Times New Roman"/>
          <w:color w:val="0F1115"/>
          <w:sz w:val="24"/>
          <w:szCs w:val="24"/>
          <w:lang w:eastAsia="ru-RU"/>
        </w:rPr>
        <w:t>?</w:t>
      </w:r>
    </w:p>
    <w:p w:rsidR="00D51F17" w:rsidRPr="00D51F17" w:rsidRDefault="00D51F17" w:rsidP="00D51F17">
      <w:pPr>
        <w:pStyle w:val="a5"/>
        <w:numPr>
          <w:ilvl w:val="0"/>
          <w:numId w:val="32"/>
        </w:numPr>
        <w:shd w:val="clear" w:color="auto" w:fill="FFFFFF"/>
        <w:spacing w:after="0" w:line="240" w:lineRule="auto"/>
        <w:rPr>
          <w:rFonts w:ascii="Times New Roman" w:eastAsia="Times New Roman" w:hAnsi="Times New Roman" w:cs="Times New Roman"/>
          <w:color w:val="0F1115"/>
          <w:sz w:val="24"/>
          <w:szCs w:val="24"/>
          <w:lang w:val="en-US" w:eastAsia="ru-RU"/>
        </w:rPr>
      </w:pPr>
      <w:r w:rsidRPr="00D51F17">
        <w:rPr>
          <w:rFonts w:ascii="Times New Roman" w:eastAsia="Times New Roman" w:hAnsi="Times New Roman" w:cs="Times New Roman"/>
          <w:b/>
          <w:bCs/>
          <w:color w:val="0F1115"/>
          <w:sz w:val="24"/>
          <w:szCs w:val="24"/>
          <w:lang w:eastAsia="ru-RU"/>
        </w:rPr>
        <w:t>Проверь</w:t>
      </w:r>
      <w:r w:rsidRPr="00D51F17">
        <w:rPr>
          <w:rFonts w:ascii="Times New Roman" w:eastAsia="Times New Roman" w:hAnsi="Times New Roman" w:cs="Times New Roman"/>
          <w:b/>
          <w:bCs/>
          <w:color w:val="0F1115"/>
          <w:sz w:val="24"/>
          <w:szCs w:val="24"/>
          <w:lang w:val="en-US" w:eastAsia="ru-RU"/>
        </w:rPr>
        <w:t xml:space="preserve"> </w:t>
      </w:r>
      <w:r w:rsidRPr="00D51F17">
        <w:rPr>
          <w:rFonts w:ascii="Times New Roman" w:eastAsia="Times New Roman" w:hAnsi="Times New Roman" w:cs="Times New Roman"/>
          <w:b/>
          <w:bCs/>
          <w:color w:val="0F1115"/>
          <w:sz w:val="24"/>
          <w:szCs w:val="24"/>
          <w:lang w:eastAsia="ru-RU"/>
        </w:rPr>
        <w:t>себя</w:t>
      </w:r>
      <w:r w:rsidRPr="00D51F17">
        <w:rPr>
          <w:rFonts w:ascii="Times New Roman" w:eastAsia="Times New Roman" w:hAnsi="Times New Roman" w:cs="Times New Roman"/>
          <w:color w:val="0F1115"/>
          <w:sz w:val="24"/>
          <w:szCs w:val="24"/>
          <w:lang w:val="en-US" w:eastAsia="ru-RU"/>
        </w:rPr>
        <w:t> </w:t>
      </w:r>
      <w:r w:rsidRPr="00D51F17">
        <w:rPr>
          <w:rFonts w:ascii="Times New Roman" w:eastAsia="Times New Roman" w:hAnsi="Times New Roman" w:cs="Times New Roman"/>
          <w:color w:val="0F1115"/>
          <w:sz w:val="24"/>
          <w:szCs w:val="24"/>
          <w:lang w:eastAsia="ru-RU"/>
        </w:rPr>
        <w:t>по</w:t>
      </w:r>
      <w:r w:rsidRPr="00D51F17">
        <w:rPr>
          <w:rFonts w:ascii="Times New Roman" w:eastAsia="Times New Roman" w:hAnsi="Times New Roman" w:cs="Times New Roman"/>
          <w:color w:val="0F1115"/>
          <w:sz w:val="24"/>
          <w:szCs w:val="24"/>
          <w:lang w:val="en-US" w:eastAsia="ru-RU"/>
        </w:rPr>
        <w:t xml:space="preserve"> </w:t>
      </w:r>
      <w:r w:rsidRPr="00D51F17">
        <w:rPr>
          <w:rFonts w:ascii="Times New Roman" w:eastAsia="Times New Roman" w:hAnsi="Times New Roman" w:cs="Times New Roman"/>
          <w:color w:val="0F1115"/>
          <w:sz w:val="24"/>
          <w:szCs w:val="24"/>
          <w:lang w:eastAsia="ru-RU"/>
        </w:rPr>
        <w:t>ключу</w:t>
      </w:r>
      <w:r w:rsidRPr="00D51F17">
        <w:rPr>
          <w:rFonts w:ascii="Times New Roman" w:eastAsia="Times New Roman" w:hAnsi="Times New Roman" w:cs="Times New Roman"/>
          <w:color w:val="0F1115"/>
          <w:sz w:val="24"/>
          <w:szCs w:val="24"/>
          <w:lang w:val="en-US" w:eastAsia="ru-RU"/>
        </w:rPr>
        <w:t>: </w:t>
      </w:r>
      <w:r w:rsidRPr="00D51F17">
        <w:rPr>
          <w:rFonts w:ascii="Times New Roman" w:eastAsia="Times New Roman" w:hAnsi="Times New Roman" w:cs="Times New Roman"/>
          <w:i/>
          <w:iCs/>
          <w:color w:val="0F1115"/>
          <w:sz w:val="24"/>
          <w:szCs w:val="24"/>
          <w:lang w:val="en-US" w:eastAsia="ru-RU"/>
        </w:rPr>
        <w:t>The title of the poem is 'Argument' which is exactly what the poem is about. The words in the poem are made up of two people contradicting each other. It serves as a kind of epigraph to the text titled Dealing with Conflict.</w:t>
      </w:r>
    </w:p>
    <w:p w:rsidR="00D51F17" w:rsidRPr="00D51F17" w:rsidRDefault="00D51F17" w:rsidP="00D51F17">
      <w:pPr>
        <w:pStyle w:val="a5"/>
        <w:numPr>
          <w:ilvl w:val="0"/>
          <w:numId w:val="32"/>
        </w:numPr>
        <w:shd w:val="clear" w:color="auto" w:fill="FFFFFF"/>
        <w:spacing w:after="0" w:line="240" w:lineRule="auto"/>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Если твой ответ отличается, дополни его.</w:t>
      </w:r>
    </w:p>
    <w:p w:rsidR="00D51F17" w:rsidRDefault="00D51F17" w:rsidP="00D51F17">
      <w:pPr>
        <w:shd w:val="clear" w:color="auto" w:fill="FFFFFF"/>
        <w:spacing w:after="0" w:line="240" w:lineRule="auto"/>
        <w:rPr>
          <w:rFonts w:ascii="Times New Roman" w:eastAsia="Times New Roman" w:hAnsi="Times New Roman" w:cs="Times New Roman"/>
          <w:b/>
          <w:bCs/>
          <w:color w:val="0F1115"/>
          <w:sz w:val="24"/>
          <w:szCs w:val="24"/>
          <w:lang w:eastAsia="ru-RU"/>
        </w:rPr>
      </w:pP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3. </w:t>
      </w:r>
      <w:r w:rsidRPr="00D51F17">
        <w:rPr>
          <w:rFonts w:ascii="Times New Roman" w:eastAsia="Times New Roman" w:hAnsi="Times New Roman" w:cs="Times New Roman"/>
          <w:b/>
          <w:bCs/>
          <w:color w:val="0F1115"/>
          <w:sz w:val="24"/>
          <w:szCs w:val="24"/>
          <w:lang w:eastAsia="ru-RU"/>
        </w:rPr>
        <w:t>Подготовка к чтению: как ты справляешься с конфликтами? (упр. 2, стр. 22)</w:t>
      </w:r>
    </w:p>
    <w:p w:rsidR="00D51F17" w:rsidRPr="00D51F17" w:rsidRDefault="00D51F17" w:rsidP="00D51F17">
      <w:pPr>
        <w:pStyle w:val="a5"/>
        <w:numPr>
          <w:ilvl w:val="0"/>
          <w:numId w:val="33"/>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Вместо обсуждения в парах </w:t>
      </w:r>
      <w:r w:rsidRPr="00D51F17">
        <w:rPr>
          <w:rFonts w:ascii="Times New Roman" w:eastAsia="Times New Roman" w:hAnsi="Times New Roman" w:cs="Times New Roman"/>
          <w:b/>
          <w:bCs/>
          <w:color w:val="0F1115"/>
          <w:sz w:val="24"/>
          <w:szCs w:val="24"/>
          <w:lang w:eastAsia="ru-RU"/>
        </w:rPr>
        <w:t>напиши в тетради</w:t>
      </w:r>
      <w:r w:rsidRPr="00D51F17">
        <w:rPr>
          <w:rFonts w:ascii="Times New Roman" w:eastAsia="Times New Roman" w:hAnsi="Times New Roman" w:cs="Times New Roman"/>
          <w:color w:val="0F1115"/>
          <w:sz w:val="24"/>
          <w:szCs w:val="24"/>
          <w:lang w:eastAsia="ru-RU"/>
        </w:rPr>
        <w:t> развёрнутые ответы на вопросы:</w:t>
      </w:r>
    </w:p>
    <w:p w:rsidR="00D51F17" w:rsidRPr="00D51F17" w:rsidRDefault="006537B8" w:rsidP="006537B8">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6537B8">
        <w:rPr>
          <w:rFonts w:ascii="Times New Roman" w:eastAsia="Times New Roman" w:hAnsi="Times New Roman" w:cs="Times New Roman"/>
          <w:i/>
          <w:iCs/>
          <w:color w:val="0F1115"/>
          <w:sz w:val="24"/>
          <w:szCs w:val="24"/>
          <w:lang w:val="en-US" w:eastAsia="ru-RU"/>
        </w:rPr>
        <w:t xml:space="preserve">1. </w:t>
      </w:r>
      <w:r w:rsidR="00D51F17" w:rsidRPr="00D51F17">
        <w:rPr>
          <w:rFonts w:ascii="Times New Roman" w:eastAsia="Times New Roman" w:hAnsi="Times New Roman" w:cs="Times New Roman"/>
          <w:i/>
          <w:iCs/>
          <w:color w:val="0F1115"/>
          <w:sz w:val="24"/>
          <w:szCs w:val="24"/>
          <w:lang w:val="en-US" w:eastAsia="ru-RU"/>
        </w:rPr>
        <w:t>How do you deal with arguments?</w:t>
      </w:r>
      <w:r w:rsidR="00D51F17" w:rsidRPr="00D51F17">
        <w:rPr>
          <w:rFonts w:ascii="Times New Roman" w:eastAsia="Times New Roman" w:hAnsi="Times New Roman" w:cs="Times New Roman"/>
          <w:color w:val="0F1115"/>
          <w:sz w:val="24"/>
          <w:szCs w:val="24"/>
          <w:lang w:val="en-US" w:eastAsia="ru-RU"/>
        </w:rPr>
        <w:t> </w:t>
      </w:r>
      <w:r w:rsidR="00D51F17" w:rsidRPr="00D51F17">
        <w:rPr>
          <w:rFonts w:ascii="Times New Roman" w:eastAsia="Times New Roman" w:hAnsi="Times New Roman" w:cs="Times New Roman"/>
          <w:color w:val="0F1115"/>
          <w:sz w:val="24"/>
          <w:szCs w:val="24"/>
          <w:lang w:eastAsia="ru-RU"/>
        </w:rPr>
        <w:t>(Как ты справляешься со спорами?)</w:t>
      </w:r>
    </w:p>
    <w:p w:rsidR="00D51F17" w:rsidRPr="00D51F17" w:rsidRDefault="006537B8" w:rsidP="006537B8">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6537B8">
        <w:rPr>
          <w:rFonts w:ascii="Times New Roman" w:eastAsia="Times New Roman" w:hAnsi="Times New Roman" w:cs="Times New Roman"/>
          <w:i/>
          <w:iCs/>
          <w:color w:val="0F1115"/>
          <w:sz w:val="24"/>
          <w:szCs w:val="24"/>
          <w:lang w:val="en-US" w:eastAsia="ru-RU"/>
        </w:rPr>
        <w:t xml:space="preserve">2. </w:t>
      </w:r>
      <w:r w:rsidR="00D51F17" w:rsidRPr="00D51F17">
        <w:rPr>
          <w:rFonts w:ascii="Times New Roman" w:eastAsia="Times New Roman" w:hAnsi="Times New Roman" w:cs="Times New Roman"/>
          <w:i/>
          <w:iCs/>
          <w:color w:val="0F1115"/>
          <w:sz w:val="24"/>
          <w:szCs w:val="24"/>
          <w:lang w:val="en-US" w:eastAsia="ru-RU"/>
        </w:rPr>
        <w:t>What's the best way to handle such situations?</w:t>
      </w:r>
      <w:r w:rsidR="00D51F17" w:rsidRPr="00D51F17">
        <w:rPr>
          <w:rFonts w:ascii="Times New Roman" w:eastAsia="Times New Roman" w:hAnsi="Times New Roman" w:cs="Times New Roman"/>
          <w:color w:val="0F1115"/>
          <w:sz w:val="24"/>
          <w:szCs w:val="24"/>
          <w:lang w:val="en-US" w:eastAsia="ru-RU"/>
        </w:rPr>
        <w:t> </w:t>
      </w:r>
      <w:r w:rsidR="00D51F17" w:rsidRPr="00D51F17">
        <w:rPr>
          <w:rFonts w:ascii="Times New Roman" w:eastAsia="Times New Roman" w:hAnsi="Times New Roman" w:cs="Times New Roman"/>
          <w:color w:val="0F1115"/>
          <w:sz w:val="24"/>
          <w:szCs w:val="24"/>
          <w:lang w:eastAsia="ru-RU"/>
        </w:rPr>
        <w:t>(Как лучше всего вести себя в таких ситуациях?)</w:t>
      </w:r>
    </w:p>
    <w:p w:rsidR="00D51F17" w:rsidRPr="006537B8" w:rsidRDefault="00D51F17" w:rsidP="006537B8">
      <w:pPr>
        <w:pStyle w:val="a5"/>
        <w:numPr>
          <w:ilvl w:val="0"/>
          <w:numId w:val="33"/>
        </w:numPr>
        <w:shd w:val="clear" w:color="auto" w:fill="FFFFFF"/>
        <w:spacing w:after="0" w:line="240" w:lineRule="auto"/>
        <w:jc w:val="both"/>
        <w:rPr>
          <w:rFonts w:ascii="Times New Roman" w:eastAsia="Times New Roman" w:hAnsi="Times New Roman" w:cs="Times New Roman"/>
          <w:color w:val="0F1115"/>
          <w:sz w:val="24"/>
          <w:szCs w:val="24"/>
          <w:lang w:val="en-US" w:eastAsia="ru-RU"/>
        </w:rPr>
      </w:pPr>
      <w:r w:rsidRPr="006537B8">
        <w:rPr>
          <w:rFonts w:ascii="Times New Roman" w:eastAsia="Times New Roman" w:hAnsi="Times New Roman" w:cs="Times New Roman"/>
          <w:color w:val="0F1115"/>
          <w:sz w:val="24"/>
          <w:szCs w:val="24"/>
          <w:lang w:eastAsia="ru-RU"/>
        </w:rPr>
        <w:t>Постарайся</w:t>
      </w:r>
      <w:r w:rsidRPr="006537B8">
        <w:rPr>
          <w:rFonts w:ascii="Times New Roman" w:eastAsia="Times New Roman" w:hAnsi="Times New Roman" w:cs="Times New Roman"/>
          <w:color w:val="0F1115"/>
          <w:sz w:val="24"/>
          <w:szCs w:val="24"/>
          <w:lang w:val="en-US" w:eastAsia="ru-RU"/>
        </w:rPr>
        <w:t xml:space="preserve"> </w:t>
      </w:r>
      <w:r w:rsidRPr="006537B8">
        <w:rPr>
          <w:rFonts w:ascii="Times New Roman" w:eastAsia="Times New Roman" w:hAnsi="Times New Roman" w:cs="Times New Roman"/>
          <w:color w:val="0F1115"/>
          <w:sz w:val="24"/>
          <w:szCs w:val="24"/>
          <w:lang w:eastAsia="ru-RU"/>
        </w:rPr>
        <w:t>написать</w:t>
      </w:r>
      <w:r w:rsidRPr="006537B8">
        <w:rPr>
          <w:rFonts w:ascii="Times New Roman" w:eastAsia="Times New Roman" w:hAnsi="Times New Roman" w:cs="Times New Roman"/>
          <w:color w:val="0F1115"/>
          <w:sz w:val="24"/>
          <w:szCs w:val="24"/>
          <w:lang w:val="en-US" w:eastAsia="ru-RU"/>
        </w:rPr>
        <w:t xml:space="preserve"> 4-5 </w:t>
      </w:r>
      <w:r w:rsidRPr="006537B8">
        <w:rPr>
          <w:rFonts w:ascii="Times New Roman" w:eastAsia="Times New Roman" w:hAnsi="Times New Roman" w:cs="Times New Roman"/>
          <w:color w:val="0F1115"/>
          <w:sz w:val="24"/>
          <w:szCs w:val="24"/>
          <w:lang w:eastAsia="ru-RU"/>
        </w:rPr>
        <w:t>предложений</w:t>
      </w:r>
      <w:r w:rsidRPr="006537B8">
        <w:rPr>
          <w:rFonts w:ascii="Times New Roman" w:eastAsia="Times New Roman" w:hAnsi="Times New Roman" w:cs="Times New Roman"/>
          <w:color w:val="0F1115"/>
          <w:sz w:val="24"/>
          <w:szCs w:val="24"/>
          <w:lang w:val="en-US" w:eastAsia="ru-RU"/>
        </w:rPr>
        <w:t xml:space="preserve">. </w:t>
      </w:r>
      <w:r w:rsidRPr="006537B8">
        <w:rPr>
          <w:rFonts w:ascii="Times New Roman" w:eastAsia="Times New Roman" w:hAnsi="Times New Roman" w:cs="Times New Roman"/>
          <w:color w:val="0F1115"/>
          <w:sz w:val="24"/>
          <w:szCs w:val="24"/>
          <w:lang w:eastAsia="ru-RU"/>
        </w:rPr>
        <w:t>Используй</w:t>
      </w:r>
      <w:r w:rsidRPr="006537B8">
        <w:rPr>
          <w:rFonts w:ascii="Times New Roman" w:eastAsia="Times New Roman" w:hAnsi="Times New Roman" w:cs="Times New Roman"/>
          <w:color w:val="0F1115"/>
          <w:sz w:val="24"/>
          <w:szCs w:val="24"/>
          <w:lang w:val="en-US" w:eastAsia="ru-RU"/>
        </w:rPr>
        <w:t xml:space="preserve"> </w:t>
      </w:r>
      <w:r w:rsidRPr="006537B8">
        <w:rPr>
          <w:rFonts w:ascii="Times New Roman" w:eastAsia="Times New Roman" w:hAnsi="Times New Roman" w:cs="Times New Roman"/>
          <w:color w:val="0F1115"/>
          <w:sz w:val="24"/>
          <w:szCs w:val="24"/>
          <w:lang w:eastAsia="ru-RU"/>
        </w:rPr>
        <w:t>фразы</w:t>
      </w:r>
      <w:r w:rsidRPr="006537B8">
        <w:rPr>
          <w:rFonts w:ascii="Times New Roman" w:eastAsia="Times New Roman" w:hAnsi="Times New Roman" w:cs="Times New Roman"/>
          <w:color w:val="0F1115"/>
          <w:sz w:val="24"/>
          <w:szCs w:val="24"/>
          <w:lang w:val="en-US" w:eastAsia="ru-RU"/>
        </w:rPr>
        <w:t>: </w:t>
      </w:r>
      <w:r w:rsidRPr="006537B8">
        <w:rPr>
          <w:rFonts w:ascii="Times New Roman" w:eastAsia="Times New Roman" w:hAnsi="Times New Roman" w:cs="Times New Roman"/>
          <w:i/>
          <w:iCs/>
          <w:color w:val="0F1115"/>
          <w:sz w:val="24"/>
          <w:szCs w:val="24"/>
          <w:lang w:val="en-US" w:eastAsia="ru-RU"/>
        </w:rPr>
        <w:t>I try to..., I think it's important to...</w:t>
      </w:r>
      <w:proofErr w:type="gramStart"/>
      <w:r w:rsidRPr="006537B8">
        <w:rPr>
          <w:rFonts w:ascii="Times New Roman" w:eastAsia="Times New Roman" w:hAnsi="Times New Roman" w:cs="Times New Roman"/>
          <w:i/>
          <w:iCs/>
          <w:color w:val="0F1115"/>
          <w:sz w:val="24"/>
          <w:szCs w:val="24"/>
          <w:lang w:val="en-US" w:eastAsia="ru-RU"/>
        </w:rPr>
        <w:t>,</w:t>
      </w:r>
      <w:proofErr w:type="gramEnd"/>
      <w:r w:rsidRPr="006537B8">
        <w:rPr>
          <w:rFonts w:ascii="Times New Roman" w:eastAsia="Times New Roman" w:hAnsi="Times New Roman" w:cs="Times New Roman"/>
          <w:i/>
          <w:iCs/>
          <w:color w:val="0F1115"/>
          <w:sz w:val="24"/>
          <w:szCs w:val="24"/>
          <w:lang w:val="en-US" w:eastAsia="ru-RU"/>
        </w:rPr>
        <w:t xml:space="preserve"> The best way is to...</w:t>
      </w:r>
    </w:p>
    <w:p w:rsidR="00D51F17" w:rsidRPr="006537B8" w:rsidRDefault="00D51F17" w:rsidP="006537B8">
      <w:pPr>
        <w:pStyle w:val="a5"/>
        <w:numPr>
          <w:ilvl w:val="0"/>
          <w:numId w:val="33"/>
        </w:numPr>
        <w:shd w:val="clear" w:color="auto" w:fill="FFFFFF"/>
        <w:spacing w:after="0" w:line="240" w:lineRule="auto"/>
        <w:jc w:val="both"/>
        <w:rPr>
          <w:rFonts w:ascii="Times New Roman" w:eastAsia="Times New Roman" w:hAnsi="Times New Roman" w:cs="Times New Roman"/>
          <w:color w:val="0F1115"/>
          <w:sz w:val="24"/>
          <w:szCs w:val="24"/>
          <w:lang w:val="en-US" w:eastAsia="ru-RU"/>
        </w:rPr>
      </w:pPr>
      <w:r w:rsidRPr="006537B8">
        <w:rPr>
          <w:rFonts w:ascii="Times New Roman" w:eastAsia="Times New Roman" w:hAnsi="Times New Roman" w:cs="Times New Roman"/>
          <w:i/>
          <w:iCs/>
          <w:color w:val="0F1115"/>
          <w:sz w:val="24"/>
          <w:szCs w:val="24"/>
          <w:lang w:eastAsia="ru-RU"/>
        </w:rPr>
        <w:t>Пример</w:t>
      </w:r>
      <w:r w:rsidRPr="006537B8">
        <w:rPr>
          <w:rFonts w:ascii="Times New Roman" w:eastAsia="Times New Roman" w:hAnsi="Times New Roman" w:cs="Times New Roman"/>
          <w:i/>
          <w:iCs/>
          <w:color w:val="0F1115"/>
          <w:sz w:val="24"/>
          <w:szCs w:val="24"/>
          <w:lang w:val="en-US" w:eastAsia="ru-RU"/>
        </w:rPr>
        <w:t xml:space="preserve"> </w:t>
      </w:r>
      <w:r w:rsidRPr="006537B8">
        <w:rPr>
          <w:rFonts w:ascii="Times New Roman" w:eastAsia="Times New Roman" w:hAnsi="Times New Roman" w:cs="Times New Roman"/>
          <w:i/>
          <w:iCs/>
          <w:color w:val="0F1115"/>
          <w:sz w:val="24"/>
          <w:szCs w:val="24"/>
          <w:lang w:eastAsia="ru-RU"/>
        </w:rPr>
        <w:t>для</w:t>
      </w:r>
      <w:r w:rsidRPr="006537B8">
        <w:rPr>
          <w:rFonts w:ascii="Times New Roman" w:eastAsia="Times New Roman" w:hAnsi="Times New Roman" w:cs="Times New Roman"/>
          <w:i/>
          <w:iCs/>
          <w:color w:val="0F1115"/>
          <w:sz w:val="24"/>
          <w:szCs w:val="24"/>
          <w:lang w:val="en-US" w:eastAsia="ru-RU"/>
        </w:rPr>
        <w:t xml:space="preserve"> </w:t>
      </w:r>
      <w:r w:rsidRPr="006537B8">
        <w:rPr>
          <w:rFonts w:ascii="Times New Roman" w:eastAsia="Times New Roman" w:hAnsi="Times New Roman" w:cs="Times New Roman"/>
          <w:i/>
          <w:iCs/>
          <w:color w:val="0F1115"/>
          <w:sz w:val="24"/>
          <w:szCs w:val="24"/>
          <w:lang w:eastAsia="ru-RU"/>
        </w:rPr>
        <w:t>вдохновения</w:t>
      </w:r>
      <w:r w:rsidRPr="006537B8">
        <w:rPr>
          <w:rFonts w:ascii="Times New Roman" w:eastAsia="Times New Roman" w:hAnsi="Times New Roman" w:cs="Times New Roman"/>
          <w:i/>
          <w:iCs/>
          <w:color w:val="0F1115"/>
          <w:sz w:val="24"/>
          <w:szCs w:val="24"/>
          <w:lang w:val="en-US" w:eastAsia="ru-RU"/>
        </w:rPr>
        <w:t>:</w:t>
      </w:r>
      <w:r w:rsidRPr="006537B8">
        <w:rPr>
          <w:rFonts w:ascii="Times New Roman" w:eastAsia="Times New Roman" w:hAnsi="Times New Roman" w:cs="Times New Roman"/>
          <w:color w:val="0F1115"/>
          <w:sz w:val="24"/>
          <w:szCs w:val="24"/>
          <w:lang w:val="en-US" w:eastAsia="ru-RU"/>
        </w:rPr>
        <w:t> </w:t>
      </w:r>
      <w:r w:rsidRPr="006537B8">
        <w:rPr>
          <w:rFonts w:ascii="Times New Roman" w:eastAsia="Times New Roman" w:hAnsi="Times New Roman" w:cs="Times New Roman"/>
          <w:i/>
          <w:iCs/>
          <w:color w:val="0F1115"/>
          <w:sz w:val="24"/>
          <w:szCs w:val="24"/>
          <w:lang w:val="en-US" w:eastAsia="ru-RU"/>
        </w:rPr>
        <w:t>I try not to argue with people. If people are arguing, I try to keep out of it. I think it's important not to shout or get emotional. The best way is to stay calm and listen to the other person.</w:t>
      </w:r>
    </w:p>
    <w:p w:rsidR="006537B8" w:rsidRPr="006537B8" w:rsidRDefault="006537B8" w:rsidP="006537B8">
      <w:pPr>
        <w:shd w:val="clear" w:color="auto" w:fill="FFFFFF"/>
        <w:spacing w:after="0" w:line="240" w:lineRule="auto"/>
        <w:jc w:val="both"/>
        <w:rPr>
          <w:rFonts w:ascii="Times New Roman" w:eastAsia="Times New Roman" w:hAnsi="Times New Roman" w:cs="Times New Roman"/>
          <w:i/>
          <w:iCs/>
          <w:color w:val="FF0000"/>
          <w:sz w:val="24"/>
          <w:szCs w:val="24"/>
          <w:lang w:eastAsia="ru-RU"/>
        </w:rPr>
      </w:pPr>
    </w:p>
    <w:p w:rsidR="006537B8" w:rsidRPr="006537B8" w:rsidRDefault="006537B8" w:rsidP="006537B8">
      <w:pPr>
        <w:pStyle w:val="ds-markdown-paragraph"/>
        <w:shd w:val="clear" w:color="auto" w:fill="FFFFFF"/>
        <w:spacing w:before="0" w:beforeAutospacing="0" w:after="0" w:afterAutospacing="0"/>
        <w:jc w:val="both"/>
        <w:rPr>
          <w:color w:val="FF0000"/>
        </w:rPr>
      </w:pPr>
      <w:r w:rsidRPr="006537B8">
        <w:rPr>
          <w:rStyle w:val="a3"/>
          <w:color w:val="FF0000"/>
        </w:rPr>
        <w:t>NB!</w:t>
      </w:r>
      <w:r>
        <w:rPr>
          <w:color w:val="FF0000"/>
        </w:rPr>
        <w:t xml:space="preserve"> </w:t>
      </w:r>
      <w:r w:rsidRPr="006537B8">
        <w:rPr>
          <w:color w:val="FF0000"/>
        </w:rPr>
        <w:t>Это задание помогает тебе </w:t>
      </w:r>
      <w:r w:rsidRPr="006537B8">
        <w:rPr>
          <w:rStyle w:val="a3"/>
          <w:color w:val="FF0000"/>
        </w:rPr>
        <w:t>перенести</w:t>
      </w:r>
      <w:r w:rsidRPr="006537B8">
        <w:rPr>
          <w:color w:val="FF0000"/>
        </w:rPr>
        <w:t> тему урока на личный опыт. Когда ты думаешь о своих собственных стратегиях поведения в конфликте, тебе легче понять и запомнить советы из текста.</w:t>
      </w:r>
    </w:p>
    <w:p w:rsidR="006537B8" w:rsidRPr="006537B8" w:rsidRDefault="006537B8" w:rsidP="006537B8">
      <w:pPr>
        <w:pStyle w:val="ds-markdown-paragraph"/>
        <w:shd w:val="clear" w:color="auto" w:fill="FFFFFF"/>
        <w:spacing w:before="0" w:beforeAutospacing="0" w:after="0" w:afterAutospacing="0"/>
        <w:jc w:val="both"/>
        <w:rPr>
          <w:color w:val="FF0000"/>
        </w:rPr>
      </w:pPr>
      <w:r w:rsidRPr="006537B8">
        <w:rPr>
          <w:color w:val="FF0000"/>
        </w:rPr>
        <w:t>Используй </w:t>
      </w:r>
      <w:r w:rsidRPr="006537B8">
        <w:rPr>
          <w:rStyle w:val="a3"/>
          <w:color w:val="FF0000"/>
        </w:rPr>
        <w:t>Present Simple</w:t>
      </w:r>
      <w:r w:rsidRPr="006537B8">
        <w:rPr>
          <w:color w:val="FF0000"/>
        </w:rPr>
        <w:t>, потому что ты описываешь свои обычные действия и привычки.</w:t>
      </w:r>
    </w:p>
    <w:p w:rsidR="006537B8" w:rsidRPr="006537B8" w:rsidRDefault="006537B8" w:rsidP="006537B8">
      <w:pPr>
        <w:pStyle w:val="ds-markdown-paragraph"/>
        <w:shd w:val="clear" w:color="auto" w:fill="FFFFFF"/>
        <w:spacing w:before="0" w:beforeAutospacing="0" w:after="0" w:afterAutospacing="0"/>
        <w:jc w:val="both"/>
        <w:rPr>
          <w:color w:val="FF0000"/>
        </w:rPr>
      </w:pPr>
      <w:r w:rsidRPr="006537B8">
        <w:rPr>
          <w:color w:val="FF0000"/>
        </w:rPr>
        <w:t>Для выражения совета используй модальные глаголы: </w:t>
      </w:r>
      <w:proofErr w:type="spellStart"/>
      <w:r w:rsidRPr="006537B8">
        <w:rPr>
          <w:rStyle w:val="a4"/>
          <w:color w:val="FF0000"/>
        </w:rPr>
        <w:t>should</w:t>
      </w:r>
      <w:proofErr w:type="spellEnd"/>
      <w:r w:rsidRPr="006537B8">
        <w:rPr>
          <w:rStyle w:val="a4"/>
          <w:color w:val="FF0000"/>
        </w:rPr>
        <w:t xml:space="preserve">, </w:t>
      </w:r>
      <w:proofErr w:type="spellStart"/>
      <w:r w:rsidRPr="006537B8">
        <w:rPr>
          <w:rStyle w:val="a4"/>
          <w:color w:val="FF0000"/>
        </w:rPr>
        <w:t>must</w:t>
      </w:r>
      <w:proofErr w:type="spellEnd"/>
      <w:r w:rsidRPr="006537B8">
        <w:rPr>
          <w:rStyle w:val="a4"/>
          <w:color w:val="FF0000"/>
        </w:rPr>
        <w:t>, have to</w:t>
      </w:r>
      <w:r w:rsidRPr="006537B8">
        <w:rPr>
          <w:color w:val="FF0000"/>
        </w:rPr>
        <w:t>, а также конструкции </w:t>
      </w:r>
      <w:proofErr w:type="spellStart"/>
      <w:r w:rsidRPr="006537B8">
        <w:rPr>
          <w:rStyle w:val="a4"/>
          <w:color w:val="FF0000"/>
        </w:rPr>
        <w:t>It's</w:t>
      </w:r>
      <w:proofErr w:type="spellEnd"/>
      <w:r w:rsidRPr="006537B8">
        <w:rPr>
          <w:rStyle w:val="a4"/>
          <w:color w:val="FF0000"/>
        </w:rPr>
        <w:t xml:space="preserve"> </w:t>
      </w:r>
      <w:proofErr w:type="spellStart"/>
      <w:r w:rsidRPr="006537B8">
        <w:rPr>
          <w:rStyle w:val="a4"/>
          <w:color w:val="FF0000"/>
        </w:rPr>
        <w:t>important</w:t>
      </w:r>
      <w:proofErr w:type="spellEnd"/>
      <w:r w:rsidRPr="006537B8">
        <w:rPr>
          <w:rStyle w:val="a4"/>
          <w:color w:val="FF0000"/>
        </w:rPr>
        <w:t xml:space="preserve"> to..., </w:t>
      </w:r>
      <w:proofErr w:type="spellStart"/>
      <w:r w:rsidRPr="006537B8">
        <w:rPr>
          <w:rStyle w:val="a4"/>
          <w:color w:val="FF0000"/>
        </w:rPr>
        <w:t>It's</w:t>
      </w:r>
      <w:proofErr w:type="spellEnd"/>
      <w:r w:rsidRPr="006537B8">
        <w:rPr>
          <w:rStyle w:val="a4"/>
          <w:color w:val="FF0000"/>
        </w:rPr>
        <w:t xml:space="preserve"> </w:t>
      </w:r>
      <w:proofErr w:type="spellStart"/>
      <w:r w:rsidRPr="006537B8">
        <w:rPr>
          <w:rStyle w:val="a4"/>
          <w:color w:val="FF0000"/>
        </w:rPr>
        <w:t>better</w:t>
      </w:r>
      <w:proofErr w:type="spellEnd"/>
      <w:r w:rsidRPr="006537B8">
        <w:rPr>
          <w:rStyle w:val="a4"/>
          <w:color w:val="FF0000"/>
        </w:rPr>
        <w:t xml:space="preserve"> to...</w:t>
      </w:r>
    </w:p>
    <w:p w:rsidR="006537B8" w:rsidRPr="006537B8" w:rsidRDefault="006537B8" w:rsidP="006537B8">
      <w:pPr>
        <w:pStyle w:val="ds-markdown-paragraph"/>
        <w:shd w:val="clear" w:color="auto" w:fill="FFFFFF"/>
        <w:spacing w:before="0" w:beforeAutospacing="0" w:after="0" w:afterAutospacing="0"/>
        <w:jc w:val="both"/>
        <w:rPr>
          <w:color w:val="FF0000"/>
        </w:rPr>
      </w:pPr>
      <w:r w:rsidRPr="006537B8">
        <w:rPr>
          <w:color w:val="FF0000"/>
        </w:rPr>
        <w:t>Обрати внимание на </w:t>
      </w:r>
      <w:r w:rsidRPr="006537B8">
        <w:rPr>
          <w:rStyle w:val="a3"/>
          <w:color w:val="FF0000"/>
        </w:rPr>
        <w:t>разницу</w:t>
      </w:r>
      <w:r w:rsidRPr="006537B8">
        <w:rPr>
          <w:color w:val="FF0000"/>
        </w:rPr>
        <w:t> между </w:t>
      </w:r>
      <w:proofErr w:type="spellStart"/>
      <w:r w:rsidRPr="006537B8">
        <w:rPr>
          <w:rStyle w:val="a4"/>
          <w:color w:val="FF0000"/>
        </w:rPr>
        <w:t>argument</w:t>
      </w:r>
      <w:proofErr w:type="spellEnd"/>
      <w:r w:rsidRPr="006537B8">
        <w:rPr>
          <w:color w:val="FF0000"/>
        </w:rPr>
        <w:t> (спор, дискуссия) и </w:t>
      </w:r>
      <w:proofErr w:type="spellStart"/>
      <w:r w:rsidRPr="006537B8">
        <w:rPr>
          <w:rStyle w:val="a4"/>
          <w:color w:val="FF0000"/>
        </w:rPr>
        <w:t>conflict</w:t>
      </w:r>
      <w:proofErr w:type="spellEnd"/>
      <w:r w:rsidRPr="006537B8">
        <w:rPr>
          <w:color w:val="FF0000"/>
        </w:rPr>
        <w:t xml:space="preserve"> (конфликт – более серьёзное столкновение). В тексте они будут использоваться как синонимы, но в </w:t>
      </w:r>
      <w:proofErr w:type="gramStart"/>
      <w:r w:rsidRPr="006537B8">
        <w:rPr>
          <w:color w:val="FF0000"/>
        </w:rPr>
        <w:t>реальной</w:t>
      </w:r>
      <w:proofErr w:type="gramEnd"/>
      <w:r w:rsidRPr="006537B8">
        <w:rPr>
          <w:color w:val="FF0000"/>
        </w:rPr>
        <w:t xml:space="preserve"> жизни конфликт часто глубже, чем просто спор.</w:t>
      </w:r>
    </w:p>
    <w:p w:rsidR="006537B8" w:rsidRPr="006537B8" w:rsidRDefault="006537B8" w:rsidP="00D51F17">
      <w:pPr>
        <w:shd w:val="clear" w:color="auto" w:fill="FFFFFF"/>
        <w:spacing w:after="0" w:line="240" w:lineRule="auto"/>
        <w:rPr>
          <w:rFonts w:ascii="Times New Roman" w:eastAsia="Times New Roman" w:hAnsi="Times New Roman" w:cs="Times New Roman"/>
          <w:b/>
          <w:bCs/>
          <w:color w:val="0F1115"/>
          <w:sz w:val="24"/>
          <w:szCs w:val="24"/>
          <w:lang w:eastAsia="ru-RU"/>
        </w:rPr>
      </w:pP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4. </w:t>
      </w:r>
      <w:r w:rsidRPr="00D51F17">
        <w:rPr>
          <w:rFonts w:ascii="Times New Roman" w:eastAsia="Times New Roman" w:hAnsi="Times New Roman" w:cs="Times New Roman"/>
          <w:b/>
          <w:bCs/>
          <w:color w:val="0F1115"/>
          <w:sz w:val="24"/>
          <w:szCs w:val="24"/>
          <w:lang w:eastAsia="ru-RU"/>
        </w:rPr>
        <w:t>Чтение текста и заполнение пропусков (упр. 3, стр. 22)</w:t>
      </w:r>
    </w:p>
    <w:p w:rsidR="00D51F17" w:rsidRPr="00D51F17" w:rsidRDefault="00D51F17" w:rsidP="00D51F17">
      <w:pPr>
        <w:pStyle w:val="a5"/>
        <w:numPr>
          <w:ilvl w:val="0"/>
          <w:numId w:val="33"/>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b/>
          <w:bCs/>
          <w:color w:val="0F1115"/>
          <w:sz w:val="24"/>
          <w:szCs w:val="24"/>
          <w:lang w:eastAsia="ru-RU"/>
        </w:rPr>
        <w:t>Прочитай текст</w:t>
      </w:r>
      <w:r w:rsidRPr="00D51F17">
        <w:rPr>
          <w:rFonts w:ascii="Times New Roman" w:eastAsia="Times New Roman" w:hAnsi="Times New Roman" w:cs="Times New Roman"/>
          <w:color w:val="0F1115"/>
          <w:sz w:val="24"/>
          <w:szCs w:val="24"/>
          <w:lang w:eastAsia="ru-RU"/>
        </w:rPr>
        <w:t> (он дан на странице 22). В нём есть пропуски (1–5).</w:t>
      </w:r>
    </w:p>
    <w:p w:rsidR="00D51F17" w:rsidRPr="00D51F17" w:rsidRDefault="00D51F17" w:rsidP="00D51F17">
      <w:pPr>
        <w:pStyle w:val="a5"/>
        <w:numPr>
          <w:ilvl w:val="0"/>
          <w:numId w:val="33"/>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b/>
          <w:bCs/>
          <w:color w:val="0F1115"/>
          <w:sz w:val="24"/>
          <w:szCs w:val="24"/>
          <w:lang w:eastAsia="ru-RU"/>
        </w:rPr>
        <w:lastRenderedPageBreak/>
        <w:t>Задание:</w:t>
      </w:r>
      <w:r w:rsidRPr="00D51F17">
        <w:rPr>
          <w:rFonts w:ascii="Times New Roman" w:eastAsia="Times New Roman" w:hAnsi="Times New Roman" w:cs="Times New Roman"/>
          <w:color w:val="0F1115"/>
          <w:sz w:val="24"/>
          <w:szCs w:val="24"/>
          <w:lang w:eastAsia="ru-RU"/>
        </w:rPr>
        <w:t> вставь пропущенные слова, подходящие по смыслу.</w:t>
      </w:r>
    </w:p>
    <w:p w:rsidR="00D51F17" w:rsidRPr="00D51F17" w:rsidRDefault="00D51F17" w:rsidP="00D51F17">
      <w:pPr>
        <w:pStyle w:val="a5"/>
        <w:numPr>
          <w:ilvl w:val="0"/>
          <w:numId w:val="33"/>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Выполни задание письменно в тетради (запиши полные предложения с вставленными словами).</w:t>
      </w:r>
    </w:p>
    <w:p w:rsidR="00D51F17" w:rsidRPr="00D51F17" w:rsidRDefault="00D51F17" w:rsidP="00D51F17">
      <w:pPr>
        <w:pStyle w:val="a5"/>
        <w:numPr>
          <w:ilvl w:val="0"/>
          <w:numId w:val="33"/>
        </w:numPr>
        <w:shd w:val="clear" w:color="auto" w:fill="FFFFFF"/>
        <w:spacing w:after="0" w:line="240" w:lineRule="auto"/>
        <w:jc w:val="both"/>
        <w:rPr>
          <w:rFonts w:ascii="Times New Roman" w:eastAsia="Times New Roman" w:hAnsi="Times New Roman" w:cs="Times New Roman"/>
          <w:b/>
          <w:bCs/>
          <w:color w:val="0F1115"/>
          <w:sz w:val="24"/>
          <w:szCs w:val="24"/>
          <w:lang w:eastAsia="ru-RU"/>
        </w:rPr>
      </w:pPr>
      <w:r w:rsidRPr="00D51F17">
        <w:rPr>
          <w:rFonts w:ascii="Times New Roman" w:eastAsia="Times New Roman" w:hAnsi="Times New Roman" w:cs="Times New Roman"/>
          <w:b/>
          <w:bCs/>
          <w:color w:val="0F1115"/>
          <w:sz w:val="24"/>
          <w:szCs w:val="24"/>
          <w:lang w:eastAsia="ru-RU"/>
        </w:rPr>
        <w:t>Проверь</w:t>
      </w:r>
      <w:r w:rsidRPr="00D51F17">
        <w:rPr>
          <w:rFonts w:ascii="Times New Roman" w:eastAsia="Times New Roman" w:hAnsi="Times New Roman" w:cs="Times New Roman"/>
          <w:b/>
          <w:bCs/>
          <w:color w:val="0F1115"/>
          <w:sz w:val="24"/>
          <w:szCs w:val="24"/>
          <w:lang w:val="en-US" w:eastAsia="ru-RU"/>
        </w:rPr>
        <w:t xml:space="preserve"> </w:t>
      </w:r>
      <w:r w:rsidRPr="00D51F17">
        <w:rPr>
          <w:rFonts w:ascii="Times New Roman" w:eastAsia="Times New Roman" w:hAnsi="Times New Roman" w:cs="Times New Roman"/>
          <w:b/>
          <w:bCs/>
          <w:color w:val="0F1115"/>
          <w:sz w:val="24"/>
          <w:szCs w:val="24"/>
          <w:lang w:eastAsia="ru-RU"/>
        </w:rPr>
        <w:t>себя</w:t>
      </w:r>
      <w:r w:rsidRPr="00D51F17">
        <w:rPr>
          <w:rFonts w:ascii="Times New Roman" w:eastAsia="Times New Roman" w:hAnsi="Times New Roman" w:cs="Times New Roman"/>
          <w:b/>
          <w:bCs/>
          <w:color w:val="0F1115"/>
          <w:sz w:val="24"/>
          <w:szCs w:val="24"/>
          <w:lang w:val="en-US" w:eastAsia="ru-RU"/>
        </w:rPr>
        <w:t xml:space="preserve"> </w:t>
      </w:r>
      <w:r w:rsidRPr="00D51F17">
        <w:rPr>
          <w:rFonts w:ascii="Times New Roman" w:eastAsia="Times New Roman" w:hAnsi="Times New Roman" w:cs="Times New Roman"/>
          <w:b/>
          <w:bCs/>
          <w:color w:val="0F1115"/>
          <w:sz w:val="24"/>
          <w:szCs w:val="24"/>
          <w:lang w:eastAsia="ru-RU"/>
        </w:rPr>
        <w:t>по</w:t>
      </w:r>
      <w:r w:rsidRPr="00D51F17">
        <w:rPr>
          <w:rFonts w:ascii="Times New Roman" w:eastAsia="Times New Roman" w:hAnsi="Times New Roman" w:cs="Times New Roman"/>
          <w:b/>
          <w:bCs/>
          <w:color w:val="0F1115"/>
          <w:sz w:val="24"/>
          <w:szCs w:val="24"/>
          <w:lang w:val="en-US" w:eastAsia="ru-RU"/>
        </w:rPr>
        <w:t xml:space="preserve"> </w:t>
      </w:r>
      <w:r w:rsidRPr="00D51F17">
        <w:rPr>
          <w:rFonts w:ascii="Times New Roman" w:eastAsia="Times New Roman" w:hAnsi="Times New Roman" w:cs="Times New Roman"/>
          <w:b/>
          <w:bCs/>
          <w:color w:val="0F1115"/>
          <w:sz w:val="24"/>
          <w:szCs w:val="24"/>
          <w:lang w:eastAsia="ru-RU"/>
        </w:rPr>
        <w:t>ключам</w:t>
      </w:r>
      <w:r w:rsidRPr="00D51F17">
        <w:rPr>
          <w:rFonts w:ascii="Times New Roman" w:eastAsia="Times New Roman" w:hAnsi="Times New Roman" w:cs="Times New Roman"/>
          <w:b/>
          <w:bCs/>
          <w:color w:val="0F1115"/>
          <w:sz w:val="24"/>
          <w:szCs w:val="24"/>
          <w:lang w:val="en-US" w:eastAsia="ru-RU"/>
        </w:rPr>
        <w:t>:</w:t>
      </w: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val="en-US" w:eastAsia="ru-RU"/>
        </w:rPr>
      </w:pPr>
      <w:r w:rsidRPr="00D51F17">
        <w:rPr>
          <w:rFonts w:ascii="Times New Roman" w:eastAsia="Times New Roman" w:hAnsi="Times New Roman" w:cs="Times New Roman"/>
          <w:color w:val="0F1115"/>
          <w:sz w:val="24"/>
          <w:szCs w:val="24"/>
          <w:lang w:val="en-US" w:eastAsia="ru-RU"/>
        </w:rPr>
        <w:t>1 – </w:t>
      </w:r>
      <w:proofErr w:type="gramStart"/>
      <w:r w:rsidRPr="00D51F17">
        <w:rPr>
          <w:rFonts w:ascii="Times New Roman" w:eastAsia="Times New Roman" w:hAnsi="Times New Roman" w:cs="Times New Roman"/>
          <w:i/>
          <w:iCs/>
          <w:color w:val="0F1115"/>
          <w:sz w:val="24"/>
          <w:szCs w:val="24"/>
          <w:lang w:val="en-US" w:eastAsia="ru-RU"/>
        </w:rPr>
        <w:t>how</w:t>
      </w:r>
      <w:proofErr w:type="gramEnd"/>
      <w:r w:rsidRPr="00D51F17">
        <w:rPr>
          <w:rFonts w:ascii="Times New Roman" w:eastAsia="Times New Roman" w:hAnsi="Times New Roman" w:cs="Times New Roman"/>
          <w:color w:val="0F1115"/>
          <w:sz w:val="24"/>
          <w:szCs w:val="24"/>
          <w:lang w:val="en-US" w:eastAsia="ru-RU"/>
        </w:rPr>
        <w:t>, 2 – </w:t>
      </w:r>
      <w:r w:rsidRPr="00D51F17">
        <w:rPr>
          <w:rFonts w:ascii="Times New Roman" w:eastAsia="Times New Roman" w:hAnsi="Times New Roman" w:cs="Times New Roman"/>
          <w:i/>
          <w:iCs/>
          <w:color w:val="0F1115"/>
          <w:sz w:val="24"/>
          <w:szCs w:val="24"/>
          <w:lang w:val="en-US" w:eastAsia="ru-RU"/>
        </w:rPr>
        <w:t>at</w:t>
      </w:r>
      <w:r w:rsidRPr="00D51F17">
        <w:rPr>
          <w:rFonts w:ascii="Times New Roman" w:eastAsia="Times New Roman" w:hAnsi="Times New Roman" w:cs="Times New Roman"/>
          <w:color w:val="0F1115"/>
          <w:sz w:val="24"/>
          <w:szCs w:val="24"/>
          <w:lang w:val="en-US" w:eastAsia="ru-RU"/>
        </w:rPr>
        <w:t>, 3 – </w:t>
      </w:r>
      <w:r w:rsidRPr="00D51F17">
        <w:rPr>
          <w:rFonts w:ascii="Times New Roman" w:eastAsia="Times New Roman" w:hAnsi="Times New Roman" w:cs="Times New Roman"/>
          <w:i/>
          <w:iCs/>
          <w:color w:val="0F1115"/>
          <w:sz w:val="24"/>
          <w:szCs w:val="24"/>
          <w:lang w:val="en-US" w:eastAsia="ru-RU"/>
        </w:rPr>
        <w:t>them</w:t>
      </w:r>
      <w:r w:rsidRPr="00D51F17">
        <w:rPr>
          <w:rFonts w:ascii="Times New Roman" w:eastAsia="Times New Roman" w:hAnsi="Times New Roman" w:cs="Times New Roman"/>
          <w:color w:val="0F1115"/>
          <w:sz w:val="24"/>
          <w:szCs w:val="24"/>
          <w:lang w:val="en-US" w:eastAsia="ru-RU"/>
        </w:rPr>
        <w:t>, 4 – </w:t>
      </w:r>
      <w:r w:rsidRPr="00D51F17">
        <w:rPr>
          <w:rFonts w:ascii="Times New Roman" w:eastAsia="Times New Roman" w:hAnsi="Times New Roman" w:cs="Times New Roman"/>
          <w:i/>
          <w:iCs/>
          <w:color w:val="0F1115"/>
          <w:sz w:val="24"/>
          <w:szCs w:val="24"/>
          <w:lang w:val="en-US" w:eastAsia="ru-RU"/>
        </w:rPr>
        <w:t>but</w:t>
      </w:r>
      <w:r w:rsidRPr="00D51F17">
        <w:rPr>
          <w:rFonts w:ascii="Times New Roman" w:eastAsia="Times New Roman" w:hAnsi="Times New Roman" w:cs="Times New Roman"/>
          <w:color w:val="0F1115"/>
          <w:sz w:val="24"/>
          <w:szCs w:val="24"/>
          <w:lang w:val="en-US" w:eastAsia="ru-RU"/>
        </w:rPr>
        <w:t>, 5 – </w:t>
      </w:r>
      <w:r w:rsidRPr="00D51F17">
        <w:rPr>
          <w:rFonts w:ascii="Times New Roman" w:eastAsia="Times New Roman" w:hAnsi="Times New Roman" w:cs="Times New Roman"/>
          <w:i/>
          <w:iCs/>
          <w:color w:val="0F1115"/>
          <w:sz w:val="24"/>
          <w:szCs w:val="24"/>
          <w:lang w:val="en-US" w:eastAsia="ru-RU"/>
        </w:rPr>
        <w:t>other</w:t>
      </w:r>
    </w:p>
    <w:p w:rsidR="00D51F17" w:rsidRPr="00D51F17" w:rsidRDefault="00D51F17" w:rsidP="00D51F17">
      <w:pPr>
        <w:pStyle w:val="a5"/>
        <w:numPr>
          <w:ilvl w:val="0"/>
          <w:numId w:val="34"/>
        </w:numPr>
        <w:shd w:val="clear" w:color="auto" w:fill="FFFFFF"/>
        <w:spacing w:after="0" w:line="240" w:lineRule="auto"/>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Если не совпало, перечитай предложения и подумай, почему правильный ответ именно такой.</w:t>
      </w:r>
    </w:p>
    <w:p w:rsidR="006537B8" w:rsidRDefault="006537B8" w:rsidP="00D51F17">
      <w:pPr>
        <w:shd w:val="clear" w:color="auto" w:fill="FFFFFF"/>
        <w:spacing w:after="0" w:line="240" w:lineRule="auto"/>
        <w:rPr>
          <w:rFonts w:ascii="Times New Roman" w:eastAsia="Times New Roman" w:hAnsi="Times New Roman" w:cs="Times New Roman"/>
          <w:b/>
          <w:bCs/>
          <w:color w:val="0F1115"/>
          <w:sz w:val="24"/>
          <w:szCs w:val="24"/>
          <w:lang w:eastAsia="ru-RU"/>
        </w:rPr>
      </w:pPr>
      <w:bookmarkStart w:id="0" w:name="_GoBack"/>
      <w:bookmarkEnd w:id="0"/>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5. </w:t>
      </w:r>
      <w:r w:rsidRPr="00D51F17">
        <w:rPr>
          <w:rFonts w:ascii="Times New Roman" w:eastAsia="Times New Roman" w:hAnsi="Times New Roman" w:cs="Times New Roman"/>
          <w:b/>
          <w:bCs/>
          <w:color w:val="0F1115"/>
          <w:sz w:val="24"/>
          <w:szCs w:val="24"/>
          <w:lang w:eastAsia="ru-RU"/>
        </w:rPr>
        <w:t>Новая лексика (слова, выделенные жирным шрифтом в тексте)</w:t>
      </w:r>
    </w:p>
    <w:p w:rsidR="00D51F17" w:rsidRPr="00D51F17" w:rsidRDefault="00D51F17" w:rsidP="00D51F17">
      <w:pPr>
        <w:pStyle w:val="a5"/>
        <w:numPr>
          <w:ilvl w:val="0"/>
          <w:numId w:val="34"/>
        </w:numPr>
        <w:shd w:val="clear" w:color="auto" w:fill="FFFFFF"/>
        <w:spacing w:after="0" w:line="240" w:lineRule="auto"/>
        <w:jc w:val="both"/>
        <w:rPr>
          <w:rFonts w:ascii="Times New Roman" w:eastAsia="Times New Roman" w:hAnsi="Times New Roman" w:cs="Times New Roman"/>
          <w:color w:val="0F1115"/>
          <w:sz w:val="24"/>
          <w:szCs w:val="24"/>
          <w:lang w:val="en-US" w:eastAsia="ru-RU"/>
        </w:rPr>
      </w:pPr>
      <w:r w:rsidRPr="00D51F17">
        <w:rPr>
          <w:rFonts w:ascii="Times New Roman" w:eastAsia="Times New Roman" w:hAnsi="Times New Roman" w:cs="Times New Roman"/>
          <w:color w:val="0F1115"/>
          <w:sz w:val="24"/>
          <w:szCs w:val="24"/>
          <w:lang w:eastAsia="ru-RU"/>
        </w:rPr>
        <w:t>Найди</w:t>
      </w:r>
      <w:r w:rsidRPr="00D51F17">
        <w:rPr>
          <w:rFonts w:ascii="Times New Roman" w:eastAsia="Times New Roman" w:hAnsi="Times New Roman" w:cs="Times New Roman"/>
          <w:color w:val="0F1115"/>
          <w:sz w:val="24"/>
          <w:szCs w:val="24"/>
          <w:lang w:val="en-US" w:eastAsia="ru-RU"/>
        </w:rPr>
        <w:t xml:space="preserve"> </w:t>
      </w:r>
      <w:r w:rsidRPr="00D51F17">
        <w:rPr>
          <w:rFonts w:ascii="Times New Roman" w:eastAsia="Times New Roman" w:hAnsi="Times New Roman" w:cs="Times New Roman"/>
          <w:color w:val="0F1115"/>
          <w:sz w:val="24"/>
          <w:szCs w:val="24"/>
          <w:lang w:eastAsia="ru-RU"/>
        </w:rPr>
        <w:t>в</w:t>
      </w:r>
      <w:r w:rsidRPr="00D51F17">
        <w:rPr>
          <w:rFonts w:ascii="Times New Roman" w:eastAsia="Times New Roman" w:hAnsi="Times New Roman" w:cs="Times New Roman"/>
          <w:color w:val="0F1115"/>
          <w:sz w:val="24"/>
          <w:szCs w:val="24"/>
          <w:lang w:val="en-US" w:eastAsia="ru-RU"/>
        </w:rPr>
        <w:t xml:space="preserve"> </w:t>
      </w:r>
      <w:r w:rsidRPr="00D51F17">
        <w:rPr>
          <w:rFonts w:ascii="Times New Roman" w:eastAsia="Times New Roman" w:hAnsi="Times New Roman" w:cs="Times New Roman"/>
          <w:color w:val="0F1115"/>
          <w:sz w:val="24"/>
          <w:szCs w:val="24"/>
          <w:lang w:eastAsia="ru-RU"/>
        </w:rPr>
        <w:t>тексте</w:t>
      </w:r>
      <w:r w:rsidRPr="00D51F17">
        <w:rPr>
          <w:rFonts w:ascii="Times New Roman" w:eastAsia="Times New Roman" w:hAnsi="Times New Roman" w:cs="Times New Roman"/>
          <w:color w:val="0F1115"/>
          <w:sz w:val="24"/>
          <w:szCs w:val="24"/>
          <w:lang w:val="en-US" w:eastAsia="ru-RU"/>
        </w:rPr>
        <w:t xml:space="preserve"> </w:t>
      </w:r>
      <w:r w:rsidRPr="00D51F17">
        <w:rPr>
          <w:rFonts w:ascii="Times New Roman" w:eastAsia="Times New Roman" w:hAnsi="Times New Roman" w:cs="Times New Roman"/>
          <w:color w:val="0F1115"/>
          <w:sz w:val="24"/>
          <w:szCs w:val="24"/>
          <w:lang w:eastAsia="ru-RU"/>
        </w:rPr>
        <w:t>выделенные</w:t>
      </w:r>
      <w:r w:rsidRPr="00D51F17">
        <w:rPr>
          <w:rFonts w:ascii="Times New Roman" w:eastAsia="Times New Roman" w:hAnsi="Times New Roman" w:cs="Times New Roman"/>
          <w:color w:val="0F1115"/>
          <w:sz w:val="24"/>
          <w:szCs w:val="24"/>
          <w:lang w:val="en-US" w:eastAsia="ru-RU"/>
        </w:rPr>
        <w:t xml:space="preserve"> </w:t>
      </w:r>
      <w:r w:rsidRPr="00D51F17">
        <w:rPr>
          <w:rFonts w:ascii="Times New Roman" w:eastAsia="Times New Roman" w:hAnsi="Times New Roman" w:cs="Times New Roman"/>
          <w:color w:val="0F1115"/>
          <w:sz w:val="24"/>
          <w:szCs w:val="24"/>
          <w:lang w:eastAsia="ru-RU"/>
        </w:rPr>
        <w:t>слова</w:t>
      </w:r>
      <w:r w:rsidRPr="00D51F17">
        <w:rPr>
          <w:rFonts w:ascii="Times New Roman" w:eastAsia="Times New Roman" w:hAnsi="Times New Roman" w:cs="Times New Roman"/>
          <w:color w:val="0F1115"/>
          <w:sz w:val="24"/>
          <w:szCs w:val="24"/>
          <w:lang w:val="en-US" w:eastAsia="ru-RU"/>
        </w:rPr>
        <w:t xml:space="preserve"> </w:t>
      </w:r>
      <w:r w:rsidRPr="00D51F17">
        <w:rPr>
          <w:rFonts w:ascii="Times New Roman" w:eastAsia="Times New Roman" w:hAnsi="Times New Roman" w:cs="Times New Roman"/>
          <w:color w:val="0F1115"/>
          <w:sz w:val="24"/>
          <w:szCs w:val="24"/>
          <w:lang w:eastAsia="ru-RU"/>
        </w:rPr>
        <w:t>и</w:t>
      </w:r>
      <w:r w:rsidRPr="00D51F17">
        <w:rPr>
          <w:rFonts w:ascii="Times New Roman" w:eastAsia="Times New Roman" w:hAnsi="Times New Roman" w:cs="Times New Roman"/>
          <w:color w:val="0F1115"/>
          <w:sz w:val="24"/>
          <w:szCs w:val="24"/>
          <w:lang w:val="en-US" w:eastAsia="ru-RU"/>
        </w:rPr>
        <w:t xml:space="preserve"> </w:t>
      </w:r>
      <w:r w:rsidRPr="00D51F17">
        <w:rPr>
          <w:rFonts w:ascii="Times New Roman" w:eastAsia="Times New Roman" w:hAnsi="Times New Roman" w:cs="Times New Roman"/>
          <w:color w:val="0F1115"/>
          <w:sz w:val="24"/>
          <w:szCs w:val="24"/>
          <w:lang w:eastAsia="ru-RU"/>
        </w:rPr>
        <w:t>выражения</w:t>
      </w:r>
      <w:r>
        <w:rPr>
          <w:rFonts w:ascii="Times New Roman" w:eastAsia="Times New Roman" w:hAnsi="Times New Roman" w:cs="Times New Roman"/>
          <w:color w:val="0F1115"/>
          <w:sz w:val="24"/>
          <w:szCs w:val="24"/>
          <w:lang w:val="en-US" w:eastAsia="ru-RU"/>
        </w:rPr>
        <w:t>:</w:t>
      </w:r>
      <w:r w:rsidRPr="00D51F17">
        <w:rPr>
          <w:rFonts w:ascii="Times New Roman" w:eastAsia="Times New Roman" w:hAnsi="Times New Roman" w:cs="Times New Roman"/>
          <w:color w:val="0F1115"/>
          <w:sz w:val="24"/>
          <w:szCs w:val="24"/>
          <w:lang w:val="en-US" w:eastAsia="ru-RU"/>
        </w:rPr>
        <w:t xml:space="preserve"> </w:t>
      </w:r>
      <w:r w:rsidRPr="00D51F17">
        <w:rPr>
          <w:rFonts w:ascii="Times New Roman" w:eastAsia="Times New Roman" w:hAnsi="Times New Roman" w:cs="Times New Roman"/>
          <w:i/>
          <w:iCs/>
          <w:color w:val="0F1115"/>
          <w:sz w:val="24"/>
          <w:szCs w:val="24"/>
          <w:lang w:val="en-US" w:eastAsia="ru-RU"/>
        </w:rPr>
        <w:t>show up, frustrated, annoyed, disappointed, resolving, process, blame, accuse, boss me around, flexible.</w:t>
      </w:r>
    </w:p>
    <w:p w:rsidR="00D51F17" w:rsidRPr="00D51F17" w:rsidRDefault="00D51F17" w:rsidP="00D51F17">
      <w:pPr>
        <w:pStyle w:val="a5"/>
        <w:numPr>
          <w:ilvl w:val="0"/>
          <w:numId w:val="34"/>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b/>
          <w:bCs/>
          <w:color w:val="0F1115"/>
          <w:sz w:val="24"/>
          <w:szCs w:val="24"/>
          <w:lang w:eastAsia="ru-RU"/>
        </w:rPr>
        <w:t xml:space="preserve">Запиши их в </w:t>
      </w:r>
      <w:r>
        <w:rPr>
          <w:rFonts w:ascii="Times New Roman" w:eastAsia="Times New Roman" w:hAnsi="Times New Roman" w:cs="Times New Roman"/>
          <w:b/>
          <w:bCs/>
          <w:color w:val="0F1115"/>
          <w:sz w:val="24"/>
          <w:szCs w:val="24"/>
          <w:lang w:eastAsia="ru-RU"/>
        </w:rPr>
        <w:t>словарь</w:t>
      </w:r>
      <w:r w:rsidRPr="00D51F17">
        <w:rPr>
          <w:rFonts w:ascii="Times New Roman" w:eastAsia="Times New Roman" w:hAnsi="Times New Roman" w:cs="Times New Roman"/>
          <w:color w:val="0F1115"/>
          <w:sz w:val="24"/>
          <w:szCs w:val="24"/>
          <w:lang w:eastAsia="ru-RU"/>
        </w:rPr>
        <w:t> с переводом (можно воспользоваться словарём в конце учебника или догадаться по контексту).</w:t>
      </w:r>
    </w:p>
    <w:p w:rsidR="00D51F17" w:rsidRPr="00D51F17" w:rsidRDefault="00D51F17" w:rsidP="00D51F17">
      <w:pPr>
        <w:pStyle w:val="a5"/>
        <w:numPr>
          <w:ilvl w:val="0"/>
          <w:numId w:val="34"/>
        </w:numPr>
        <w:shd w:val="clear" w:color="auto" w:fill="FFFFFF"/>
        <w:spacing w:after="0" w:line="240" w:lineRule="auto"/>
        <w:jc w:val="both"/>
        <w:rPr>
          <w:rFonts w:ascii="Times New Roman" w:eastAsia="Times New Roman" w:hAnsi="Times New Roman" w:cs="Times New Roman"/>
          <w:b/>
          <w:bCs/>
          <w:color w:val="0F1115"/>
          <w:sz w:val="24"/>
          <w:szCs w:val="24"/>
          <w:lang w:eastAsia="ru-RU"/>
        </w:rPr>
      </w:pPr>
      <w:r w:rsidRPr="00D51F17">
        <w:rPr>
          <w:rFonts w:ascii="Times New Roman" w:eastAsia="Times New Roman" w:hAnsi="Times New Roman" w:cs="Times New Roman"/>
          <w:b/>
          <w:bCs/>
          <w:color w:val="0F1115"/>
          <w:sz w:val="24"/>
          <w:szCs w:val="24"/>
          <w:lang w:eastAsia="ru-RU"/>
        </w:rPr>
        <w:t>Проверь себя по ключам:</w:t>
      </w: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D51F17">
        <w:rPr>
          <w:rFonts w:ascii="Times New Roman" w:eastAsia="Times New Roman" w:hAnsi="Times New Roman" w:cs="Times New Roman"/>
          <w:i/>
          <w:iCs/>
          <w:color w:val="0F1115"/>
          <w:sz w:val="24"/>
          <w:szCs w:val="24"/>
          <w:lang w:eastAsia="ru-RU"/>
        </w:rPr>
        <w:t>show</w:t>
      </w:r>
      <w:proofErr w:type="spellEnd"/>
      <w:r w:rsidRPr="00D51F17">
        <w:rPr>
          <w:rFonts w:ascii="Times New Roman" w:eastAsia="Times New Roman" w:hAnsi="Times New Roman" w:cs="Times New Roman"/>
          <w:i/>
          <w:iCs/>
          <w:color w:val="0F1115"/>
          <w:sz w:val="24"/>
          <w:szCs w:val="24"/>
          <w:lang w:eastAsia="ru-RU"/>
        </w:rPr>
        <w:t xml:space="preserve"> </w:t>
      </w:r>
      <w:proofErr w:type="spellStart"/>
      <w:r w:rsidRPr="00D51F17">
        <w:rPr>
          <w:rFonts w:ascii="Times New Roman" w:eastAsia="Times New Roman" w:hAnsi="Times New Roman" w:cs="Times New Roman"/>
          <w:i/>
          <w:iCs/>
          <w:color w:val="0F1115"/>
          <w:sz w:val="24"/>
          <w:szCs w:val="24"/>
          <w:lang w:eastAsia="ru-RU"/>
        </w:rPr>
        <w:t>up</w:t>
      </w:r>
      <w:proofErr w:type="spellEnd"/>
      <w:r w:rsidRPr="00D51F17">
        <w:rPr>
          <w:rFonts w:ascii="Times New Roman" w:eastAsia="Times New Roman" w:hAnsi="Times New Roman" w:cs="Times New Roman"/>
          <w:color w:val="0F1115"/>
          <w:sz w:val="24"/>
          <w:szCs w:val="24"/>
          <w:lang w:eastAsia="ru-RU"/>
        </w:rPr>
        <w:t> – возникать, появляться</w:t>
      </w: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D51F17">
        <w:rPr>
          <w:rFonts w:ascii="Times New Roman" w:eastAsia="Times New Roman" w:hAnsi="Times New Roman" w:cs="Times New Roman"/>
          <w:i/>
          <w:iCs/>
          <w:color w:val="0F1115"/>
          <w:sz w:val="24"/>
          <w:szCs w:val="24"/>
          <w:lang w:eastAsia="ru-RU"/>
        </w:rPr>
        <w:t>frustrated</w:t>
      </w:r>
      <w:proofErr w:type="spellEnd"/>
      <w:r w:rsidRPr="00D51F17">
        <w:rPr>
          <w:rFonts w:ascii="Times New Roman" w:eastAsia="Times New Roman" w:hAnsi="Times New Roman" w:cs="Times New Roman"/>
          <w:color w:val="0F1115"/>
          <w:sz w:val="24"/>
          <w:szCs w:val="24"/>
          <w:lang w:eastAsia="ru-RU"/>
        </w:rPr>
        <w:t xml:space="preserve"> – </w:t>
      </w:r>
      <w:proofErr w:type="gramStart"/>
      <w:r w:rsidRPr="00D51F17">
        <w:rPr>
          <w:rFonts w:ascii="Times New Roman" w:eastAsia="Times New Roman" w:hAnsi="Times New Roman" w:cs="Times New Roman"/>
          <w:color w:val="0F1115"/>
          <w:sz w:val="24"/>
          <w:szCs w:val="24"/>
          <w:lang w:eastAsia="ru-RU"/>
        </w:rPr>
        <w:t>расстроенный</w:t>
      </w:r>
      <w:proofErr w:type="gramEnd"/>
      <w:r w:rsidRPr="00D51F17">
        <w:rPr>
          <w:rFonts w:ascii="Times New Roman" w:eastAsia="Times New Roman" w:hAnsi="Times New Roman" w:cs="Times New Roman"/>
          <w:color w:val="0F1115"/>
          <w:sz w:val="24"/>
          <w:szCs w:val="24"/>
          <w:lang w:eastAsia="ru-RU"/>
        </w:rPr>
        <w:t xml:space="preserve"> (от невозможности что-то изменить)</w:t>
      </w: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D51F17">
        <w:rPr>
          <w:rFonts w:ascii="Times New Roman" w:eastAsia="Times New Roman" w:hAnsi="Times New Roman" w:cs="Times New Roman"/>
          <w:i/>
          <w:iCs/>
          <w:color w:val="0F1115"/>
          <w:sz w:val="24"/>
          <w:szCs w:val="24"/>
          <w:lang w:eastAsia="ru-RU"/>
        </w:rPr>
        <w:t>annoyed</w:t>
      </w:r>
      <w:proofErr w:type="spellEnd"/>
      <w:r w:rsidRPr="00D51F17">
        <w:rPr>
          <w:rFonts w:ascii="Times New Roman" w:eastAsia="Times New Roman" w:hAnsi="Times New Roman" w:cs="Times New Roman"/>
          <w:color w:val="0F1115"/>
          <w:sz w:val="24"/>
          <w:szCs w:val="24"/>
          <w:lang w:eastAsia="ru-RU"/>
        </w:rPr>
        <w:t> – раздражённый</w:t>
      </w: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D51F17">
        <w:rPr>
          <w:rFonts w:ascii="Times New Roman" w:eastAsia="Times New Roman" w:hAnsi="Times New Roman" w:cs="Times New Roman"/>
          <w:i/>
          <w:iCs/>
          <w:color w:val="0F1115"/>
          <w:sz w:val="24"/>
          <w:szCs w:val="24"/>
          <w:lang w:eastAsia="ru-RU"/>
        </w:rPr>
        <w:t>disappointed</w:t>
      </w:r>
      <w:proofErr w:type="spellEnd"/>
      <w:r w:rsidRPr="00D51F17">
        <w:rPr>
          <w:rFonts w:ascii="Times New Roman" w:eastAsia="Times New Roman" w:hAnsi="Times New Roman" w:cs="Times New Roman"/>
          <w:color w:val="0F1115"/>
          <w:sz w:val="24"/>
          <w:szCs w:val="24"/>
          <w:lang w:eastAsia="ru-RU"/>
        </w:rPr>
        <w:t> – разочарованный</w:t>
      </w: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D51F17">
        <w:rPr>
          <w:rFonts w:ascii="Times New Roman" w:eastAsia="Times New Roman" w:hAnsi="Times New Roman" w:cs="Times New Roman"/>
          <w:i/>
          <w:iCs/>
          <w:color w:val="0F1115"/>
          <w:sz w:val="24"/>
          <w:szCs w:val="24"/>
          <w:lang w:eastAsia="ru-RU"/>
        </w:rPr>
        <w:t>resolving</w:t>
      </w:r>
      <w:proofErr w:type="spellEnd"/>
      <w:r w:rsidRPr="00D51F17">
        <w:rPr>
          <w:rFonts w:ascii="Times New Roman" w:eastAsia="Times New Roman" w:hAnsi="Times New Roman" w:cs="Times New Roman"/>
          <w:color w:val="0F1115"/>
          <w:sz w:val="24"/>
          <w:szCs w:val="24"/>
          <w:lang w:eastAsia="ru-RU"/>
        </w:rPr>
        <w:t> – разрешение (конфликта)</w:t>
      </w: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D51F17">
        <w:rPr>
          <w:rFonts w:ascii="Times New Roman" w:eastAsia="Times New Roman" w:hAnsi="Times New Roman" w:cs="Times New Roman"/>
          <w:i/>
          <w:iCs/>
          <w:color w:val="0F1115"/>
          <w:sz w:val="24"/>
          <w:szCs w:val="24"/>
          <w:lang w:eastAsia="ru-RU"/>
        </w:rPr>
        <w:t>process</w:t>
      </w:r>
      <w:proofErr w:type="spellEnd"/>
      <w:r w:rsidRPr="00D51F17">
        <w:rPr>
          <w:rFonts w:ascii="Times New Roman" w:eastAsia="Times New Roman" w:hAnsi="Times New Roman" w:cs="Times New Roman"/>
          <w:color w:val="0F1115"/>
          <w:sz w:val="24"/>
          <w:szCs w:val="24"/>
          <w:lang w:eastAsia="ru-RU"/>
        </w:rPr>
        <w:t> – процесс</w:t>
      </w: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D51F17">
        <w:rPr>
          <w:rFonts w:ascii="Times New Roman" w:eastAsia="Times New Roman" w:hAnsi="Times New Roman" w:cs="Times New Roman"/>
          <w:i/>
          <w:iCs/>
          <w:color w:val="0F1115"/>
          <w:sz w:val="24"/>
          <w:szCs w:val="24"/>
          <w:lang w:eastAsia="ru-RU"/>
        </w:rPr>
        <w:t>blame</w:t>
      </w:r>
      <w:proofErr w:type="spellEnd"/>
      <w:r w:rsidRPr="00D51F17">
        <w:rPr>
          <w:rFonts w:ascii="Times New Roman" w:eastAsia="Times New Roman" w:hAnsi="Times New Roman" w:cs="Times New Roman"/>
          <w:color w:val="0F1115"/>
          <w:sz w:val="24"/>
          <w:szCs w:val="24"/>
          <w:lang w:eastAsia="ru-RU"/>
        </w:rPr>
        <w:t> – винить</w:t>
      </w: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D51F17">
        <w:rPr>
          <w:rFonts w:ascii="Times New Roman" w:eastAsia="Times New Roman" w:hAnsi="Times New Roman" w:cs="Times New Roman"/>
          <w:i/>
          <w:iCs/>
          <w:color w:val="0F1115"/>
          <w:sz w:val="24"/>
          <w:szCs w:val="24"/>
          <w:lang w:eastAsia="ru-RU"/>
        </w:rPr>
        <w:t>accuse</w:t>
      </w:r>
      <w:proofErr w:type="spellEnd"/>
      <w:r w:rsidRPr="00D51F17">
        <w:rPr>
          <w:rFonts w:ascii="Times New Roman" w:eastAsia="Times New Roman" w:hAnsi="Times New Roman" w:cs="Times New Roman"/>
          <w:color w:val="0F1115"/>
          <w:sz w:val="24"/>
          <w:szCs w:val="24"/>
          <w:lang w:eastAsia="ru-RU"/>
        </w:rPr>
        <w:t> – обвинять</w:t>
      </w: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D51F17">
        <w:rPr>
          <w:rFonts w:ascii="Times New Roman" w:eastAsia="Times New Roman" w:hAnsi="Times New Roman" w:cs="Times New Roman"/>
          <w:i/>
          <w:iCs/>
          <w:color w:val="0F1115"/>
          <w:sz w:val="24"/>
          <w:szCs w:val="24"/>
          <w:lang w:eastAsia="ru-RU"/>
        </w:rPr>
        <w:t>boss</w:t>
      </w:r>
      <w:proofErr w:type="spellEnd"/>
      <w:r w:rsidRPr="00D51F17">
        <w:rPr>
          <w:rFonts w:ascii="Times New Roman" w:eastAsia="Times New Roman" w:hAnsi="Times New Roman" w:cs="Times New Roman"/>
          <w:i/>
          <w:iCs/>
          <w:color w:val="0F1115"/>
          <w:sz w:val="24"/>
          <w:szCs w:val="24"/>
          <w:lang w:eastAsia="ru-RU"/>
        </w:rPr>
        <w:t xml:space="preserve"> </w:t>
      </w:r>
      <w:proofErr w:type="spellStart"/>
      <w:r w:rsidRPr="00D51F17">
        <w:rPr>
          <w:rFonts w:ascii="Times New Roman" w:eastAsia="Times New Roman" w:hAnsi="Times New Roman" w:cs="Times New Roman"/>
          <w:i/>
          <w:iCs/>
          <w:color w:val="0F1115"/>
          <w:sz w:val="24"/>
          <w:szCs w:val="24"/>
          <w:lang w:eastAsia="ru-RU"/>
        </w:rPr>
        <w:t>me</w:t>
      </w:r>
      <w:proofErr w:type="spellEnd"/>
      <w:r w:rsidRPr="00D51F17">
        <w:rPr>
          <w:rFonts w:ascii="Times New Roman" w:eastAsia="Times New Roman" w:hAnsi="Times New Roman" w:cs="Times New Roman"/>
          <w:i/>
          <w:iCs/>
          <w:color w:val="0F1115"/>
          <w:sz w:val="24"/>
          <w:szCs w:val="24"/>
          <w:lang w:eastAsia="ru-RU"/>
        </w:rPr>
        <w:t xml:space="preserve"> </w:t>
      </w:r>
      <w:proofErr w:type="spellStart"/>
      <w:r w:rsidRPr="00D51F17">
        <w:rPr>
          <w:rFonts w:ascii="Times New Roman" w:eastAsia="Times New Roman" w:hAnsi="Times New Roman" w:cs="Times New Roman"/>
          <w:i/>
          <w:iCs/>
          <w:color w:val="0F1115"/>
          <w:sz w:val="24"/>
          <w:szCs w:val="24"/>
          <w:lang w:eastAsia="ru-RU"/>
        </w:rPr>
        <w:t>around</w:t>
      </w:r>
      <w:proofErr w:type="spellEnd"/>
      <w:r w:rsidRPr="00D51F17">
        <w:rPr>
          <w:rFonts w:ascii="Times New Roman" w:eastAsia="Times New Roman" w:hAnsi="Times New Roman" w:cs="Times New Roman"/>
          <w:color w:val="0F1115"/>
          <w:sz w:val="24"/>
          <w:szCs w:val="24"/>
          <w:lang w:eastAsia="ru-RU"/>
        </w:rPr>
        <w:t> – помыкать, указывать, что делать</w:t>
      </w: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D51F17">
        <w:rPr>
          <w:rFonts w:ascii="Times New Roman" w:eastAsia="Times New Roman" w:hAnsi="Times New Roman" w:cs="Times New Roman"/>
          <w:i/>
          <w:iCs/>
          <w:color w:val="0F1115"/>
          <w:sz w:val="24"/>
          <w:szCs w:val="24"/>
          <w:lang w:eastAsia="ru-RU"/>
        </w:rPr>
        <w:t>flexible</w:t>
      </w:r>
      <w:proofErr w:type="spellEnd"/>
      <w:r w:rsidRPr="00D51F17">
        <w:rPr>
          <w:rFonts w:ascii="Times New Roman" w:eastAsia="Times New Roman" w:hAnsi="Times New Roman" w:cs="Times New Roman"/>
          <w:color w:val="0F1115"/>
          <w:sz w:val="24"/>
          <w:szCs w:val="24"/>
          <w:lang w:eastAsia="ru-RU"/>
        </w:rPr>
        <w:t> – гибкий</w:t>
      </w:r>
    </w:p>
    <w:p w:rsidR="00D51F17" w:rsidRDefault="00D51F17" w:rsidP="00D51F17">
      <w:pPr>
        <w:shd w:val="clear" w:color="auto" w:fill="FFFFFF"/>
        <w:spacing w:after="0" w:line="240" w:lineRule="auto"/>
        <w:rPr>
          <w:rFonts w:ascii="Times New Roman" w:eastAsia="Times New Roman" w:hAnsi="Times New Roman" w:cs="Times New Roman"/>
          <w:b/>
          <w:bCs/>
          <w:color w:val="0F1115"/>
          <w:sz w:val="24"/>
          <w:szCs w:val="24"/>
          <w:lang w:eastAsia="ru-RU"/>
        </w:rPr>
      </w:pP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b/>
          <w:bCs/>
          <w:color w:val="0F1115"/>
          <w:sz w:val="24"/>
          <w:szCs w:val="24"/>
          <w:lang w:eastAsia="ru-RU"/>
        </w:rPr>
        <w:t>Домашнее задание</w:t>
      </w:r>
    </w:p>
    <w:p w:rsidR="00D51F17" w:rsidRPr="00D51F17" w:rsidRDefault="00D51F17" w:rsidP="00D51F17">
      <w:pPr>
        <w:pStyle w:val="a5"/>
        <w:numPr>
          <w:ilvl w:val="0"/>
          <w:numId w:val="35"/>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Подготовься к </w:t>
      </w:r>
      <w:r w:rsidRPr="00D51F17">
        <w:rPr>
          <w:rFonts w:ascii="Times New Roman" w:eastAsia="Times New Roman" w:hAnsi="Times New Roman" w:cs="Times New Roman"/>
          <w:b/>
          <w:bCs/>
          <w:color w:val="0F1115"/>
          <w:sz w:val="24"/>
          <w:szCs w:val="24"/>
          <w:lang w:eastAsia="ru-RU"/>
        </w:rPr>
        <w:t>контрольной работе</w:t>
      </w:r>
      <w:r w:rsidRPr="00D51F17">
        <w:rPr>
          <w:rFonts w:ascii="Times New Roman" w:eastAsia="Times New Roman" w:hAnsi="Times New Roman" w:cs="Times New Roman"/>
          <w:color w:val="0F1115"/>
          <w:sz w:val="24"/>
          <w:szCs w:val="24"/>
          <w:lang w:eastAsia="ru-RU"/>
        </w:rPr>
        <w:t>  по разделу – повтори все правила, слова и фразы из уроков 1–11.</w:t>
      </w:r>
    </w:p>
    <w:p w:rsidR="00D51F17" w:rsidRPr="00D51F17" w:rsidRDefault="00D51F17" w:rsidP="00D51F17">
      <w:pPr>
        <w:pStyle w:val="a5"/>
        <w:numPr>
          <w:ilvl w:val="0"/>
          <w:numId w:val="35"/>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 xml:space="preserve">Обрати внимание </w:t>
      </w:r>
      <w:proofErr w:type="gramStart"/>
      <w:r w:rsidRPr="00D51F17">
        <w:rPr>
          <w:rFonts w:ascii="Times New Roman" w:eastAsia="Times New Roman" w:hAnsi="Times New Roman" w:cs="Times New Roman"/>
          <w:color w:val="0F1115"/>
          <w:sz w:val="24"/>
          <w:szCs w:val="24"/>
          <w:lang w:eastAsia="ru-RU"/>
        </w:rPr>
        <w:t>на</w:t>
      </w:r>
      <w:proofErr w:type="gramEnd"/>
      <w:r w:rsidRPr="00D51F17">
        <w:rPr>
          <w:rFonts w:ascii="Times New Roman" w:eastAsia="Times New Roman" w:hAnsi="Times New Roman" w:cs="Times New Roman"/>
          <w:color w:val="0F1115"/>
          <w:sz w:val="24"/>
          <w:szCs w:val="24"/>
          <w:lang w:eastAsia="ru-RU"/>
        </w:rPr>
        <w:t>:</w:t>
      </w:r>
    </w:p>
    <w:p w:rsidR="00D51F17" w:rsidRPr="00D51F17" w:rsidRDefault="00D51F17" w:rsidP="00D51F17">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Лексику по теме «Взаимоотношения»</w:t>
      </w:r>
    </w:p>
    <w:p w:rsidR="00D51F17" w:rsidRPr="00D51F17" w:rsidRDefault="00D51F17" w:rsidP="00D51F17">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Степени сравнения прилагательных</w:t>
      </w:r>
    </w:p>
    <w:p w:rsidR="00D51F17" w:rsidRPr="00D51F17" w:rsidRDefault="00D51F17" w:rsidP="00D51F17">
      <w:pPr>
        <w:shd w:val="clear" w:color="auto" w:fill="FFFFFF"/>
        <w:spacing w:after="0" w:line="240" w:lineRule="auto"/>
        <w:jc w:val="both"/>
        <w:rPr>
          <w:rFonts w:ascii="Times New Roman" w:eastAsia="Times New Roman" w:hAnsi="Times New Roman" w:cs="Times New Roman"/>
          <w:color w:val="0F1115"/>
          <w:sz w:val="24"/>
          <w:szCs w:val="24"/>
          <w:lang w:val="en-US" w:eastAsia="ru-RU"/>
        </w:rPr>
      </w:pPr>
      <w:r w:rsidRPr="00D51F17">
        <w:rPr>
          <w:rFonts w:ascii="Times New Roman" w:eastAsia="Times New Roman" w:hAnsi="Times New Roman" w:cs="Times New Roman"/>
          <w:color w:val="0F1115"/>
          <w:sz w:val="24"/>
          <w:szCs w:val="24"/>
          <w:lang w:eastAsia="ru-RU"/>
        </w:rPr>
        <w:t>Времена</w:t>
      </w:r>
      <w:r w:rsidRPr="00D51F17">
        <w:rPr>
          <w:rFonts w:ascii="Times New Roman" w:eastAsia="Times New Roman" w:hAnsi="Times New Roman" w:cs="Times New Roman"/>
          <w:color w:val="0F1115"/>
          <w:sz w:val="24"/>
          <w:szCs w:val="24"/>
          <w:lang w:val="en-US" w:eastAsia="ru-RU"/>
        </w:rPr>
        <w:t xml:space="preserve"> Present </w:t>
      </w:r>
      <w:r w:rsidRPr="00D51F17">
        <w:rPr>
          <w:rFonts w:ascii="Times New Roman" w:eastAsia="Times New Roman" w:hAnsi="Times New Roman" w:cs="Times New Roman"/>
          <w:color w:val="0F1115"/>
          <w:sz w:val="24"/>
          <w:szCs w:val="24"/>
          <w:lang w:eastAsia="ru-RU"/>
        </w:rPr>
        <w:t>и</w:t>
      </w:r>
      <w:r w:rsidRPr="00D51F17">
        <w:rPr>
          <w:rFonts w:ascii="Times New Roman" w:eastAsia="Times New Roman" w:hAnsi="Times New Roman" w:cs="Times New Roman"/>
          <w:color w:val="0F1115"/>
          <w:sz w:val="24"/>
          <w:szCs w:val="24"/>
          <w:lang w:val="en-US" w:eastAsia="ru-RU"/>
        </w:rPr>
        <w:t xml:space="preserve"> Past (Simple, Continuous, Perfect)</w:t>
      </w:r>
    </w:p>
    <w:p w:rsidR="00D51F17" w:rsidRPr="00D51F17" w:rsidRDefault="00D51F17" w:rsidP="00D51F17">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Словообразование (суффиксы прилагательных)</w:t>
      </w:r>
    </w:p>
    <w:p w:rsidR="00D51F17" w:rsidRPr="00D51F17" w:rsidRDefault="00D51F17" w:rsidP="00D51F17">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Фразовый глагол GET</w:t>
      </w:r>
    </w:p>
    <w:p w:rsidR="00D51F17" w:rsidRPr="00D51F17" w:rsidRDefault="00D51F17" w:rsidP="00D51F17">
      <w:pPr>
        <w:pStyle w:val="a5"/>
        <w:numPr>
          <w:ilvl w:val="0"/>
          <w:numId w:val="36"/>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 xml:space="preserve">Выполни задания на стр. 24 </w:t>
      </w:r>
      <w:r>
        <w:rPr>
          <w:rFonts w:ascii="Times New Roman" w:eastAsia="Times New Roman" w:hAnsi="Times New Roman" w:cs="Times New Roman"/>
          <w:color w:val="0F1115"/>
          <w:sz w:val="24"/>
          <w:szCs w:val="24"/>
          <w:lang w:eastAsia="ru-RU"/>
        </w:rPr>
        <w:t>для самопроверки</w:t>
      </w:r>
      <w:r w:rsidRPr="00D51F17">
        <w:rPr>
          <w:rFonts w:ascii="Times New Roman" w:eastAsia="Times New Roman" w:hAnsi="Times New Roman" w:cs="Times New Roman"/>
          <w:color w:val="0F1115"/>
          <w:sz w:val="24"/>
          <w:szCs w:val="24"/>
          <w:lang w:eastAsia="ru-RU"/>
        </w:rPr>
        <w:t>.</w:t>
      </w:r>
    </w:p>
    <w:p w:rsidR="00D51F17" w:rsidRDefault="00D51F17" w:rsidP="00D51F17">
      <w:pPr>
        <w:shd w:val="clear" w:color="auto" w:fill="FFFFFF"/>
        <w:spacing w:after="0" w:line="240" w:lineRule="auto"/>
        <w:rPr>
          <w:rFonts w:ascii="Times New Roman" w:eastAsia="Times New Roman" w:hAnsi="Times New Roman" w:cs="Times New Roman"/>
          <w:b/>
          <w:bCs/>
          <w:color w:val="0F1115"/>
          <w:sz w:val="24"/>
          <w:szCs w:val="24"/>
          <w:lang w:eastAsia="ru-RU"/>
        </w:rPr>
      </w:pPr>
    </w:p>
    <w:p w:rsidR="00D51F17" w:rsidRPr="00D51F17" w:rsidRDefault="00D51F17" w:rsidP="00D51F17">
      <w:pPr>
        <w:shd w:val="clear" w:color="auto" w:fill="FFFFFF"/>
        <w:spacing w:after="0" w:line="240" w:lineRule="auto"/>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b/>
          <w:bCs/>
          <w:color w:val="0F1115"/>
          <w:sz w:val="24"/>
          <w:szCs w:val="24"/>
          <w:lang w:eastAsia="ru-RU"/>
        </w:rPr>
        <w:t>Итог урока (рефлексия)</w:t>
      </w:r>
    </w:p>
    <w:p w:rsidR="00D51F17" w:rsidRPr="00D51F17" w:rsidRDefault="00D51F17" w:rsidP="00D51F17">
      <w:pPr>
        <w:pStyle w:val="a5"/>
        <w:numPr>
          <w:ilvl w:val="0"/>
          <w:numId w:val="36"/>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Запиши в тетради </w:t>
      </w:r>
      <w:r w:rsidRPr="00D51F17">
        <w:rPr>
          <w:rFonts w:ascii="Times New Roman" w:eastAsia="Times New Roman" w:hAnsi="Times New Roman" w:cs="Times New Roman"/>
          <w:b/>
          <w:bCs/>
          <w:color w:val="0F1115"/>
          <w:sz w:val="24"/>
          <w:szCs w:val="24"/>
          <w:lang w:eastAsia="ru-RU"/>
        </w:rPr>
        <w:t>три самых полезных совета</w:t>
      </w:r>
      <w:r w:rsidRPr="00D51F17">
        <w:rPr>
          <w:rFonts w:ascii="Times New Roman" w:eastAsia="Times New Roman" w:hAnsi="Times New Roman" w:cs="Times New Roman"/>
          <w:color w:val="0F1115"/>
          <w:sz w:val="24"/>
          <w:szCs w:val="24"/>
          <w:lang w:eastAsia="ru-RU"/>
        </w:rPr>
        <w:t> по разрешению конфликтов, которые ты узнал из текста.</w:t>
      </w:r>
    </w:p>
    <w:p w:rsidR="00D51F17" w:rsidRPr="00D51F17" w:rsidRDefault="00D51F17" w:rsidP="00D51F17">
      <w:pPr>
        <w:pStyle w:val="a5"/>
        <w:numPr>
          <w:ilvl w:val="0"/>
          <w:numId w:val="36"/>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Подумай, что тебе было легче всего, а что – труднее всего на этом уроке.</w:t>
      </w:r>
    </w:p>
    <w:p w:rsidR="00D51F17" w:rsidRPr="00D51F17" w:rsidRDefault="00D51F17" w:rsidP="00D51F17">
      <w:pPr>
        <w:pStyle w:val="a5"/>
        <w:numPr>
          <w:ilvl w:val="0"/>
          <w:numId w:val="36"/>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D51F17">
        <w:rPr>
          <w:rFonts w:ascii="Times New Roman" w:eastAsia="Times New Roman" w:hAnsi="Times New Roman" w:cs="Times New Roman"/>
          <w:color w:val="0F1115"/>
          <w:sz w:val="24"/>
          <w:szCs w:val="24"/>
          <w:lang w:eastAsia="ru-RU"/>
        </w:rPr>
        <w:t>Оцени свою готовность к контрольной работе по шкале от 1 до 5.</w:t>
      </w:r>
    </w:p>
    <w:p w:rsidR="00412A56" w:rsidRPr="00FB62C9" w:rsidRDefault="00412A56" w:rsidP="00D51F17">
      <w:pPr>
        <w:pStyle w:val="ds-markdown-paragraph"/>
        <w:shd w:val="clear" w:color="auto" w:fill="FFFFFF"/>
        <w:spacing w:before="0" w:beforeAutospacing="0" w:after="0" w:afterAutospacing="0"/>
        <w:rPr>
          <w:color w:val="0F1115"/>
        </w:rPr>
      </w:pPr>
    </w:p>
    <w:sectPr w:rsidR="00412A56" w:rsidRPr="00FB62C9" w:rsidSect="00411D45">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4FCB"/>
    <w:multiLevelType w:val="hybridMultilevel"/>
    <w:tmpl w:val="77C2D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925093"/>
    <w:multiLevelType w:val="hybridMultilevel"/>
    <w:tmpl w:val="D7DEF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DE6E11"/>
    <w:multiLevelType w:val="hybridMultilevel"/>
    <w:tmpl w:val="79D09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620F0F"/>
    <w:multiLevelType w:val="hybridMultilevel"/>
    <w:tmpl w:val="EE9A4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867564"/>
    <w:multiLevelType w:val="hybridMultilevel"/>
    <w:tmpl w:val="57385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807354"/>
    <w:multiLevelType w:val="hybridMultilevel"/>
    <w:tmpl w:val="68D87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856B26"/>
    <w:multiLevelType w:val="multilevel"/>
    <w:tmpl w:val="A7EE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CA32A7"/>
    <w:multiLevelType w:val="hybridMultilevel"/>
    <w:tmpl w:val="CBF06D76"/>
    <w:lvl w:ilvl="0" w:tplc="CC1A7A90">
      <w:start w:val="1"/>
      <w:numFmt w:val="decimal"/>
      <w:lvlText w:val="%1."/>
      <w:lvlJc w:val="left"/>
      <w:pPr>
        <w:tabs>
          <w:tab w:val="num" w:pos="720"/>
        </w:tabs>
        <w:ind w:left="720" w:hanging="360"/>
      </w:pPr>
    </w:lvl>
    <w:lvl w:ilvl="1" w:tplc="76A2C416">
      <w:start w:val="1"/>
      <w:numFmt w:val="bullet"/>
      <w:lvlText w:val="o"/>
      <w:lvlJc w:val="left"/>
      <w:pPr>
        <w:tabs>
          <w:tab w:val="num" w:pos="1440"/>
        </w:tabs>
        <w:ind w:left="1440" w:hanging="360"/>
      </w:pPr>
      <w:rPr>
        <w:rFonts w:ascii="Courier New" w:hAnsi="Courier New" w:hint="default"/>
        <w:sz w:val="20"/>
      </w:rPr>
    </w:lvl>
    <w:lvl w:ilvl="2" w:tplc="FF44731E">
      <w:start w:val="2"/>
      <w:numFmt w:val="decimal"/>
      <w:lvlText w:val="%3."/>
      <w:lvlJc w:val="left"/>
      <w:pPr>
        <w:tabs>
          <w:tab w:val="num" w:pos="2160"/>
        </w:tabs>
        <w:ind w:left="2160" w:hanging="360"/>
      </w:pPr>
    </w:lvl>
    <w:lvl w:ilvl="3" w:tplc="BB068A1A" w:tentative="1">
      <w:start w:val="1"/>
      <w:numFmt w:val="decimal"/>
      <w:lvlText w:val="%4."/>
      <w:lvlJc w:val="left"/>
      <w:pPr>
        <w:tabs>
          <w:tab w:val="num" w:pos="2880"/>
        </w:tabs>
        <w:ind w:left="2880" w:hanging="360"/>
      </w:pPr>
    </w:lvl>
    <w:lvl w:ilvl="4" w:tplc="9634D816" w:tentative="1">
      <w:start w:val="1"/>
      <w:numFmt w:val="decimal"/>
      <w:lvlText w:val="%5."/>
      <w:lvlJc w:val="left"/>
      <w:pPr>
        <w:tabs>
          <w:tab w:val="num" w:pos="3600"/>
        </w:tabs>
        <w:ind w:left="3600" w:hanging="360"/>
      </w:pPr>
    </w:lvl>
    <w:lvl w:ilvl="5" w:tplc="8166915A" w:tentative="1">
      <w:start w:val="1"/>
      <w:numFmt w:val="decimal"/>
      <w:lvlText w:val="%6."/>
      <w:lvlJc w:val="left"/>
      <w:pPr>
        <w:tabs>
          <w:tab w:val="num" w:pos="4320"/>
        </w:tabs>
        <w:ind w:left="4320" w:hanging="360"/>
      </w:pPr>
    </w:lvl>
    <w:lvl w:ilvl="6" w:tplc="CB7834DC" w:tentative="1">
      <w:start w:val="1"/>
      <w:numFmt w:val="decimal"/>
      <w:lvlText w:val="%7."/>
      <w:lvlJc w:val="left"/>
      <w:pPr>
        <w:tabs>
          <w:tab w:val="num" w:pos="5040"/>
        </w:tabs>
        <w:ind w:left="5040" w:hanging="360"/>
      </w:pPr>
    </w:lvl>
    <w:lvl w:ilvl="7" w:tplc="6192B520" w:tentative="1">
      <w:start w:val="1"/>
      <w:numFmt w:val="decimal"/>
      <w:lvlText w:val="%8."/>
      <w:lvlJc w:val="left"/>
      <w:pPr>
        <w:tabs>
          <w:tab w:val="num" w:pos="5760"/>
        </w:tabs>
        <w:ind w:left="5760" w:hanging="360"/>
      </w:pPr>
    </w:lvl>
    <w:lvl w:ilvl="8" w:tplc="FA180944" w:tentative="1">
      <w:start w:val="1"/>
      <w:numFmt w:val="decimal"/>
      <w:lvlText w:val="%9."/>
      <w:lvlJc w:val="left"/>
      <w:pPr>
        <w:tabs>
          <w:tab w:val="num" w:pos="6480"/>
        </w:tabs>
        <w:ind w:left="6480" w:hanging="360"/>
      </w:pPr>
    </w:lvl>
  </w:abstractNum>
  <w:abstractNum w:abstractNumId="8">
    <w:nsid w:val="179B4F2B"/>
    <w:multiLevelType w:val="multilevel"/>
    <w:tmpl w:val="F288E8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477AC7"/>
    <w:multiLevelType w:val="hybridMultilevel"/>
    <w:tmpl w:val="D428B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FC78D5"/>
    <w:multiLevelType w:val="hybridMultilevel"/>
    <w:tmpl w:val="88FA7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437968"/>
    <w:multiLevelType w:val="hybridMultilevel"/>
    <w:tmpl w:val="C4044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381526"/>
    <w:multiLevelType w:val="hybridMultilevel"/>
    <w:tmpl w:val="1AD02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061E68"/>
    <w:multiLevelType w:val="multilevel"/>
    <w:tmpl w:val="47ACF7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2C05F7"/>
    <w:multiLevelType w:val="hybridMultilevel"/>
    <w:tmpl w:val="7F8CA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3A1CEA"/>
    <w:multiLevelType w:val="hybridMultilevel"/>
    <w:tmpl w:val="E5603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5915AD"/>
    <w:multiLevelType w:val="hybridMultilevel"/>
    <w:tmpl w:val="E19CD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0311C7"/>
    <w:multiLevelType w:val="multilevel"/>
    <w:tmpl w:val="4E02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124A02"/>
    <w:multiLevelType w:val="hybridMultilevel"/>
    <w:tmpl w:val="DCC2B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05B4555"/>
    <w:multiLevelType w:val="hybridMultilevel"/>
    <w:tmpl w:val="799E1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567C0C"/>
    <w:multiLevelType w:val="hybridMultilevel"/>
    <w:tmpl w:val="3FC85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8741A7"/>
    <w:multiLevelType w:val="hybridMultilevel"/>
    <w:tmpl w:val="B6DA7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24750D"/>
    <w:multiLevelType w:val="hybridMultilevel"/>
    <w:tmpl w:val="914C9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C72C92"/>
    <w:multiLevelType w:val="hybridMultilevel"/>
    <w:tmpl w:val="5A584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E36E8A"/>
    <w:multiLevelType w:val="hybridMultilevel"/>
    <w:tmpl w:val="EB302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723DCD"/>
    <w:multiLevelType w:val="hybridMultilevel"/>
    <w:tmpl w:val="41467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0687A2C"/>
    <w:multiLevelType w:val="hybridMultilevel"/>
    <w:tmpl w:val="9D6E0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7AB0FDA"/>
    <w:multiLevelType w:val="multilevel"/>
    <w:tmpl w:val="89F89B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F1865A4"/>
    <w:multiLevelType w:val="hybridMultilevel"/>
    <w:tmpl w:val="FEFC9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DA0602"/>
    <w:multiLevelType w:val="hybridMultilevel"/>
    <w:tmpl w:val="F288E8CE"/>
    <w:lvl w:ilvl="0" w:tplc="535ED1FE">
      <w:start w:val="1"/>
      <w:numFmt w:val="decimal"/>
      <w:lvlText w:val="%1."/>
      <w:lvlJc w:val="left"/>
      <w:pPr>
        <w:tabs>
          <w:tab w:val="num" w:pos="720"/>
        </w:tabs>
        <w:ind w:left="720" w:hanging="360"/>
      </w:pPr>
    </w:lvl>
    <w:lvl w:ilvl="1" w:tplc="97D2EFA6">
      <w:start w:val="1"/>
      <w:numFmt w:val="bullet"/>
      <w:lvlText w:val="o"/>
      <w:lvlJc w:val="left"/>
      <w:pPr>
        <w:tabs>
          <w:tab w:val="num" w:pos="1440"/>
        </w:tabs>
        <w:ind w:left="1440" w:hanging="360"/>
      </w:pPr>
      <w:rPr>
        <w:rFonts w:ascii="Courier New" w:hAnsi="Courier New" w:hint="default"/>
        <w:sz w:val="20"/>
      </w:rPr>
    </w:lvl>
    <w:lvl w:ilvl="2" w:tplc="57EE9DFE">
      <w:start w:val="2"/>
      <w:numFmt w:val="bullet"/>
      <w:lvlText w:val=""/>
      <w:lvlJc w:val="left"/>
      <w:pPr>
        <w:tabs>
          <w:tab w:val="num" w:pos="2160"/>
        </w:tabs>
        <w:ind w:left="2160" w:hanging="360"/>
      </w:pPr>
      <w:rPr>
        <w:rFonts w:ascii="Wingdings" w:hAnsi="Wingdings" w:hint="default"/>
        <w:sz w:val="20"/>
      </w:rPr>
    </w:lvl>
    <w:lvl w:ilvl="3" w:tplc="AA1CA5CE" w:tentative="1">
      <w:start w:val="1"/>
      <w:numFmt w:val="decimal"/>
      <w:lvlText w:val="%4."/>
      <w:lvlJc w:val="left"/>
      <w:pPr>
        <w:tabs>
          <w:tab w:val="num" w:pos="2880"/>
        </w:tabs>
        <w:ind w:left="2880" w:hanging="360"/>
      </w:pPr>
    </w:lvl>
    <w:lvl w:ilvl="4" w:tplc="65C6F460" w:tentative="1">
      <w:start w:val="1"/>
      <w:numFmt w:val="decimal"/>
      <w:lvlText w:val="%5."/>
      <w:lvlJc w:val="left"/>
      <w:pPr>
        <w:tabs>
          <w:tab w:val="num" w:pos="3600"/>
        </w:tabs>
        <w:ind w:left="3600" w:hanging="360"/>
      </w:pPr>
    </w:lvl>
    <w:lvl w:ilvl="5" w:tplc="B114D6B4" w:tentative="1">
      <w:start w:val="1"/>
      <w:numFmt w:val="decimal"/>
      <w:lvlText w:val="%6."/>
      <w:lvlJc w:val="left"/>
      <w:pPr>
        <w:tabs>
          <w:tab w:val="num" w:pos="4320"/>
        </w:tabs>
        <w:ind w:left="4320" w:hanging="360"/>
      </w:pPr>
    </w:lvl>
    <w:lvl w:ilvl="6" w:tplc="53205EF8" w:tentative="1">
      <w:start w:val="1"/>
      <w:numFmt w:val="decimal"/>
      <w:lvlText w:val="%7."/>
      <w:lvlJc w:val="left"/>
      <w:pPr>
        <w:tabs>
          <w:tab w:val="num" w:pos="5040"/>
        </w:tabs>
        <w:ind w:left="5040" w:hanging="360"/>
      </w:pPr>
    </w:lvl>
    <w:lvl w:ilvl="7" w:tplc="D65E6822" w:tentative="1">
      <w:start w:val="1"/>
      <w:numFmt w:val="decimal"/>
      <w:lvlText w:val="%8."/>
      <w:lvlJc w:val="left"/>
      <w:pPr>
        <w:tabs>
          <w:tab w:val="num" w:pos="5760"/>
        </w:tabs>
        <w:ind w:left="5760" w:hanging="360"/>
      </w:pPr>
    </w:lvl>
    <w:lvl w:ilvl="8" w:tplc="6040CD5C" w:tentative="1">
      <w:start w:val="1"/>
      <w:numFmt w:val="decimal"/>
      <w:lvlText w:val="%9."/>
      <w:lvlJc w:val="left"/>
      <w:pPr>
        <w:tabs>
          <w:tab w:val="num" w:pos="6480"/>
        </w:tabs>
        <w:ind w:left="6480" w:hanging="360"/>
      </w:pPr>
    </w:lvl>
  </w:abstractNum>
  <w:abstractNum w:abstractNumId="30">
    <w:nsid w:val="657D41D3"/>
    <w:multiLevelType w:val="hybridMultilevel"/>
    <w:tmpl w:val="DBF27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6976B34"/>
    <w:multiLevelType w:val="hybridMultilevel"/>
    <w:tmpl w:val="0C06A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25B4D32"/>
    <w:multiLevelType w:val="hybridMultilevel"/>
    <w:tmpl w:val="56705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8885A7F"/>
    <w:multiLevelType w:val="hybridMultilevel"/>
    <w:tmpl w:val="0CBE35A6"/>
    <w:lvl w:ilvl="0" w:tplc="76087D32">
      <w:start w:val="1"/>
      <w:numFmt w:val="decimal"/>
      <w:lvlText w:val="%1."/>
      <w:lvlJc w:val="left"/>
      <w:pPr>
        <w:tabs>
          <w:tab w:val="num" w:pos="720"/>
        </w:tabs>
        <w:ind w:left="720" w:hanging="360"/>
      </w:pPr>
    </w:lvl>
    <w:lvl w:ilvl="1" w:tplc="696232C0">
      <w:start w:val="1"/>
      <w:numFmt w:val="bullet"/>
      <w:lvlText w:val="o"/>
      <w:lvlJc w:val="left"/>
      <w:pPr>
        <w:tabs>
          <w:tab w:val="num" w:pos="1440"/>
        </w:tabs>
        <w:ind w:left="1440" w:hanging="360"/>
      </w:pPr>
      <w:rPr>
        <w:rFonts w:ascii="Courier New" w:hAnsi="Courier New" w:hint="default"/>
        <w:sz w:val="20"/>
      </w:rPr>
    </w:lvl>
    <w:lvl w:ilvl="2" w:tplc="5314AA7E">
      <w:start w:val="1"/>
      <w:numFmt w:val="decimal"/>
      <w:lvlText w:val="%3."/>
      <w:lvlJc w:val="left"/>
      <w:pPr>
        <w:tabs>
          <w:tab w:val="num" w:pos="2160"/>
        </w:tabs>
        <w:ind w:left="2160" w:hanging="360"/>
      </w:pPr>
    </w:lvl>
    <w:lvl w:ilvl="3" w:tplc="2BD85562" w:tentative="1">
      <w:start w:val="1"/>
      <w:numFmt w:val="decimal"/>
      <w:lvlText w:val="%4."/>
      <w:lvlJc w:val="left"/>
      <w:pPr>
        <w:tabs>
          <w:tab w:val="num" w:pos="2880"/>
        </w:tabs>
        <w:ind w:left="2880" w:hanging="360"/>
      </w:pPr>
    </w:lvl>
    <w:lvl w:ilvl="4" w:tplc="E9F025B6" w:tentative="1">
      <w:start w:val="1"/>
      <w:numFmt w:val="decimal"/>
      <w:lvlText w:val="%5."/>
      <w:lvlJc w:val="left"/>
      <w:pPr>
        <w:tabs>
          <w:tab w:val="num" w:pos="3600"/>
        </w:tabs>
        <w:ind w:left="3600" w:hanging="360"/>
      </w:pPr>
    </w:lvl>
    <w:lvl w:ilvl="5" w:tplc="39BA0B10" w:tentative="1">
      <w:start w:val="1"/>
      <w:numFmt w:val="decimal"/>
      <w:lvlText w:val="%6."/>
      <w:lvlJc w:val="left"/>
      <w:pPr>
        <w:tabs>
          <w:tab w:val="num" w:pos="4320"/>
        </w:tabs>
        <w:ind w:left="4320" w:hanging="360"/>
      </w:pPr>
    </w:lvl>
    <w:lvl w:ilvl="6" w:tplc="C0AAF4F8" w:tentative="1">
      <w:start w:val="1"/>
      <w:numFmt w:val="decimal"/>
      <w:lvlText w:val="%7."/>
      <w:lvlJc w:val="left"/>
      <w:pPr>
        <w:tabs>
          <w:tab w:val="num" w:pos="5040"/>
        </w:tabs>
        <w:ind w:left="5040" w:hanging="360"/>
      </w:pPr>
    </w:lvl>
    <w:lvl w:ilvl="7" w:tplc="6C742B42" w:tentative="1">
      <w:start w:val="1"/>
      <w:numFmt w:val="decimal"/>
      <w:lvlText w:val="%8."/>
      <w:lvlJc w:val="left"/>
      <w:pPr>
        <w:tabs>
          <w:tab w:val="num" w:pos="5760"/>
        </w:tabs>
        <w:ind w:left="5760" w:hanging="360"/>
      </w:pPr>
    </w:lvl>
    <w:lvl w:ilvl="8" w:tplc="F27876AC" w:tentative="1">
      <w:start w:val="1"/>
      <w:numFmt w:val="decimal"/>
      <w:lvlText w:val="%9."/>
      <w:lvlJc w:val="left"/>
      <w:pPr>
        <w:tabs>
          <w:tab w:val="num" w:pos="6480"/>
        </w:tabs>
        <w:ind w:left="6480" w:hanging="360"/>
      </w:pPr>
    </w:lvl>
  </w:abstractNum>
  <w:abstractNum w:abstractNumId="34">
    <w:nsid w:val="7BE25A2C"/>
    <w:multiLevelType w:val="hybridMultilevel"/>
    <w:tmpl w:val="EE200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15"/>
  </w:num>
  <w:num w:numId="4">
    <w:abstractNumId w:val="11"/>
  </w:num>
  <w:num w:numId="5">
    <w:abstractNumId w:val="28"/>
  </w:num>
  <w:num w:numId="6">
    <w:abstractNumId w:val="0"/>
  </w:num>
  <w:num w:numId="7">
    <w:abstractNumId w:val="8"/>
  </w:num>
  <w:num w:numId="8">
    <w:abstractNumId w:val="5"/>
  </w:num>
  <w:num w:numId="9">
    <w:abstractNumId w:val="19"/>
  </w:num>
  <w:num w:numId="10">
    <w:abstractNumId w:val="10"/>
  </w:num>
  <w:num w:numId="11">
    <w:abstractNumId w:val="4"/>
  </w:num>
  <w:num w:numId="12">
    <w:abstractNumId w:val="1"/>
  </w:num>
  <w:num w:numId="13">
    <w:abstractNumId w:val="32"/>
  </w:num>
  <w:num w:numId="14">
    <w:abstractNumId w:val="24"/>
  </w:num>
  <w:num w:numId="15">
    <w:abstractNumId w:val="27"/>
  </w:num>
  <w:num w:numId="16">
    <w:abstractNumId w:val="27"/>
    <w:lvlOverride w:ilvl="2">
      <w:lvl w:ilvl="2">
        <w:numFmt w:val="bullet"/>
        <w:lvlText w:val=""/>
        <w:lvlJc w:val="left"/>
        <w:pPr>
          <w:tabs>
            <w:tab w:val="num" w:pos="2160"/>
          </w:tabs>
          <w:ind w:left="2160" w:hanging="360"/>
        </w:pPr>
        <w:rPr>
          <w:rFonts w:ascii="Wingdings" w:hAnsi="Wingdings" w:hint="default"/>
          <w:sz w:val="20"/>
        </w:rPr>
      </w:lvl>
    </w:lvlOverride>
  </w:num>
  <w:num w:numId="17">
    <w:abstractNumId w:val="22"/>
  </w:num>
  <w:num w:numId="18">
    <w:abstractNumId w:val="26"/>
  </w:num>
  <w:num w:numId="19">
    <w:abstractNumId w:val="20"/>
  </w:num>
  <w:num w:numId="20">
    <w:abstractNumId w:val="30"/>
  </w:num>
  <w:num w:numId="21">
    <w:abstractNumId w:val="16"/>
  </w:num>
  <w:num w:numId="22">
    <w:abstractNumId w:val="21"/>
  </w:num>
  <w:num w:numId="23">
    <w:abstractNumId w:val="2"/>
  </w:num>
  <w:num w:numId="24">
    <w:abstractNumId w:val="13"/>
  </w:num>
  <w:num w:numId="25">
    <w:abstractNumId w:val="33"/>
  </w:num>
  <w:num w:numId="26">
    <w:abstractNumId w:val="33"/>
    <w:lvlOverride w:ilvl="2">
      <w:lvl w:ilvl="2" w:tplc="5314AA7E">
        <w:numFmt w:val="bullet"/>
        <w:lvlText w:val=""/>
        <w:lvlJc w:val="left"/>
        <w:pPr>
          <w:tabs>
            <w:tab w:val="num" w:pos="2160"/>
          </w:tabs>
          <w:ind w:left="2160" w:hanging="360"/>
        </w:pPr>
        <w:rPr>
          <w:rFonts w:ascii="Wingdings" w:hAnsi="Wingdings" w:hint="default"/>
          <w:sz w:val="20"/>
        </w:rPr>
      </w:lvl>
    </w:lvlOverride>
  </w:num>
  <w:num w:numId="27">
    <w:abstractNumId w:val="7"/>
  </w:num>
  <w:num w:numId="28">
    <w:abstractNumId w:val="29"/>
  </w:num>
  <w:num w:numId="29">
    <w:abstractNumId w:val="29"/>
    <w:lvlOverride w:ilvl="2">
      <w:lvl w:ilvl="2" w:tplc="57EE9DFE">
        <w:numFmt w:val="bullet"/>
        <w:lvlText w:val=""/>
        <w:lvlJc w:val="left"/>
        <w:pPr>
          <w:tabs>
            <w:tab w:val="num" w:pos="2160"/>
          </w:tabs>
          <w:ind w:left="2160" w:hanging="360"/>
        </w:pPr>
        <w:rPr>
          <w:rFonts w:ascii="Wingdings" w:hAnsi="Wingdings" w:hint="default"/>
          <w:sz w:val="20"/>
        </w:rPr>
      </w:lvl>
    </w:lvlOverride>
  </w:num>
  <w:num w:numId="30">
    <w:abstractNumId w:val="25"/>
  </w:num>
  <w:num w:numId="31">
    <w:abstractNumId w:val="3"/>
  </w:num>
  <w:num w:numId="32">
    <w:abstractNumId w:val="34"/>
  </w:num>
  <w:num w:numId="33">
    <w:abstractNumId w:val="14"/>
  </w:num>
  <w:num w:numId="34">
    <w:abstractNumId w:val="9"/>
  </w:num>
  <w:num w:numId="35">
    <w:abstractNumId w:val="31"/>
  </w:num>
  <w:num w:numId="36">
    <w:abstractNumId w:val="23"/>
  </w:num>
  <w:num w:numId="37">
    <w:abstractNumId w:val="17"/>
  </w:num>
  <w:num w:numId="3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DF"/>
    <w:rsid w:val="000100C9"/>
    <w:rsid w:val="000731C6"/>
    <w:rsid w:val="001605BA"/>
    <w:rsid w:val="0031670E"/>
    <w:rsid w:val="00411D45"/>
    <w:rsid w:val="00412A56"/>
    <w:rsid w:val="00551BA2"/>
    <w:rsid w:val="005F4BD3"/>
    <w:rsid w:val="006406B6"/>
    <w:rsid w:val="006537B8"/>
    <w:rsid w:val="00AC6D5D"/>
    <w:rsid w:val="00B33A67"/>
    <w:rsid w:val="00B758DF"/>
    <w:rsid w:val="00D51F17"/>
    <w:rsid w:val="00FB6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411D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11D45"/>
    <w:rPr>
      <w:b/>
      <w:bCs/>
    </w:rPr>
  </w:style>
  <w:style w:type="character" w:styleId="a4">
    <w:name w:val="Emphasis"/>
    <w:basedOn w:val="a0"/>
    <w:uiPriority w:val="20"/>
    <w:qFormat/>
    <w:rsid w:val="00411D45"/>
    <w:rPr>
      <w:i/>
      <w:iCs/>
    </w:rPr>
  </w:style>
  <w:style w:type="paragraph" w:styleId="a5">
    <w:name w:val="List Paragraph"/>
    <w:basedOn w:val="a"/>
    <w:uiPriority w:val="34"/>
    <w:qFormat/>
    <w:rsid w:val="00411D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411D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11D45"/>
    <w:rPr>
      <w:b/>
      <w:bCs/>
    </w:rPr>
  </w:style>
  <w:style w:type="character" w:styleId="a4">
    <w:name w:val="Emphasis"/>
    <w:basedOn w:val="a0"/>
    <w:uiPriority w:val="20"/>
    <w:qFormat/>
    <w:rsid w:val="00411D45"/>
    <w:rPr>
      <w:i/>
      <w:iCs/>
    </w:rPr>
  </w:style>
  <w:style w:type="paragraph" w:styleId="a5">
    <w:name w:val="List Paragraph"/>
    <w:basedOn w:val="a"/>
    <w:uiPriority w:val="34"/>
    <w:qFormat/>
    <w:rsid w:val="00411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65396">
      <w:bodyDiv w:val="1"/>
      <w:marLeft w:val="0"/>
      <w:marRight w:val="0"/>
      <w:marTop w:val="0"/>
      <w:marBottom w:val="0"/>
      <w:divBdr>
        <w:top w:val="none" w:sz="0" w:space="0" w:color="auto"/>
        <w:left w:val="none" w:sz="0" w:space="0" w:color="auto"/>
        <w:bottom w:val="none" w:sz="0" w:space="0" w:color="auto"/>
        <w:right w:val="none" w:sz="0" w:space="0" w:color="auto"/>
      </w:divBdr>
    </w:div>
    <w:div w:id="71049978">
      <w:bodyDiv w:val="1"/>
      <w:marLeft w:val="0"/>
      <w:marRight w:val="0"/>
      <w:marTop w:val="0"/>
      <w:marBottom w:val="0"/>
      <w:divBdr>
        <w:top w:val="none" w:sz="0" w:space="0" w:color="auto"/>
        <w:left w:val="none" w:sz="0" w:space="0" w:color="auto"/>
        <w:bottom w:val="none" w:sz="0" w:space="0" w:color="auto"/>
        <w:right w:val="none" w:sz="0" w:space="0" w:color="auto"/>
      </w:divBdr>
    </w:div>
    <w:div w:id="143276295">
      <w:bodyDiv w:val="1"/>
      <w:marLeft w:val="0"/>
      <w:marRight w:val="0"/>
      <w:marTop w:val="0"/>
      <w:marBottom w:val="0"/>
      <w:divBdr>
        <w:top w:val="none" w:sz="0" w:space="0" w:color="auto"/>
        <w:left w:val="none" w:sz="0" w:space="0" w:color="auto"/>
        <w:bottom w:val="none" w:sz="0" w:space="0" w:color="auto"/>
        <w:right w:val="none" w:sz="0" w:space="0" w:color="auto"/>
      </w:divBdr>
    </w:div>
    <w:div w:id="169149025">
      <w:bodyDiv w:val="1"/>
      <w:marLeft w:val="0"/>
      <w:marRight w:val="0"/>
      <w:marTop w:val="0"/>
      <w:marBottom w:val="0"/>
      <w:divBdr>
        <w:top w:val="none" w:sz="0" w:space="0" w:color="auto"/>
        <w:left w:val="none" w:sz="0" w:space="0" w:color="auto"/>
        <w:bottom w:val="none" w:sz="0" w:space="0" w:color="auto"/>
        <w:right w:val="none" w:sz="0" w:space="0" w:color="auto"/>
      </w:divBdr>
    </w:div>
    <w:div w:id="222252228">
      <w:bodyDiv w:val="1"/>
      <w:marLeft w:val="0"/>
      <w:marRight w:val="0"/>
      <w:marTop w:val="0"/>
      <w:marBottom w:val="0"/>
      <w:divBdr>
        <w:top w:val="none" w:sz="0" w:space="0" w:color="auto"/>
        <w:left w:val="none" w:sz="0" w:space="0" w:color="auto"/>
        <w:bottom w:val="none" w:sz="0" w:space="0" w:color="auto"/>
        <w:right w:val="none" w:sz="0" w:space="0" w:color="auto"/>
      </w:divBdr>
    </w:div>
    <w:div w:id="545143683">
      <w:bodyDiv w:val="1"/>
      <w:marLeft w:val="0"/>
      <w:marRight w:val="0"/>
      <w:marTop w:val="0"/>
      <w:marBottom w:val="0"/>
      <w:divBdr>
        <w:top w:val="none" w:sz="0" w:space="0" w:color="auto"/>
        <w:left w:val="none" w:sz="0" w:space="0" w:color="auto"/>
        <w:bottom w:val="none" w:sz="0" w:space="0" w:color="auto"/>
        <w:right w:val="none" w:sz="0" w:space="0" w:color="auto"/>
      </w:divBdr>
    </w:div>
    <w:div w:id="970087882">
      <w:bodyDiv w:val="1"/>
      <w:marLeft w:val="0"/>
      <w:marRight w:val="0"/>
      <w:marTop w:val="0"/>
      <w:marBottom w:val="0"/>
      <w:divBdr>
        <w:top w:val="none" w:sz="0" w:space="0" w:color="auto"/>
        <w:left w:val="none" w:sz="0" w:space="0" w:color="auto"/>
        <w:bottom w:val="none" w:sz="0" w:space="0" w:color="auto"/>
        <w:right w:val="none" w:sz="0" w:space="0" w:color="auto"/>
      </w:divBdr>
    </w:div>
    <w:div w:id="1189491297">
      <w:bodyDiv w:val="1"/>
      <w:marLeft w:val="0"/>
      <w:marRight w:val="0"/>
      <w:marTop w:val="0"/>
      <w:marBottom w:val="0"/>
      <w:divBdr>
        <w:top w:val="none" w:sz="0" w:space="0" w:color="auto"/>
        <w:left w:val="none" w:sz="0" w:space="0" w:color="auto"/>
        <w:bottom w:val="none" w:sz="0" w:space="0" w:color="auto"/>
        <w:right w:val="none" w:sz="0" w:space="0" w:color="auto"/>
      </w:divBdr>
    </w:div>
    <w:div w:id="1277252855">
      <w:bodyDiv w:val="1"/>
      <w:marLeft w:val="0"/>
      <w:marRight w:val="0"/>
      <w:marTop w:val="0"/>
      <w:marBottom w:val="0"/>
      <w:divBdr>
        <w:top w:val="none" w:sz="0" w:space="0" w:color="auto"/>
        <w:left w:val="none" w:sz="0" w:space="0" w:color="auto"/>
        <w:bottom w:val="none" w:sz="0" w:space="0" w:color="auto"/>
        <w:right w:val="none" w:sz="0" w:space="0" w:color="auto"/>
      </w:divBdr>
    </w:div>
    <w:div w:id="1480465371">
      <w:bodyDiv w:val="1"/>
      <w:marLeft w:val="0"/>
      <w:marRight w:val="0"/>
      <w:marTop w:val="0"/>
      <w:marBottom w:val="0"/>
      <w:divBdr>
        <w:top w:val="none" w:sz="0" w:space="0" w:color="auto"/>
        <w:left w:val="none" w:sz="0" w:space="0" w:color="auto"/>
        <w:bottom w:val="none" w:sz="0" w:space="0" w:color="auto"/>
        <w:right w:val="none" w:sz="0" w:space="0" w:color="auto"/>
      </w:divBdr>
    </w:div>
    <w:div w:id="1483348725">
      <w:bodyDiv w:val="1"/>
      <w:marLeft w:val="0"/>
      <w:marRight w:val="0"/>
      <w:marTop w:val="0"/>
      <w:marBottom w:val="0"/>
      <w:divBdr>
        <w:top w:val="none" w:sz="0" w:space="0" w:color="auto"/>
        <w:left w:val="none" w:sz="0" w:space="0" w:color="auto"/>
        <w:bottom w:val="none" w:sz="0" w:space="0" w:color="auto"/>
        <w:right w:val="none" w:sz="0" w:space="0" w:color="auto"/>
      </w:divBdr>
    </w:div>
    <w:div w:id="1775591592">
      <w:bodyDiv w:val="1"/>
      <w:marLeft w:val="0"/>
      <w:marRight w:val="0"/>
      <w:marTop w:val="0"/>
      <w:marBottom w:val="0"/>
      <w:divBdr>
        <w:top w:val="none" w:sz="0" w:space="0" w:color="auto"/>
        <w:left w:val="none" w:sz="0" w:space="0" w:color="auto"/>
        <w:bottom w:val="none" w:sz="0" w:space="0" w:color="auto"/>
        <w:right w:val="none" w:sz="0" w:space="0" w:color="auto"/>
      </w:divBdr>
    </w:div>
    <w:div w:id="190614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710</Words>
  <Characters>4053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cp:revision>
  <dcterms:created xsi:type="dcterms:W3CDTF">2026-08-04T05:42:00Z</dcterms:created>
  <dcterms:modified xsi:type="dcterms:W3CDTF">2026-08-31T19:11:00Z</dcterms:modified>
</cp:coreProperties>
</file>