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2CE" w:rsidRDefault="00A732CE" w:rsidP="00A732C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A732C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Урок №1.</w:t>
      </w:r>
    </w:p>
    <w:p w:rsidR="00716412" w:rsidRPr="00A732CE" w:rsidRDefault="00716412" w:rsidP="0071641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7164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1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1B1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Практическая работа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1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 «Локальная сеть»</w:t>
      </w:r>
    </w:p>
    <w:p w:rsidR="00E569F7" w:rsidRPr="00E569F7" w:rsidRDefault="00E569F7" w:rsidP="00E56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4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Компьютерная сеть</w:t>
      </w: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это два и более компьютеров, соединённых между собой линиями связи.</w:t>
      </w:r>
    </w:p>
    <w:p w:rsidR="00E569F7" w:rsidRPr="00E569F7" w:rsidRDefault="00E569F7" w:rsidP="00E56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Линии связи могут быть: проводные и беспроводные.</w:t>
      </w:r>
    </w:p>
    <w:p w:rsidR="00E569F7" w:rsidRPr="00E569F7" w:rsidRDefault="00E569F7" w:rsidP="00E56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A732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проводных сетях</w:t>
      </w: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сигнал идёт по кабелю: например, по витой паре, оптоволокну или коаксиальному кабелю.</w:t>
      </w:r>
    </w:p>
    <w:p w:rsidR="00E569F7" w:rsidRPr="00E569F7" w:rsidRDefault="00E569F7" w:rsidP="00E56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A732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беспроводных сетях</w:t>
      </w: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кабель не нужен: данные передаются по воздуху с помощью технологий вроде </w:t>
      </w:r>
      <w:proofErr w:type="spellStart"/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>Wi</w:t>
      </w: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Fi</w:t>
      </w:r>
      <w:proofErr w:type="spellEnd"/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>Bluetooth</w:t>
      </w:r>
      <w:proofErr w:type="spellEnd"/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69F7" w:rsidRPr="00E569F7" w:rsidRDefault="00E569F7" w:rsidP="00E56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69F7" w:rsidRPr="00E569F7" w:rsidRDefault="00E569F7" w:rsidP="00E56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Компьютеры, планшеты, смартфоны, подключённые к компьютерной сети, называются </w:t>
      </w:r>
      <w:r w:rsidRPr="00A732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клиентами сети</w:t>
      </w: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69F7" w:rsidRPr="00E569F7" w:rsidRDefault="00E569F7" w:rsidP="00E56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Клиенты сети могут быть подключены различными способами. Способ подключения называется </w:t>
      </w:r>
      <w:r w:rsidRPr="00A732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топологией сети</w:t>
      </w: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69F7" w:rsidRPr="00E569F7" w:rsidRDefault="00E569F7" w:rsidP="00E56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сегодняшний день выделяют такие типы: общая шина, кольцо и звезда. У каждой топологии есть свои «плюсы» и «минусы».</w:t>
      </w:r>
    </w:p>
    <w:p w:rsidR="00E569F7" w:rsidRPr="00E569F7" w:rsidRDefault="00E569F7" w:rsidP="00E56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5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9"/>
        <w:gridCol w:w="3030"/>
        <w:gridCol w:w="2981"/>
        <w:gridCol w:w="3299"/>
      </w:tblGrid>
      <w:tr w:rsidR="00E569F7" w:rsidRPr="00E569F7" w:rsidTr="00A732CE">
        <w:trPr>
          <w:trHeight w:val="53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69F7" w:rsidRPr="00E569F7" w:rsidRDefault="00E569F7" w:rsidP="00E56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2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топологии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69F7" w:rsidRPr="00E569F7" w:rsidRDefault="00E569F7" w:rsidP="00E56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2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Схема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69F7" w:rsidRPr="00E569F7" w:rsidRDefault="00E569F7" w:rsidP="00E56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2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«Плюсы»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69F7" w:rsidRPr="00E569F7" w:rsidRDefault="00E569F7" w:rsidP="00E56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2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«Минусы»</w:t>
            </w:r>
          </w:p>
        </w:tc>
      </w:tr>
      <w:tr w:rsidR="00E569F7" w:rsidRPr="00E569F7" w:rsidTr="00A732CE">
        <w:trPr>
          <w:trHeight w:val="34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69F7" w:rsidRPr="00E569F7" w:rsidRDefault="00E569F7" w:rsidP="00E56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шина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69F7" w:rsidRPr="00E569F7" w:rsidRDefault="00E569F7" w:rsidP="00E56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05000" cy="1456690"/>
                  <wp:effectExtent l="0" t="0" r="0" b="0"/>
                  <wp:docPr id="3" name="Рисунок 3" descr="общая ш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общая ш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56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69F7" w:rsidRPr="00E569F7" w:rsidRDefault="00E569F7" w:rsidP="00E56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2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Рис. 1. Общая шина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69F7" w:rsidRPr="00E569F7" w:rsidRDefault="00E569F7" w:rsidP="00E569F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Дёшево, так как к одной линии связи подключено несколько устройств;</w:t>
            </w:r>
          </w:p>
          <w:p w:rsidR="00E569F7" w:rsidRPr="00E569F7" w:rsidRDefault="00E569F7" w:rsidP="00E569F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 легко подключить дополнительные компьютеры;</w:t>
            </w:r>
          </w:p>
          <w:p w:rsidR="00E569F7" w:rsidRPr="00E569F7" w:rsidRDefault="00E569F7" w:rsidP="00E569F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один вышел из строя, другие не пострадают</w:t>
            </w:r>
          </w:p>
          <w:p w:rsidR="00E569F7" w:rsidRPr="00E569F7" w:rsidRDefault="00E569F7" w:rsidP="00E56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69F7" w:rsidRPr="00E569F7" w:rsidRDefault="00E569F7" w:rsidP="00E569F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компьютеры подключены к одному каналу связи;</w:t>
            </w:r>
          </w:p>
          <w:p w:rsidR="00E569F7" w:rsidRPr="00E569F7" w:rsidRDefault="00E569F7" w:rsidP="00E569F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есть разрыв, то не работает вся сеть, и найти его сложно;</w:t>
            </w:r>
          </w:p>
          <w:p w:rsidR="00E569F7" w:rsidRPr="00E569F7" w:rsidRDefault="00E569F7" w:rsidP="00E569F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ограничения по длине шины</w:t>
            </w:r>
          </w:p>
          <w:p w:rsidR="00E569F7" w:rsidRPr="00E569F7" w:rsidRDefault="00E569F7" w:rsidP="00E56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69F7" w:rsidRPr="00E569F7" w:rsidTr="00A732CE">
        <w:trPr>
          <w:trHeight w:val="24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69F7" w:rsidRPr="00E569F7" w:rsidRDefault="00E569F7" w:rsidP="00E56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Кольцо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69F7" w:rsidRPr="00E569F7" w:rsidRDefault="00E569F7" w:rsidP="00E56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05000" cy="1456690"/>
                  <wp:effectExtent l="0" t="0" r="0" b="0"/>
                  <wp:docPr id="2" name="Рисунок 2" descr="кольц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ольц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56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69F7" w:rsidRPr="00E569F7" w:rsidRDefault="00E569F7" w:rsidP="00E56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2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Рис. 2. Кольцо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69F7" w:rsidRPr="00E569F7" w:rsidRDefault="00E569F7" w:rsidP="00E569F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Размеры больше, чем у «общей шины»;</w:t>
            </w:r>
          </w:p>
          <w:p w:rsidR="00E569F7" w:rsidRPr="00E569F7" w:rsidRDefault="00E569F7" w:rsidP="00E569F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надёжность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69F7" w:rsidRPr="00E569F7" w:rsidRDefault="00E569F7" w:rsidP="00E569F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 подключении нового компьютера (станции) необходимо остановить всю сеть;</w:t>
            </w:r>
          </w:p>
          <w:p w:rsidR="00E569F7" w:rsidRPr="00E569F7" w:rsidRDefault="00E569F7" w:rsidP="00E569F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сложность в поиске неисправностей</w:t>
            </w:r>
          </w:p>
        </w:tc>
      </w:tr>
      <w:tr w:rsidR="00E569F7" w:rsidRPr="00E569F7" w:rsidTr="00A732CE">
        <w:trPr>
          <w:trHeight w:val="267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69F7" w:rsidRPr="00E569F7" w:rsidRDefault="00E569F7" w:rsidP="00E56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Звезда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69F7" w:rsidRPr="00E569F7" w:rsidRDefault="00E569F7" w:rsidP="00E56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05000" cy="1465580"/>
                  <wp:effectExtent l="0" t="0" r="0" b="1270"/>
                  <wp:docPr id="1" name="Рисунок 1" descr="звезд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звезд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65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69F7" w:rsidRPr="00E569F7" w:rsidRDefault="00E569F7" w:rsidP="00E56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2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Рис. 3. Звезда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69F7" w:rsidRPr="00E569F7" w:rsidRDefault="00E569F7" w:rsidP="00E569F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Сеть работает даже в случае неисправности любой станции;</w:t>
            </w:r>
          </w:p>
          <w:p w:rsidR="00E569F7" w:rsidRPr="00E569F7" w:rsidRDefault="00E569F7" w:rsidP="00E569F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уровень безопасности;</w:t>
            </w:r>
          </w:p>
          <w:p w:rsidR="00E569F7" w:rsidRPr="00E569F7" w:rsidRDefault="00E569F7" w:rsidP="00E569F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 найти неисправность</w:t>
            </w:r>
          </w:p>
          <w:p w:rsidR="00E569F7" w:rsidRPr="00E569F7" w:rsidRDefault="00E569F7" w:rsidP="00E56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69F7" w:rsidRPr="00E569F7" w:rsidRDefault="00E569F7" w:rsidP="00E569F7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Расход кабеля большой;</w:t>
            </w:r>
          </w:p>
          <w:p w:rsidR="00E569F7" w:rsidRPr="00E569F7" w:rsidRDefault="00E569F7" w:rsidP="00E569F7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 как все станции подключены к коммутатору, то в случае его отказа сеть не работает;</w:t>
            </w:r>
          </w:p>
          <w:p w:rsidR="00E569F7" w:rsidRPr="00E569F7" w:rsidRDefault="00E569F7" w:rsidP="00E569F7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количество станций ограничено количеством портов коммутатора</w:t>
            </w:r>
          </w:p>
        </w:tc>
      </w:tr>
    </w:tbl>
    <w:p w:rsidR="00E569F7" w:rsidRPr="00E569F7" w:rsidRDefault="00E569F7" w:rsidP="00E56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E569F7" w:rsidRPr="00E569F7" w:rsidRDefault="00E569F7" w:rsidP="00E56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 данными между станциями сети производится по протоколу.</w:t>
      </w:r>
    </w:p>
    <w:p w:rsidR="00E569F7" w:rsidRPr="00E569F7" w:rsidRDefault="00E569F7" w:rsidP="00E56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 — это набор правил и соглашений, которые определяют порядок обмена данными.</w:t>
      </w:r>
    </w:p>
    <w:p w:rsidR="00E569F7" w:rsidRDefault="00E569F7" w:rsidP="00E56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 данными идёт пакетами. Пакеты с разных станций передаются по одной линии связи. В ходе отправки пакеты могут перемешиваться с другими пакетами, но в точке получения они все собираются в один файл, отслеживание ведётся по контрольной сумме пакетом, поэтому в ходе передачи ничего не теряется и полученный файл не откроется, пока не «соберётся».</w:t>
      </w:r>
    </w:p>
    <w:p w:rsidR="00716412" w:rsidRPr="00E569F7" w:rsidRDefault="00716412" w:rsidP="00E56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69F7" w:rsidRPr="00E569F7" w:rsidRDefault="00E569F7" w:rsidP="00E56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4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Локальная сеть </w:t>
      </w: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>— это объединение двух и более компьютеров в пределах одного или нескольких рядом расположенных зданий.</w:t>
      </w:r>
    </w:p>
    <w:p w:rsidR="00E569F7" w:rsidRPr="00E569F7" w:rsidRDefault="00E569F7" w:rsidP="00E56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Локальные сети могут быть </w:t>
      </w:r>
      <w:proofErr w:type="spellStart"/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одноранговые</w:t>
      </w:r>
      <w:proofErr w:type="spellEnd"/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с выделенным сервером.</w:t>
      </w:r>
    </w:p>
    <w:p w:rsidR="00E569F7" w:rsidRPr="00E569F7" w:rsidRDefault="00E569F7" w:rsidP="00E56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Одноранговая</w:t>
      </w:r>
      <w:proofErr w:type="spellEnd"/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локальная сеть — это объединение равноправных станций.</w:t>
      </w:r>
    </w:p>
    <w:p w:rsidR="00E569F7" w:rsidRPr="00E569F7" w:rsidRDefault="00E569F7" w:rsidP="00E56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 сети присутствует сервер, то подключённые к нему станции — это клиенты сети. В чём преимущества такого устройства?</w:t>
      </w:r>
    </w:p>
    <w:p w:rsidR="00E569F7" w:rsidRPr="00E569F7" w:rsidRDefault="00E569F7" w:rsidP="00E56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Сервер — это мощный компьютер, который предоставляет свои ресурсы для клиентов (станций сети).</w:t>
      </w:r>
    </w:p>
    <w:p w:rsidR="00E569F7" w:rsidRPr="00E569F7" w:rsidRDefault="00E569F7" w:rsidP="00E56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сервере могут:</w:t>
      </w:r>
    </w:p>
    <w:p w:rsidR="00E569F7" w:rsidRPr="00E569F7" w:rsidRDefault="00E569F7" w:rsidP="00E569F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храниться файлы общего доступа; </w:t>
      </w:r>
    </w:p>
    <w:p w:rsidR="00E569F7" w:rsidRPr="00E569F7" w:rsidRDefault="00E569F7" w:rsidP="00E569F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быть установлены программы, которые также могут использовать станции; </w:t>
      </w:r>
    </w:p>
    <w:p w:rsidR="00E569F7" w:rsidRPr="00E569F7" w:rsidRDefault="00E569F7" w:rsidP="00E569F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подключены принтеры, сканеры и другие периферийные устройства для общего использования.</w:t>
      </w:r>
    </w:p>
    <w:p w:rsidR="00E569F7" w:rsidRPr="00E569F7" w:rsidRDefault="00E569F7" w:rsidP="00E56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 организации сети необходимо дополнительное оборудование:</w:t>
      </w:r>
    </w:p>
    <w:p w:rsidR="00E569F7" w:rsidRPr="00E569F7" w:rsidRDefault="00E569F7" w:rsidP="00E569F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2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сетевая плата</w:t>
      </w: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(сетевой адаптер) для кабельного подключения по стандарту </w:t>
      </w:r>
      <w:proofErr w:type="spellStart"/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>Ethernet</w:t>
      </w:r>
      <w:proofErr w:type="spellEnd"/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569F7" w:rsidRPr="00E569F7" w:rsidRDefault="00E569F7" w:rsidP="00E569F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2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коммутаторы</w:t>
      </w: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используются для объединения рабочих станций в сети с топологией «звезда»;</w:t>
      </w:r>
    </w:p>
    <w:p w:rsidR="00E569F7" w:rsidRPr="00E569F7" w:rsidRDefault="00E569F7" w:rsidP="00E569F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2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маршрутизатор </w:t>
      </w: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>(роутер) — устройство для передачи пакетов данных как внутри одной сети, так и в подсети;</w:t>
      </w:r>
    </w:p>
    <w:p w:rsidR="00E569F7" w:rsidRPr="00E569F7" w:rsidRDefault="00E569F7" w:rsidP="00E569F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2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адаптеры и маршрутизаторы </w:t>
      </w:r>
      <w:proofErr w:type="spellStart"/>
      <w:r w:rsidRPr="00A732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Wi-Fi</w:t>
      </w:r>
      <w:proofErr w:type="spellEnd"/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>, для организации работы станций с беспроводным соединением.</w:t>
      </w:r>
    </w:p>
    <w:p w:rsidR="00E569F7" w:rsidRPr="00E569F7" w:rsidRDefault="00E569F7" w:rsidP="00E56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732C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5000" cy="1277620"/>
            <wp:effectExtent l="0" t="0" r="0" b="0"/>
            <wp:docPr id="6" name="Рисунок 6" descr="сетев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етевая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7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9F7" w:rsidRPr="00E569F7" w:rsidRDefault="00E569F7" w:rsidP="00E56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2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Рис. 1. Сетевая плата (сетевой адаптер)</w:t>
      </w:r>
    </w:p>
    <w:p w:rsidR="00E569F7" w:rsidRPr="00E569F7" w:rsidRDefault="00E569F7" w:rsidP="00E56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69F7" w:rsidRPr="00E569F7" w:rsidRDefault="00E569F7" w:rsidP="00E56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2C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905000" cy="1922780"/>
            <wp:effectExtent l="0" t="0" r="0" b="1270"/>
            <wp:docPr id="5" name="Рисунок 5" descr="роут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роутер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2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9F7" w:rsidRPr="00E569F7" w:rsidRDefault="00E569F7" w:rsidP="00E56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2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Рис. 2. Маршрутизатор (роутер)</w:t>
      </w:r>
    </w:p>
    <w:p w:rsidR="00E569F7" w:rsidRPr="00E569F7" w:rsidRDefault="00E569F7" w:rsidP="00E56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69F7" w:rsidRPr="00E569F7" w:rsidRDefault="00E569F7" w:rsidP="00E56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2C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5000" cy="1277620"/>
            <wp:effectExtent l="0" t="0" r="0" b="0"/>
            <wp:docPr id="4" name="Рисунок 4" descr="концентрат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онцентратор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7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9F7" w:rsidRPr="00E569F7" w:rsidRDefault="00E569F7" w:rsidP="00E56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2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Рис. 3. Коммутатор</w:t>
      </w:r>
    </w:p>
    <w:p w:rsidR="00E569F7" w:rsidRPr="00E569F7" w:rsidRDefault="00E569F7" w:rsidP="00E56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69F7" w:rsidRPr="00E569F7" w:rsidRDefault="00E569F7" w:rsidP="00E56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невозможно провести проводную компьютерную сеть, используют беспроводные: </w:t>
      </w:r>
      <w:proofErr w:type="spellStart"/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>Bluetooth</w:t>
      </w:r>
      <w:proofErr w:type="spellEnd"/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(радиус действия небольшой, до </w:t>
      </w:r>
      <w:r w:rsidRPr="00A732CE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м, скорость до </w:t>
      </w:r>
      <w:r w:rsidRPr="00A732CE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Мбит/с), </w:t>
      </w:r>
      <w:proofErr w:type="spellStart"/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(нужна точка доступа, </w:t>
      </w:r>
      <w:proofErr w:type="gramStart"/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роутер; главный недостаток — это ограниченное количество подключаемых устройств).</w:t>
      </w:r>
    </w:p>
    <w:p w:rsidR="00E569F7" w:rsidRPr="00E569F7" w:rsidRDefault="00E569F7" w:rsidP="00E56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Важнейшей характеристикой компьютерной сети и канала связи является пропускная способность сети. </w:t>
      </w:r>
    </w:p>
    <w:p w:rsidR="00E569F7" w:rsidRPr="00E569F7" w:rsidRDefault="00E569F7" w:rsidP="00E56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2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Пропускная способность сети (скорость передачи) — это количество бит</w:t>
      </w: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732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передаваемых за секунду времени (бит/с</w:t>
      </w: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732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Кбит/сек</w:t>
      </w: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732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Мбит/сек)</w:t>
      </w: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69F7" w:rsidRPr="00A732CE" w:rsidRDefault="00E569F7" w:rsidP="00E569F7">
      <w:pPr>
        <w:pStyle w:val="1"/>
        <w:rPr>
          <w:sz w:val="24"/>
          <w:szCs w:val="24"/>
        </w:rPr>
      </w:pPr>
      <w:bookmarkStart w:id="0" w:name="_GoBack"/>
      <w:bookmarkEnd w:id="0"/>
      <w:r w:rsidRPr="00A732CE">
        <w:rPr>
          <w:sz w:val="24"/>
          <w:szCs w:val="24"/>
        </w:rPr>
        <w:t>Адресация в интернете</w:t>
      </w:r>
    </w:p>
    <w:p w:rsidR="00E569F7" w:rsidRPr="00E569F7" w:rsidRDefault="00E569F7" w:rsidP="00E56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компьютер, планшет, смартфон имеет свой IP-адрес. Причём, если у устройства есть несколько сетевых плат, то и IP-адресов может быть несколько, так как IP присваивается сетевому интерфейсу.</w:t>
      </w:r>
    </w:p>
    <w:p w:rsidR="00E569F7" w:rsidRPr="00E569F7" w:rsidRDefault="00E569F7" w:rsidP="00E56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>IP-адрес состоит из </w:t>
      </w:r>
      <w:r w:rsidRPr="00A732CE">
        <w:rPr>
          <w:rFonts w:ascii="Times New Roman" w:eastAsia="Times New Roman" w:hAnsi="Times New Roman" w:cs="Times New Roman"/>
          <w:sz w:val="24"/>
          <w:szCs w:val="24"/>
          <w:lang w:eastAsia="ru-RU"/>
        </w:rPr>
        <w:t>32</w:t>
      </w: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>-битного числа.</w:t>
      </w:r>
    </w:p>
    <w:p w:rsidR="00E569F7" w:rsidRPr="00E569F7" w:rsidRDefault="00E569F7" w:rsidP="00E56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делят на </w:t>
      </w:r>
      <w:r w:rsidRPr="00A732C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двоичных разрядов, максимальное двоичное число </w:t>
      </w:r>
      <w:r w:rsidRPr="00A732CE">
        <w:rPr>
          <w:rFonts w:ascii="Times New Roman" w:eastAsia="Times New Roman" w:hAnsi="Times New Roman" w:cs="Times New Roman"/>
          <w:sz w:val="24"/>
          <w:szCs w:val="24"/>
          <w:lang w:eastAsia="ru-RU"/>
        </w:rPr>
        <w:t>111111112</w:t>
      </w: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732CE">
        <w:rPr>
          <w:rFonts w:ascii="Times New Roman" w:eastAsia="Times New Roman" w:hAnsi="Times New Roman" w:cs="Times New Roman"/>
          <w:sz w:val="24"/>
          <w:szCs w:val="24"/>
          <w:lang w:eastAsia="ru-RU"/>
        </w:rPr>
        <w:t>=</w:t>
      </w: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32CE">
        <w:rPr>
          <w:rFonts w:ascii="Times New Roman" w:eastAsia="Times New Roman" w:hAnsi="Times New Roman" w:cs="Times New Roman"/>
          <w:sz w:val="24"/>
          <w:szCs w:val="24"/>
          <w:lang w:eastAsia="ru-RU"/>
        </w:rPr>
        <w:t>25510</w:t>
      </w: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69F7" w:rsidRPr="00E569F7" w:rsidRDefault="00E569F7" w:rsidP="00E56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Разряды разделены </w:t>
      </w:r>
      <w:r w:rsidRPr="00A732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точкой</w:t>
      </w: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69F7" w:rsidRPr="00E569F7" w:rsidRDefault="00E569F7" w:rsidP="00E56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 IP-адреса: </w:t>
      </w:r>
      <w:r w:rsidRPr="00A732CE">
        <w:rPr>
          <w:rFonts w:ascii="Times New Roman" w:eastAsia="Times New Roman" w:hAnsi="Times New Roman" w:cs="Times New Roman"/>
          <w:sz w:val="24"/>
          <w:szCs w:val="24"/>
          <w:lang w:eastAsia="ru-RU"/>
        </w:rPr>
        <w:t>123.68.124.36</w:t>
      </w: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69F7" w:rsidRPr="00E569F7" w:rsidRDefault="00E569F7" w:rsidP="00E56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69F7" w:rsidRPr="00E569F7" w:rsidRDefault="00E569F7" w:rsidP="00E56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данном адресе закодированы номер сети и адрес компьютера. Чтобы их определить, используют маску (шаблон). Маска — также </w:t>
      </w:r>
      <w:r w:rsidRPr="00A732CE">
        <w:rPr>
          <w:rFonts w:ascii="Times New Roman" w:eastAsia="Times New Roman" w:hAnsi="Times New Roman" w:cs="Times New Roman"/>
          <w:sz w:val="24"/>
          <w:szCs w:val="24"/>
          <w:lang w:eastAsia="ru-RU"/>
        </w:rPr>
        <w:t>32</w:t>
      </w: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-битное число, строится оно по принципу: сначала идут все единицы двоичного числа, а потом нули, например, </w:t>
      </w:r>
      <w:r w:rsidRPr="00A732CE">
        <w:rPr>
          <w:rFonts w:ascii="Times New Roman" w:eastAsia="Times New Roman" w:hAnsi="Times New Roman" w:cs="Times New Roman"/>
          <w:sz w:val="24"/>
          <w:szCs w:val="24"/>
          <w:lang w:eastAsia="ru-RU"/>
        </w:rPr>
        <w:t>255.255.255.0</w:t>
      </w: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 двоичный код будет: </w:t>
      </w:r>
      <w:r w:rsidRPr="00A732CE">
        <w:rPr>
          <w:rFonts w:ascii="Times New Roman" w:eastAsia="Times New Roman" w:hAnsi="Times New Roman" w:cs="Times New Roman"/>
          <w:sz w:val="24"/>
          <w:szCs w:val="24"/>
          <w:lang w:eastAsia="ru-RU"/>
        </w:rPr>
        <w:t>11111111.11111111.11111111.00000000</w:t>
      </w: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69F7" w:rsidRPr="00E569F7" w:rsidRDefault="00E569F7" w:rsidP="00E56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69F7" w:rsidRPr="00E569F7" w:rsidRDefault="00E569F7" w:rsidP="00E56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Первые три группы единиц — </w:t>
      </w:r>
      <w:r w:rsidRPr="00A732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 сети</w:t>
      </w: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>, а остальное — </w:t>
      </w:r>
      <w:r w:rsidRPr="00A732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 узла</w:t>
      </w: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сети.</w:t>
      </w:r>
    </w:p>
    <w:p w:rsidR="00E569F7" w:rsidRPr="00E569F7" w:rsidRDefault="00E569F7" w:rsidP="00E56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732C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09290" cy="1326515"/>
            <wp:effectExtent l="0" t="0" r="0" b="6985"/>
            <wp:docPr id="9" name="Рисунок 9" descr="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P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290" cy="132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9F7" w:rsidRPr="00E569F7" w:rsidRDefault="00E569F7" w:rsidP="00E56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IP-адресов используют символьные адреса. С </w:t>
      </w:r>
      <w:r w:rsidRPr="00A732CE">
        <w:rPr>
          <w:rFonts w:ascii="Times New Roman" w:eastAsia="Times New Roman" w:hAnsi="Times New Roman" w:cs="Times New Roman"/>
          <w:sz w:val="24"/>
          <w:szCs w:val="24"/>
          <w:lang w:eastAsia="ru-RU"/>
        </w:rPr>
        <w:t>1984</w:t>
      </w: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разработана и действует система доменных имён, такие имена для человека привычнее, и меньше вероятность совершить ошибку </w:t>
      </w: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 написании адреса. Например, нам привычнее записать yandex.ru, чем </w:t>
      </w:r>
      <w:r w:rsidRPr="00A732CE">
        <w:rPr>
          <w:rFonts w:ascii="Times New Roman" w:eastAsia="Times New Roman" w:hAnsi="Times New Roman" w:cs="Times New Roman"/>
          <w:sz w:val="24"/>
          <w:szCs w:val="24"/>
          <w:lang w:eastAsia="ru-RU"/>
        </w:rPr>
        <w:t>5.255.255.55</w:t>
      </w: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>. Чтобы узнать IP-адрес любого сайта, можно использовать командную строку.</w:t>
      </w:r>
    </w:p>
    <w:p w:rsidR="00E569F7" w:rsidRPr="00E569F7" w:rsidRDefault="00E569F7" w:rsidP="00E56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Доменные имена имеют серверы в интернете. Именование имеет иерархическую структуру. </w:t>
      </w:r>
    </w:p>
    <w:p w:rsidR="00E569F7" w:rsidRPr="00E569F7" w:rsidRDefault="00E569F7" w:rsidP="00E56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732C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23118" cy="1734670"/>
            <wp:effectExtent l="0" t="0" r="6350" b="0"/>
            <wp:docPr id="8" name="Рисунок 8" descr="доме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домен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892" cy="1790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9F7" w:rsidRPr="00E569F7" w:rsidRDefault="00E569F7" w:rsidP="00E56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2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Рис. </w:t>
      </w:r>
      <w:r w:rsidRPr="00A732CE">
        <w:rPr>
          <w:rFonts w:ascii="Times New Roman" w:eastAsia="Times New Roman" w:hAnsi="Times New Roman" w:cs="Times New Roman"/>
          <w:i/>
          <w:iCs/>
          <w:color w:val="FFFFFF"/>
          <w:sz w:val="24"/>
          <w:szCs w:val="24"/>
          <w:shd w:val="clear" w:color="auto" w:fill="76A900"/>
          <w:lang w:eastAsia="ru-RU"/>
        </w:rPr>
        <w:t>2</w:t>
      </w:r>
      <w:r w:rsidRPr="00A732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Структура доменных имён</w:t>
      </w:r>
    </w:p>
    <w:p w:rsidR="00E569F7" w:rsidRPr="00E569F7" w:rsidRDefault="00E569F7" w:rsidP="00E56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69F7" w:rsidRPr="00E569F7" w:rsidRDefault="00E569F7" w:rsidP="00E56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Последняя точка в доменном имени отделяет и определяет домены верхнего уровня, по ним можно определить принадлежность сайта. </w:t>
      </w:r>
    </w:p>
    <w:p w:rsidR="00E569F7" w:rsidRPr="00E569F7" w:rsidRDefault="00E569F7" w:rsidP="00E56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Доменные имена подразделяются на административные (</w:t>
      </w:r>
      <w:proofErr w:type="spellStart"/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>gov</w:t>
      </w:r>
      <w:proofErr w:type="spellEnd"/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>edu</w:t>
      </w:r>
      <w:proofErr w:type="spellEnd"/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>org</w:t>
      </w:r>
      <w:proofErr w:type="spellEnd"/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>com</w:t>
      </w:r>
      <w:proofErr w:type="spellEnd"/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др.) и географические (</w:t>
      </w:r>
      <w:proofErr w:type="spellStart"/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>ru</w:t>
      </w:r>
      <w:proofErr w:type="spellEnd"/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>uk</w:t>
      </w:r>
      <w:proofErr w:type="spellEnd"/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>cy</w:t>
      </w:r>
      <w:proofErr w:type="spellEnd"/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</w:t>
      </w:r>
      <w:proofErr w:type="spellStart"/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>др</w:t>
      </w:r>
      <w:proofErr w:type="spellEnd"/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E569F7" w:rsidRPr="00E569F7" w:rsidRDefault="00E569F7" w:rsidP="00E56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можно встретить такие доменные имена:</w:t>
      </w:r>
    </w:p>
    <w:p w:rsidR="00E569F7" w:rsidRPr="00E569F7" w:rsidRDefault="00E569F7" w:rsidP="00E56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732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biz</w:t>
      </w:r>
      <w:proofErr w:type="spellEnd"/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бизнес;</w:t>
      </w:r>
    </w:p>
    <w:p w:rsidR="00E569F7" w:rsidRPr="00E569F7" w:rsidRDefault="00E569F7" w:rsidP="00E56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732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info</w:t>
      </w:r>
      <w:proofErr w:type="spellEnd"/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информационные сайты;</w:t>
      </w:r>
    </w:p>
    <w:p w:rsidR="00E569F7" w:rsidRPr="00E569F7" w:rsidRDefault="00E569F7" w:rsidP="00E56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732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museum</w:t>
      </w:r>
      <w:proofErr w:type="spellEnd"/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музеи;</w:t>
      </w:r>
    </w:p>
    <w:p w:rsidR="00E569F7" w:rsidRPr="00E569F7" w:rsidRDefault="00E569F7" w:rsidP="00E56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732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net</w:t>
      </w:r>
      <w:proofErr w:type="spellEnd"/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сетевые организации.</w:t>
      </w:r>
    </w:p>
    <w:p w:rsidR="00E569F7" w:rsidRPr="00E569F7" w:rsidRDefault="00E569F7" w:rsidP="00E56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 недавнего времени домены верхнего уровня были выражены исключительно латинскими буквами, </w:t>
      </w:r>
      <w:r w:rsidRPr="00A732CE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мая </w:t>
      </w:r>
      <w:r w:rsidRPr="00A732CE">
        <w:rPr>
          <w:rFonts w:ascii="Times New Roman" w:eastAsia="Times New Roman" w:hAnsi="Times New Roman" w:cs="Times New Roman"/>
          <w:sz w:val="24"/>
          <w:szCs w:val="24"/>
          <w:lang w:eastAsia="ru-RU"/>
        </w:rPr>
        <w:t>2010</w:t>
      </w: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считается днём рождения российского национального </w:t>
      </w:r>
      <w:proofErr w:type="gramStart"/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домена </w:t>
      </w:r>
      <w:r w:rsidRPr="00A732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spellStart"/>
      <w:r w:rsidRPr="00A732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рф</w:t>
      </w:r>
      <w:proofErr w:type="spellEnd"/>
      <w:proofErr w:type="gramEnd"/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69F7" w:rsidRPr="00E569F7" w:rsidRDefault="00E569F7" w:rsidP="00E56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69F7" w:rsidRPr="00E569F7" w:rsidRDefault="00E569F7" w:rsidP="00E56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в интернете около </w:t>
      </w:r>
      <w:r w:rsidRPr="00A732CE">
        <w:rPr>
          <w:rFonts w:ascii="Times New Roman" w:eastAsia="Times New Roman" w:hAnsi="Times New Roman" w:cs="Times New Roman"/>
          <w:sz w:val="24"/>
          <w:szCs w:val="24"/>
          <w:lang w:eastAsia="ru-RU"/>
        </w:rPr>
        <w:t>800000</w:t>
      </w: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сайтов зарегистрированы с </w:t>
      </w:r>
      <w:proofErr w:type="gramStart"/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доменом </w:t>
      </w:r>
      <w:r w:rsidRPr="00A732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spellStart"/>
      <w:r w:rsidRPr="00A732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рф</w:t>
      </w:r>
      <w:proofErr w:type="spellEnd"/>
      <w:proofErr w:type="gramEnd"/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69F7" w:rsidRPr="00E569F7" w:rsidRDefault="00E569F7" w:rsidP="00E56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Доменное имя второго уровня может получить любой, кто оплатит право на владение. </w:t>
      </w:r>
    </w:p>
    <w:p w:rsidR="00E569F7" w:rsidRPr="00E569F7" w:rsidRDefault="00E569F7" w:rsidP="00E56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 связи IP-адреса и доменного имени на специальных серверах (DNS-серверы) хранятся таблицы, состоящие из пар «IP-адрес и доменное имя».</w:t>
      </w:r>
    </w:p>
    <w:p w:rsidR="00E569F7" w:rsidRPr="00E569F7" w:rsidRDefault="00E569F7" w:rsidP="00E56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69F7" w:rsidRPr="00E569F7" w:rsidRDefault="00E569F7" w:rsidP="00E56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документ (файл) в сети тоже имеет свой адрес — URL (</w:t>
      </w:r>
      <w:proofErr w:type="spellStart"/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>Uniform</w:t>
      </w:r>
      <w:proofErr w:type="spellEnd"/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>Resource</w:t>
      </w:r>
      <w:proofErr w:type="spellEnd"/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>Locator</w:t>
      </w:r>
      <w:proofErr w:type="spellEnd"/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универсальный указатель ресурса).</w:t>
      </w:r>
    </w:p>
    <w:p w:rsidR="00E569F7" w:rsidRPr="00E569F7" w:rsidRDefault="00E569F7" w:rsidP="00E56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9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69F7" w:rsidRPr="00E569F7" w:rsidRDefault="00E569F7" w:rsidP="00E56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2C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99890" cy="932180"/>
            <wp:effectExtent l="0" t="0" r="0" b="1270"/>
            <wp:docPr id="7" name="Рисунок 7" descr="структу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структура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9890" cy="93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9F7" w:rsidRPr="00E569F7" w:rsidRDefault="00E569F7" w:rsidP="00E56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2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Рис. 3. Структура URL-адреса</w:t>
      </w:r>
    </w:p>
    <w:p w:rsidR="009B333E" w:rsidRPr="00A732CE" w:rsidRDefault="009B333E">
      <w:pPr>
        <w:rPr>
          <w:rFonts w:ascii="Times New Roman" w:hAnsi="Times New Roman" w:cs="Times New Roman"/>
          <w:sz w:val="24"/>
          <w:szCs w:val="24"/>
        </w:rPr>
      </w:pPr>
    </w:p>
    <w:p w:rsidR="00A732CE" w:rsidRDefault="00A732CE" w:rsidP="001837E4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B1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Практическая работа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837E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№1 «Локальная сеть»</w:t>
      </w:r>
    </w:p>
    <w:p w:rsidR="00A732CE" w:rsidRPr="001837E4" w:rsidRDefault="00A732CE">
      <w:pPr>
        <w:rPr>
          <w:rFonts w:ascii="Times New Roman" w:eastAsia="Times New Roman" w:hAnsi="Times New Roman" w:cs="Times New Roman"/>
          <w:b/>
          <w:color w:val="008000"/>
          <w:sz w:val="24"/>
          <w:szCs w:val="24"/>
          <w:lang w:eastAsia="ru-RU"/>
        </w:rPr>
      </w:pPr>
      <w:r w:rsidRPr="001837E4">
        <w:rPr>
          <w:rFonts w:ascii="Times New Roman" w:eastAsia="Times New Roman" w:hAnsi="Times New Roman" w:cs="Times New Roman"/>
          <w:b/>
          <w:color w:val="008000"/>
          <w:sz w:val="24"/>
          <w:szCs w:val="24"/>
          <w:lang w:eastAsia="ru-RU"/>
        </w:rPr>
        <w:t>Задание №1.</w:t>
      </w:r>
    </w:p>
    <w:p w:rsidR="00EC0964" w:rsidRPr="00A732CE" w:rsidRDefault="00EC0964">
      <w:pPr>
        <w:rPr>
          <w:rFonts w:ascii="Times New Roman" w:hAnsi="Times New Roman" w:cs="Times New Roman"/>
          <w:sz w:val="24"/>
          <w:szCs w:val="24"/>
        </w:rPr>
      </w:pPr>
      <w:r w:rsidRPr="00A732C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DBC4846" wp14:editId="268A4AF7">
            <wp:extent cx="5940425" cy="1586230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8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0964" w:rsidRPr="00A732CE" w:rsidRDefault="00EC0964">
      <w:pPr>
        <w:rPr>
          <w:rFonts w:ascii="Times New Roman" w:hAnsi="Times New Roman" w:cs="Times New Roman"/>
          <w:sz w:val="24"/>
          <w:szCs w:val="24"/>
        </w:rPr>
      </w:pPr>
      <w:r w:rsidRPr="00A732CE">
        <w:rPr>
          <w:rFonts w:ascii="Times New Roman" w:hAnsi="Times New Roman" w:cs="Times New Roman"/>
          <w:sz w:val="24"/>
          <w:szCs w:val="24"/>
        </w:rPr>
        <w:t>Решение:</w:t>
      </w:r>
    </w:p>
    <w:p w:rsidR="00EC0964" w:rsidRDefault="00EC0964">
      <w:pPr>
        <w:rPr>
          <w:rFonts w:ascii="Times New Roman" w:hAnsi="Times New Roman" w:cs="Times New Roman"/>
          <w:sz w:val="24"/>
          <w:szCs w:val="24"/>
        </w:rPr>
      </w:pPr>
      <w:r w:rsidRPr="00A732C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F7B397" wp14:editId="51271C35">
            <wp:extent cx="5940425" cy="742950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37E4" w:rsidRPr="001837E4" w:rsidRDefault="001837E4" w:rsidP="001837E4">
      <w:pPr>
        <w:rPr>
          <w:rFonts w:ascii="Times New Roman" w:eastAsia="Times New Roman" w:hAnsi="Times New Roman" w:cs="Times New Roman"/>
          <w:b/>
          <w:color w:val="008000"/>
          <w:sz w:val="24"/>
          <w:szCs w:val="24"/>
          <w:lang w:eastAsia="ru-RU"/>
        </w:rPr>
      </w:pPr>
      <w:r w:rsidRPr="001837E4">
        <w:rPr>
          <w:rFonts w:ascii="Times New Roman" w:eastAsia="Times New Roman" w:hAnsi="Times New Roman" w:cs="Times New Roman"/>
          <w:b/>
          <w:color w:val="008000"/>
          <w:sz w:val="24"/>
          <w:szCs w:val="24"/>
          <w:lang w:eastAsia="ru-RU"/>
        </w:rPr>
        <w:t>Задание №</w:t>
      </w:r>
      <w:r>
        <w:rPr>
          <w:rFonts w:ascii="Times New Roman" w:eastAsia="Times New Roman" w:hAnsi="Times New Roman" w:cs="Times New Roman"/>
          <w:b/>
          <w:color w:val="008000"/>
          <w:sz w:val="24"/>
          <w:szCs w:val="24"/>
          <w:lang w:eastAsia="ru-RU"/>
        </w:rPr>
        <w:t>2</w:t>
      </w:r>
      <w:r w:rsidRPr="001837E4">
        <w:rPr>
          <w:rFonts w:ascii="Times New Roman" w:eastAsia="Times New Roman" w:hAnsi="Times New Roman" w:cs="Times New Roman"/>
          <w:b/>
          <w:color w:val="008000"/>
          <w:sz w:val="24"/>
          <w:szCs w:val="24"/>
          <w:lang w:eastAsia="ru-RU"/>
        </w:rPr>
        <w:t>.</w:t>
      </w:r>
    </w:p>
    <w:p w:rsidR="001837E4" w:rsidRPr="00A732CE" w:rsidRDefault="001837E4">
      <w:pPr>
        <w:rPr>
          <w:rFonts w:ascii="Times New Roman" w:hAnsi="Times New Roman" w:cs="Times New Roman"/>
          <w:sz w:val="24"/>
          <w:szCs w:val="24"/>
        </w:rPr>
      </w:pPr>
    </w:p>
    <w:p w:rsidR="00E66A9F" w:rsidRPr="00A732CE" w:rsidRDefault="00E66A9F">
      <w:pPr>
        <w:rPr>
          <w:rFonts w:ascii="Times New Roman" w:hAnsi="Times New Roman" w:cs="Times New Roman"/>
          <w:sz w:val="24"/>
          <w:szCs w:val="24"/>
        </w:rPr>
      </w:pPr>
      <w:r w:rsidRPr="00A732C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814592" wp14:editId="3D2B080C">
            <wp:extent cx="5940425" cy="640715"/>
            <wp:effectExtent l="0" t="0" r="3175" b="698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4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9F7" w:rsidRPr="00A732CE" w:rsidRDefault="00EC0964">
      <w:pPr>
        <w:rPr>
          <w:rFonts w:ascii="Times New Roman" w:hAnsi="Times New Roman" w:cs="Times New Roman"/>
          <w:sz w:val="24"/>
          <w:szCs w:val="24"/>
        </w:rPr>
      </w:pPr>
      <w:r w:rsidRPr="00A732CE">
        <w:rPr>
          <w:rFonts w:ascii="Times New Roman" w:hAnsi="Times New Roman" w:cs="Times New Roman"/>
          <w:sz w:val="24"/>
          <w:szCs w:val="24"/>
        </w:rPr>
        <w:t>Решение:</w:t>
      </w:r>
    </w:p>
    <w:p w:rsidR="00E66A9F" w:rsidRPr="00A732CE" w:rsidRDefault="00E66A9F">
      <w:pPr>
        <w:rPr>
          <w:rFonts w:ascii="Times New Roman" w:hAnsi="Times New Roman" w:cs="Times New Roman"/>
          <w:sz w:val="24"/>
          <w:szCs w:val="24"/>
        </w:rPr>
      </w:pPr>
    </w:p>
    <w:p w:rsidR="00E66A9F" w:rsidRPr="00A732CE" w:rsidRDefault="00E66A9F">
      <w:pPr>
        <w:rPr>
          <w:rFonts w:ascii="Times New Roman" w:hAnsi="Times New Roman" w:cs="Times New Roman"/>
          <w:sz w:val="24"/>
          <w:szCs w:val="24"/>
        </w:rPr>
      </w:pPr>
      <w:r w:rsidRPr="00A732C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F806E0" wp14:editId="19C368AE">
            <wp:extent cx="5940425" cy="3934460"/>
            <wp:effectExtent l="0" t="0" r="3175" b="889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3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6A9F" w:rsidRDefault="00E66A9F">
      <w:pPr>
        <w:rPr>
          <w:rFonts w:ascii="Times New Roman" w:hAnsi="Times New Roman" w:cs="Times New Roman"/>
          <w:sz w:val="24"/>
          <w:szCs w:val="24"/>
        </w:rPr>
      </w:pPr>
      <w:r w:rsidRPr="00A732C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F5B4B57" wp14:editId="692EC8F8">
            <wp:extent cx="5940425" cy="3662045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6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37E4" w:rsidRPr="001837E4" w:rsidRDefault="001837E4" w:rsidP="001837E4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837E4">
        <w:rPr>
          <w:rFonts w:ascii="Times New Roman" w:hAnsi="Times New Roman" w:cs="Times New Roman"/>
          <w:b/>
          <w:color w:val="C00000"/>
          <w:sz w:val="28"/>
          <w:szCs w:val="28"/>
        </w:rPr>
        <w:t>Самостоятельная работа</w:t>
      </w:r>
    </w:p>
    <w:p w:rsidR="001837E4" w:rsidRPr="00A732CE" w:rsidRDefault="001837E4">
      <w:pPr>
        <w:rPr>
          <w:rFonts w:ascii="Times New Roman" w:hAnsi="Times New Roman" w:cs="Times New Roman"/>
          <w:sz w:val="24"/>
          <w:szCs w:val="24"/>
        </w:rPr>
      </w:pPr>
    </w:p>
    <w:p w:rsidR="001837E4" w:rsidRPr="001837E4" w:rsidRDefault="001837E4" w:rsidP="001837E4">
      <w:pP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1837E4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Задание №1.</w:t>
      </w:r>
    </w:p>
    <w:p w:rsidR="00E569F7" w:rsidRPr="00E569F7" w:rsidRDefault="00E569F7" w:rsidP="00E56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2C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6F465B" wp14:editId="2166A74B">
            <wp:extent cx="5940425" cy="3027755"/>
            <wp:effectExtent l="0" t="0" r="3175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t="6763"/>
                    <a:stretch/>
                  </pic:blipFill>
                  <pic:spPr bwMode="auto">
                    <a:xfrm>
                      <a:off x="0" y="0"/>
                      <a:ext cx="5940425" cy="3027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4E4E" w:rsidRDefault="00434E4E" w:rsidP="00434E4E">
      <w:pP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Задание №2.</w:t>
      </w:r>
    </w:p>
    <w:p w:rsidR="00CB6331" w:rsidRPr="00A732CE" w:rsidRDefault="00D76E06">
      <w:pPr>
        <w:rPr>
          <w:rFonts w:ascii="Times New Roman" w:hAnsi="Times New Roman" w:cs="Times New Roman"/>
          <w:sz w:val="24"/>
          <w:szCs w:val="24"/>
        </w:rPr>
      </w:pPr>
      <w:r w:rsidRPr="00D76E0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3687CB8" wp14:editId="7298907E">
            <wp:extent cx="5392271" cy="3461025"/>
            <wp:effectExtent l="0" t="0" r="0" b="635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05467" cy="346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E4E" w:rsidRPr="001837E4" w:rsidRDefault="00434E4E" w:rsidP="00434E4E">
      <w:pP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1837E4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Задание №</w:t>
      </w:r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3</w:t>
      </w:r>
      <w:r w:rsidRPr="001837E4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.</w:t>
      </w:r>
    </w:p>
    <w:p w:rsidR="00CB6331" w:rsidRDefault="00434E4E" w:rsidP="002B78D8">
      <w:pPr>
        <w:rPr>
          <w:rFonts w:ascii="Times New Roman" w:hAnsi="Times New Roman" w:cs="Times New Roman"/>
          <w:sz w:val="24"/>
          <w:szCs w:val="24"/>
        </w:rPr>
      </w:pPr>
      <w:r w:rsidRPr="00A732C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A4190F" wp14:editId="416240F2">
            <wp:extent cx="5940425" cy="1600200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b="23241"/>
                    <a:stretch/>
                  </pic:blipFill>
                  <pic:spPr bwMode="auto">
                    <a:xfrm>
                      <a:off x="0" y="0"/>
                      <a:ext cx="5940425" cy="160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4E4E" w:rsidRDefault="00434E4E" w:rsidP="002B78D8">
      <w:pPr>
        <w:rPr>
          <w:rFonts w:ascii="Times New Roman" w:hAnsi="Times New Roman" w:cs="Times New Roman"/>
          <w:sz w:val="24"/>
          <w:szCs w:val="24"/>
        </w:rPr>
      </w:pPr>
      <w:r w:rsidRPr="00434E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79F5B0" wp14:editId="52D319BB">
            <wp:extent cx="2487707" cy="497541"/>
            <wp:effectExtent l="0" t="0" r="825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clrChange>
                        <a:clrFrom>
                          <a:srgbClr val="E6E6E6"/>
                        </a:clrFrom>
                        <a:clrTo>
                          <a:srgbClr val="E6E6E6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8671" cy="535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8D8" w:rsidRDefault="002B78D8" w:rsidP="002B78D8">
      <w:pP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Задание №4.</w:t>
      </w:r>
    </w:p>
    <w:p w:rsidR="002B78D8" w:rsidRPr="00A732CE" w:rsidRDefault="002B78D8" w:rsidP="002B78D8">
      <w:pPr>
        <w:rPr>
          <w:rFonts w:ascii="Times New Roman" w:hAnsi="Times New Roman" w:cs="Times New Roman"/>
          <w:sz w:val="24"/>
          <w:szCs w:val="24"/>
        </w:rPr>
      </w:pPr>
    </w:p>
    <w:p w:rsidR="00CB6331" w:rsidRPr="00A732CE" w:rsidRDefault="00CB6331" w:rsidP="002B78D8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A732CE">
        <w:rPr>
          <w:rFonts w:ascii="Times New Roman" w:hAnsi="Times New Roman" w:cs="Times New Roman"/>
          <w:sz w:val="24"/>
          <w:szCs w:val="24"/>
        </w:rPr>
        <w:tab/>
      </w:r>
      <w:r w:rsidRPr="00A732C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7154FF" wp14:editId="672F95AB">
            <wp:extent cx="6414862" cy="649941"/>
            <wp:effectExtent l="0" t="0" r="508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b="36387"/>
                    <a:stretch/>
                  </pic:blipFill>
                  <pic:spPr bwMode="auto">
                    <a:xfrm>
                      <a:off x="0" y="0"/>
                      <a:ext cx="6441251" cy="652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6331" w:rsidRPr="00A732CE" w:rsidRDefault="002B78D8" w:rsidP="00CB6331">
      <w:pPr>
        <w:rPr>
          <w:rFonts w:ascii="Times New Roman" w:hAnsi="Times New Roman" w:cs="Times New Roman"/>
          <w:sz w:val="24"/>
          <w:szCs w:val="24"/>
        </w:rPr>
      </w:pPr>
      <w:r w:rsidRPr="00434E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B8E669" wp14:editId="6B6C2D59">
            <wp:extent cx="2487707" cy="497541"/>
            <wp:effectExtent l="0" t="0" r="825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clrChange>
                        <a:clrFrom>
                          <a:srgbClr val="E6E6E6"/>
                        </a:clrFrom>
                        <a:clrTo>
                          <a:srgbClr val="E6E6E6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8671" cy="535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8D8" w:rsidRDefault="00CB6331" w:rsidP="002B78D8">
      <w:pP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A732CE">
        <w:rPr>
          <w:rFonts w:ascii="Times New Roman" w:hAnsi="Times New Roman" w:cs="Times New Roman"/>
          <w:sz w:val="24"/>
          <w:szCs w:val="24"/>
        </w:rPr>
        <w:tab/>
      </w:r>
      <w:r w:rsidR="002B78D8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Задание №5.</w:t>
      </w:r>
    </w:p>
    <w:p w:rsidR="00773F28" w:rsidRPr="00773F28" w:rsidRDefault="00773F28" w:rsidP="00773F28">
      <w:pPr>
        <w:spacing w:after="0" w:line="240" w:lineRule="auto"/>
        <w:rPr>
          <w:rFonts w:ascii="Arial" w:eastAsia="Times New Roman" w:hAnsi="Arial" w:cs="Arial"/>
          <w:color w:val="595959" w:themeColor="text1" w:themeTint="A6"/>
          <w:sz w:val="20"/>
          <w:szCs w:val="20"/>
          <w:lang w:eastAsia="ru-RU"/>
        </w:rPr>
      </w:pPr>
      <w:r w:rsidRPr="00F9232E">
        <w:rPr>
          <w:rFonts w:ascii="Arial" w:eastAsia="Times New Roman" w:hAnsi="Arial" w:cs="Arial"/>
          <w:color w:val="595959" w:themeColor="text1" w:themeTint="A6"/>
          <w:sz w:val="20"/>
          <w:szCs w:val="20"/>
          <w:lang w:eastAsia="ru-RU"/>
        </w:rPr>
        <w:t>Найди</w:t>
      </w:r>
      <w:r w:rsidRPr="00773F28">
        <w:rPr>
          <w:rFonts w:ascii="Arial" w:eastAsia="Times New Roman" w:hAnsi="Arial" w:cs="Arial"/>
          <w:color w:val="595959" w:themeColor="text1" w:themeTint="A6"/>
          <w:sz w:val="20"/>
          <w:szCs w:val="20"/>
          <w:lang w:eastAsia="ru-RU"/>
        </w:rPr>
        <w:t> </w:t>
      </w:r>
      <w:r w:rsidRPr="00F9232E">
        <w:rPr>
          <w:rFonts w:ascii="Arial" w:eastAsia="Times New Roman" w:hAnsi="Arial" w:cs="Arial"/>
          <w:color w:val="595959" w:themeColor="text1" w:themeTint="A6"/>
          <w:sz w:val="20"/>
          <w:szCs w:val="20"/>
          <w:lang w:eastAsia="ru-RU"/>
        </w:rPr>
        <w:t>верный</w:t>
      </w:r>
      <w:r w:rsidRPr="00773F28">
        <w:rPr>
          <w:rFonts w:ascii="Arial" w:eastAsia="Times New Roman" w:hAnsi="Arial" w:cs="Arial"/>
          <w:color w:val="595959" w:themeColor="text1" w:themeTint="A6"/>
          <w:sz w:val="20"/>
          <w:szCs w:val="20"/>
          <w:lang w:eastAsia="ru-RU"/>
        </w:rPr>
        <w:t> </w:t>
      </w:r>
      <w:r w:rsidRPr="00F9232E">
        <w:rPr>
          <w:rFonts w:ascii="Arial" w:eastAsia="Times New Roman" w:hAnsi="Arial" w:cs="Arial"/>
          <w:b/>
          <w:bCs/>
          <w:color w:val="595959" w:themeColor="text1" w:themeTint="A6"/>
          <w:sz w:val="20"/>
          <w:szCs w:val="20"/>
          <w:lang w:eastAsia="ru-RU"/>
        </w:rPr>
        <w:t>ответ</w:t>
      </w:r>
      <w:r w:rsidRPr="00773F28">
        <w:rPr>
          <w:rFonts w:ascii="Arial" w:eastAsia="Times New Roman" w:hAnsi="Arial" w:cs="Arial"/>
          <w:color w:val="595959" w:themeColor="text1" w:themeTint="A6"/>
          <w:sz w:val="20"/>
          <w:szCs w:val="20"/>
          <w:lang w:eastAsia="ru-RU"/>
        </w:rPr>
        <w:t>.</w:t>
      </w:r>
    </w:p>
    <w:p w:rsidR="00773F28" w:rsidRPr="00773F28" w:rsidRDefault="00773F28" w:rsidP="00773F28">
      <w:pPr>
        <w:spacing w:after="0" w:line="240" w:lineRule="auto"/>
        <w:rPr>
          <w:rFonts w:ascii="Arial" w:eastAsia="Times New Roman" w:hAnsi="Arial" w:cs="Arial"/>
          <w:color w:val="595959" w:themeColor="text1" w:themeTint="A6"/>
          <w:sz w:val="20"/>
          <w:szCs w:val="20"/>
          <w:lang w:eastAsia="ru-RU"/>
        </w:rPr>
      </w:pPr>
      <w:r w:rsidRPr="00773F28">
        <w:rPr>
          <w:rFonts w:ascii="Arial" w:eastAsia="Times New Roman" w:hAnsi="Arial" w:cs="Arial"/>
          <w:color w:val="595959" w:themeColor="text1" w:themeTint="A6"/>
          <w:sz w:val="20"/>
          <w:szCs w:val="20"/>
          <w:lang w:eastAsia="ru-RU"/>
        </w:rPr>
        <w:t> </w:t>
      </w:r>
    </w:p>
    <w:p w:rsidR="00773F28" w:rsidRPr="00773F28" w:rsidRDefault="00773F28" w:rsidP="00773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F28">
        <w:rPr>
          <w:rFonts w:ascii="Arial" w:eastAsia="Times New Roman" w:hAnsi="Arial" w:cs="Arial"/>
          <w:color w:val="595959" w:themeColor="text1" w:themeTint="A6"/>
          <w:sz w:val="20"/>
          <w:szCs w:val="20"/>
          <w:lang w:eastAsia="ru-RU"/>
        </w:rPr>
        <w:t>IP-адрес узла равен </w:t>
      </w:r>
      <w:r w:rsidRPr="00F9232E">
        <w:rPr>
          <w:rFonts w:ascii="Arial" w:eastAsia="Times New Roman" w:hAnsi="Arial" w:cs="Arial"/>
          <w:color w:val="70AD47" w:themeColor="accent6"/>
          <w:lang w:eastAsia="ru-RU"/>
        </w:rPr>
        <w:t>225</w:t>
      </w:r>
      <w:r w:rsidRPr="00773F28">
        <w:rPr>
          <w:rFonts w:ascii="Arial" w:eastAsia="Times New Roman" w:hAnsi="Arial" w:cs="Arial"/>
          <w:color w:val="70AD47" w:themeColor="accent6"/>
          <w:lang w:eastAsia="ru-RU"/>
        </w:rPr>
        <w:t>.</w:t>
      </w:r>
      <w:r w:rsidRPr="00F9232E">
        <w:rPr>
          <w:rFonts w:ascii="Arial" w:eastAsia="Times New Roman" w:hAnsi="Arial" w:cs="Arial"/>
          <w:color w:val="70AD47" w:themeColor="accent6"/>
          <w:lang w:eastAsia="ru-RU"/>
        </w:rPr>
        <w:t>241</w:t>
      </w:r>
      <w:r w:rsidRPr="00773F28">
        <w:rPr>
          <w:rFonts w:ascii="Arial" w:eastAsia="Times New Roman" w:hAnsi="Arial" w:cs="Arial"/>
          <w:color w:val="70AD47" w:themeColor="accent6"/>
          <w:lang w:eastAsia="ru-RU"/>
        </w:rPr>
        <w:t>.</w:t>
      </w:r>
      <w:r w:rsidRPr="00F9232E">
        <w:rPr>
          <w:rFonts w:ascii="Arial" w:eastAsia="Times New Roman" w:hAnsi="Arial" w:cs="Arial"/>
          <w:color w:val="70AD47" w:themeColor="accent6"/>
          <w:lang w:eastAsia="ru-RU"/>
        </w:rPr>
        <w:t>108</w:t>
      </w:r>
      <w:r w:rsidRPr="00773F28">
        <w:rPr>
          <w:rFonts w:ascii="Arial" w:eastAsia="Times New Roman" w:hAnsi="Arial" w:cs="Arial"/>
          <w:color w:val="70AD47" w:themeColor="accent6"/>
          <w:lang w:eastAsia="ru-RU"/>
        </w:rPr>
        <w:t>.</w:t>
      </w:r>
      <w:r w:rsidRPr="00F9232E">
        <w:rPr>
          <w:rFonts w:ascii="Arial" w:eastAsia="Times New Roman" w:hAnsi="Arial" w:cs="Arial"/>
          <w:color w:val="70AD47" w:themeColor="accent6"/>
          <w:lang w:eastAsia="ru-RU"/>
        </w:rPr>
        <w:t>43</w:t>
      </w:r>
      <w:r w:rsidRPr="00773F28">
        <w:rPr>
          <w:rFonts w:ascii="Arial" w:eastAsia="Times New Roman" w:hAnsi="Arial" w:cs="Arial"/>
          <w:color w:val="595959" w:themeColor="text1" w:themeTint="A6"/>
          <w:sz w:val="20"/>
          <w:szCs w:val="20"/>
          <w:lang w:eastAsia="ru-RU"/>
        </w:rPr>
        <w:t xml:space="preserve">, а маска сети равна </w:t>
      </w:r>
      <w:r w:rsidRPr="00F9232E">
        <w:rPr>
          <w:rFonts w:ascii="Arial" w:eastAsia="Times New Roman" w:hAnsi="Arial" w:cs="Arial"/>
          <w:color w:val="70AD47" w:themeColor="accent6"/>
          <w:lang w:eastAsia="ru-RU"/>
        </w:rPr>
        <w:t>255</w:t>
      </w:r>
      <w:r w:rsidRPr="00773F28">
        <w:rPr>
          <w:rFonts w:ascii="Arial" w:eastAsia="Times New Roman" w:hAnsi="Arial" w:cs="Arial"/>
          <w:color w:val="70AD47" w:themeColor="accent6"/>
          <w:lang w:eastAsia="ru-RU"/>
        </w:rPr>
        <w:t>.</w:t>
      </w:r>
      <w:r w:rsidRPr="00F9232E">
        <w:rPr>
          <w:rFonts w:ascii="Arial" w:eastAsia="Times New Roman" w:hAnsi="Arial" w:cs="Arial"/>
          <w:color w:val="70AD47" w:themeColor="accent6"/>
          <w:lang w:eastAsia="ru-RU"/>
        </w:rPr>
        <w:t>255</w:t>
      </w:r>
      <w:r w:rsidRPr="00773F28">
        <w:rPr>
          <w:rFonts w:ascii="Arial" w:eastAsia="Times New Roman" w:hAnsi="Arial" w:cs="Arial"/>
          <w:color w:val="70AD47" w:themeColor="accent6"/>
          <w:lang w:eastAsia="ru-RU"/>
        </w:rPr>
        <w:t>.</w:t>
      </w:r>
      <w:r w:rsidRPr="00F9232E">
        <w:rPr>
          <w:rFonts w:ascii="Arial" w:eastAsia="Times New Roman" w:hAnsi="Arial" w:cs="Arial"/>
          <w:color w:val="70AD47" w:themeColor="accent6"/>
          <w:lang w:eastAsia="ru-RU"/>
        </w:rPr>
        <w:t>252</w:t>
      </w:r>
      <w:r w:rsidRPr="00773F28">
        <w:rPr>
          <w:rFonts w:ascii="Arial" w:eastAsia="Times New Roman" w:hAnsi="Arial" w:cs="Arial"/>
          <w:color w:val="70AD47" w:themeColor="accent6"/>
          <w:lang w:eastAsia="ru-RU"/>
        </w:rPr>
        <w:t>.</w:t>
      </w:r>
      <w:r w:rsidRPr="00F9232E">
        <w:rPr>
          <w:rFonts w:ascii="Arial" w:eastAsia="Times New Roman" w:hAnsi="Arial" w:cs="Arial"/>
          <w:color w:val="70AD47" w:themeColor="accent6"/>
          <w:lang w:eastAsia="ru-RU"/>
        </w:rPr>
        <w:t>0</w:t>
      </w:r>
      <w:r w:rsidRPr="00773F28">
        <w:rPr>
          <w:rFonts w:ascii="Arial" w:eastAsia="Times New Roman" w:hAnsi="Arial" w:cs="Arial"/>
          <w:color w:val="595959" w:themeColor="text1" w:themeTint="A6"/>
          <w:sz w:val="20"/>
          <w:szCs w:val="20"/>
          <w:lang w:eastAsia="ru-RU"/>
        </w:rPr>
        <w:t>. </w:t>
      </w:r>
      <w:r w:rsidRPr="00F9232E">
        <w:rPr>
          <w:rFonts w:ascii="Arial" w:eastAsia="Times New Roman" w:hAnsi="Arial" w:cs="Arial"/>
          <w:color w:val="595959" w:themeColor="text1" w:themeTint="A6"/>
          <w:sz w:val="20"/>
          <w:szCs w:val="20"/>
          <w:lang w:eastAsia="ru-RU"/>
        </w:rPr>
        <w:t>Вычисли</w:t>
      </w:r>
      <w:r w:rsidRPr="00773F28">
        <w:rPr>
          <w:rFonts w:ascii="Arial" w:eastAsia="Times New Roman" w:hAnsi="Arial" w:cs="Arial"/>
          <w:color w:val="595959" w:themeColor="text1" w:themeTint="A6"/>
          <w:sz w:val="20"/>
          <w:szCs w:val="20"/>
          <w:lang w:eastAsia="ru-RU"/>
        </w:rPr>
        <w:t> адрес сети</w:t>
      </w:r>
      <w:r w:rsidRPr="00773F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3F28" w:rsidRPr="00773F28" w:rsidRDefault="00773F28" w:rsidP="00773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F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B6331" w:rsidRPr="00A732CE" w:rsidRDefault="002B78D8" w:rsidP="00CB6331">
      <w:pPr>
        <w:tabs>
          <w:tab w:val="left" w:pos="480"/>
        </w:tabs>
        <w:rPr>
          <w:rFonts w:ascii="Times New Roman" w:hAnsi="Times New Roman" w:cs="Times New Roman"/>
          <w:sz w:val="24"/>
          <w:szCs w:val="24"/>
        </w:rPr>
      </w:pPr>
      <w:r w:rsidRPr="00434E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7B8E669" wp14:editId="6B6C2D59">
            <wp:extent cx="2487707" cy="497541"/>
            <wp:effectExtent l="0" t="0" r="825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clrChange>
                        <a:clrFrom>
                          <a:srgbClr val="E6E6E6"/>
                        </a:clrFrom>
                        <a:clrTo>
                          <a:srgbClr val="E6E6E6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8671" cy="535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B6331" w:rsidRPr="00A732CE" w:rsidSect="00A732CE">
      <w:headerReference w:type="default" r:id="rId2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17BB" w:rsidRDefault="006B17BB" w:rsidP="00A732CE">
      <w:pPr>
        <w:spacing w:after="0" w:line="240" w:lineRule="auto"/>
      </w:pPr>
      <w:r>
        <w:separator/>
      </w:r>
    </w:p>
  </w:endnote>
  <w:endnote w:type="continuationSeparator" w:id="0">
    <w:p w:rsidR="006B17BB" w:rsidRDefault="006B17BB" w:rsidP="00A73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17BB" w:rsidRDefault="006B17BB" w:rsidP="00A732CE">
      <w:pPr>
        <w:spacing w:after="0" w:line="240" w:lineRule="auto"/>
      </w:pPr>
      <w:r>
        <w:separator/>
      </w:r>
    </w:p>
  </w:footnote>
  <w:footnote w:type="continuationSeparator" w:id="0">
    <w:p w:rsidR="006B17BB" w:rsidRDefault="006B17BB" w:rsidP="00A732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32CE" w:rsidRPr="00A732CE" w:rsidRDefault="00A732CE">
    <w:pPr>
      <w:pStyle w:val="a6"/>
      <w:rPr>
        <w:rFonts w:ascii="Courier New" w:hAnsi="Courier New" w:cs="Courier New"/>
        <w:b/>
        <w:i/>
        <w:color w:val="008000"/>
        <w:sz w:val="24"/>
        <w:szCs w:val="24"/>
      </w:rPr>
    </w:pPr>
    <w:r w:rsidRPr="00A732CE">
      <w:rPr>
        <w:rFonts w:ascii="Courier New" w:hAnsi="Courier New" w:cs="Courier New"/>
        <w:b/>
        <w:color w:val="008000"/>
        <w:sz w:val="24"/>
        <w:szCs w:val="24"/>
      </w:rPr>
      <w:t xml:space="preserve">Информатика     </w:t>
    </w:r>
    <w:r>
      <w:rPr>
        <w:rFonts w:ascii="Courier New" w:hAnsi="Courier New" w:cs="Courier New"/>
        <w:b/>
        <w:color w:val="008000"/>
        <w:sz w:val="24"/>
        <w:szCs w:val="24"/>
      </w:rPr>
      <w:t xml:space="preserve">          </w:t>
    </w:r>
    <w:r w:rsidRPr="00A732CE">
      <w:rPr>
        <w:rFonts w:ascii="Courier New" w:hAnsi="Courier New" w:cs="Courier New"/>
        <w:b/>
        <w:color w:val="008000"/>
        <w:sz w:val="24"/>
        <w:szCs w:val="24"/>
      </w:rPr>
      <w:t xml:space="preserve"> 11 класс    </w:t>
    </w:r>
    <w:r>
      <w:rPr>
        <w:rFonts w:ascii="Courier New" w:hAnsi="Courier New" w:cs="Courier New"/>
        <w:b/>
        <w:color w:val="008000"/>
        <w:sz w:val="24"/>
        <w:szCs w:val="24"/>
      </w:rPr>
      <w:t xml:space="preserve">                </w:t>
    </w:r>
    <w:r w:rsidRPr="00A732CE">
      <w:rPr>
        <w:rFonts w:ascii="Courier New" w:hAnsi="Courier New" w:cs="Courier New"/>
        <w:b/>
        <w:color w:val="008000"/>
        <w:sz w:val="24"/>
        <w:szCs w:val="24"/>
      </w:rPr>
      <w:t xml:space="preserve">   </w:t>
    </w:r>
    <w:r w:rsidRPr="00A732CE">
      <w:rPr>
        <w:rFonts w:ascii="Courier New" w:hAnsi="Courier New" w:cs="Courier New"/>
        <w:b/>
        <w:i/>
        <w:color w:val="008000"/>
        <w:sz w:val="24"/>
        <w:szCs w:val="24"/>
      </w:rPr>
      <w:t>БАЗА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083280"/>
    <w:multiLevelType w:val="multilevel"/>
    <w:tmpl w:val="1CFC7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162AB7"/>
    <w:multiLevelType w:val="multilevel"/>
    <w:tmpl w:val="F1CE0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8A69DE"/>
    <w:multiLevelType w:val="multilevel"/>
    <w:tmpl w:val="7FCAF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653721"/>
    <w:multiLevelType w:val="multilevel"/>
    <w:tmpl w:val="676E8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5F12B6"/>
    <w:multiLevelType w:val="multilevel"/>
    <w:tmpl w:val="E6E0C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B269A6"/>
    <w:multiLevelType w:val="multilevel"/>
    <w:tmpl w:val="B464F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7C6AFC"/>
    <w:multiLevelType w:val="multilevel"/>
    <w:tmpl w:val="02722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2D7ADA"/>
    <w:multiLevelType w:val="multilevel"/>
    <w:tmpl w:val="BA887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68148B"/>
    <w:multiLevelType w:val="multilevel"/>
    <w:tmpl w:val="ACBC2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C24544"/>
    <w:multiLevelType w:val="multilevel"/>
    <w:tmpl w:val="2DE87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6"/>
  </w:num>
  <w:num w:numId="7">
    <w:abstractNumId w:val="2"/>
  </w:num>
  <w:num w:numId="8">
    <w:abstractNumId w:val="5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9F7"/>
    <w:rsid w:val="001837E4"/>
    <w:rsid w:val="002B78D8"/>
    <w:rsid w:val="00434E4E"/>
    <w:rsid w:val="006B17BB"/>
    <w:rsid w:val="00716412"/>
    <w:rsid w:val="00773F28"/>
    <w:rsid w:val="009B333E"/>
    <w:rsid w:val="009F4B0C"/>
    <w:rsid w:val="00A732CE"/>
    <w:rsid w:val="00CB08C4"/>
    <w:rsid w:val="00CB6331"/>
    <w:rsid w:val="00D76E06"/>
    <w:rsid w:val="00E569F7"/>
    <w:rsid w:val="00E66A9F"/>
    <w:rsid w:val="00EC0964"/>
    <w:rsid w:val="00F9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E1A0B8-7D94-4449-9C0C-70FDBF1B5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4E4E"/>
  </w:style>
  <w:style w:type="paragraph" w:styleId="1">
    <w:name w:val="heading 1"/>
    <w:basedOn w:val="a"/>
    <w:link w:val="10"/>
    <w:uiPriority w:val="9"/>
    <w:qFormat/>
    <w:rsid w:val="00E569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69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itle-number">
    <w:name w:val="title-number"/>
    <w:basedOn w:val="a0"/>
    <w:rsid w:val="00E569F7"/>
  </w:style>
  <w:style w:type="character" w:styleId="a3">
    <w:name w:val="Strong"/>
    <w:basedOn w:val="a0"/>
    <w:uiPriority w:val="22"/>
    <w:qFormat/>
    <w:rsid w:val="00E569F7"/>
    <w:rPr>
      <w:b/>
      <w:bCs/>
    </w:rPr>
  </w:style>
  <w:style w:type="character" w:styleId="a4">
    <w:name w:val="Emphasis"/>
    <w:basedOn w:val="a0"/>
    <w:uiPriority w:val="20"/>
    <w:qFormat/>
    <w:rsid w:val="00E569F7"/>
    <w:rPr>
      <w:i/>
      <w:iCs/>
    </w:rPr>
  </w:style>
  <w:style w:type="character" w:customStyle="1" w:styleId="mn">
    <w:name w:val="mn"/>
    <w:basedOn w:val="a0"/>
    <w:rsid w:val="00E569F7"/>
  </w:style>
  <w:style w:type="character" w:customStyle="1" w:styleId="mo">
    <w:name w:val="mo"/>
    <w:basedOn w:val="a0"/>
    <w:rsid w:val="00E569F7"/>
  </w:style>
  <w:style w:type="character" w:customStyle="1" w:styleId="gxs-text">
    <w:name w:val="gxs-text"/>
    <w:basedOn w:val="a0"/>
    <w:rsid w:val="00E569F7"/>
  </w:style>
  <w:style w:type="character" w:customStyle="1" w:styleId="header-text">
    <w:name w:val="header-text"/>
    <w:basedOn w:val="a0"/>
    <w:rsid w:val="00E569F7"/>
  </w:style>
  <w:style w:type="character" w:customStyle="1" w:styleId="gxs-number">
    <w:name w:val="gxs-number"/>
    <w:basedOn w:val="a0"/>
    <w:rsid w:val="00CB6331"/>
  </w:style>
  <w:style w:type="character" w:customStyle="1" w:styleId="mi">
    <w:name w:val="mi"/>
    <w:basedOn w:val="a0"/>
    <w:rsid w:val="00CB6331"/>
  </w:style>
  <w:style w:type="paragraph" w:styleId="a5">
    <w:name w:val="List Paragraph"/>
    <w:basedOn w:val="a"/>
    <w:uiPriority w:val="34"/>
    <w:qFormat/>
    <w:rsid w:val="00CB633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732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32CE"/>
  </w:style>
  <w:style w:type="paragraph" w:styleId="a8">
    <w:name w:val="footer"/>
    <w:basedOn w:val="a"/>
    <w:link w:val="a9"/>
    <w:uiPriority w:val="99"/>
    <w:unhideWhenUsed/>
    <w:rsid w:val="00A732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32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7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0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3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7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7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0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5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39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17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811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2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4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88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7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95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73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8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3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69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4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8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7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1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4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0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1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2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7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7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3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7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9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95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3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3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87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6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66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8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7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8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1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6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5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9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9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9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8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3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62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6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34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95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4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18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5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7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6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4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1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4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54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7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1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8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7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8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38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38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4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81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34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520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4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5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54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17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950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9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67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95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60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1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3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1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63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55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53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40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10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66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07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2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90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550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1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7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0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1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4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1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9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973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Tosha Tosha</dc:creator>
  <cp:keywords/>
  <dc:description/>
  <cp:lastModifiedBy>Tosha Tosha</cp:lastModifiedBy>
  <cp:revision>4</cp:revision>
  <dcterms:created xsi:type="dcterms:W3CDTF">2026-08-19T09:23:00Z</dcterms:created>
  <dcterms:modified xsi:type="dcterms:W3CDTF">2026-08-19T12:07:00Z</dcterms:modified>
</cp:coreProperties>
</file>