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3B32A" w14:textId="337F6094" w:rsidR="008E0B39" w:rsidRPr="003D6A91" w:rsidRDefault="003D6A91" w:rsidP="003D6A91">
      <w:pPr>
        <w:spacing w:after="0" w:line="240" w:lineRule="auto"/>
        <w:ind w:firstLine="709"/>
        <w:jc w:val="center"/>
        <w:rPr>
          <w:b/>
          <w:bCs/>
        </w:rPr>
      </w:pPr>
      <w:r w:rsidRPr="003D6A91">
        <w:rPr>
          <w:b/>
          <w:bCs/>
        </w:rPr>
        <w:t>СОЦИАЛЬНАЯ МОБИЛЬНОСТЬ И ЕЁ ВИДЫ</w:t>
      </w:r>
    </w:p>
    <w:p w14:paraId="5D8CE120" w14:textId="77777777" w:rsidR="003D6A91" w:rsidRPr="003D6A91" w:rsidRDefault="003D6A91" w:rsidP="003D6A91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3D6A91">
        <w:rPr>
          <w:rFonts w:eastAsia="Times New Roman"/>
          <w:lang w:eastAsia="ru-RU"/>
        </w:rPr>
        <w:t>Представь, что общество — это многоэтажка, а люди — жильцы. Социальная мобильность — это когда человек «переезжает» с одного этажа на другой или просто в другую квартиру на том же этаже.</w:t>
      </w:r>
    </w:p>
    <w:p w14:paraId="00A57294" w14:textId="77777777" w:rsidR="003D6A91" w:rsidRPr="003D6A91" w:rsidRDefault="003D6A91" w:rsidP="003D6A91">
      <w:pPr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lang w:eastAsia="ru-RU"/>
        </w:rPr>
      </w:pPr>
      <w:r w:rsidRPr="003D6A91">
        <w:rPr>
          <w:rFonts w:eastAsia="Times New Roman"/>
          <w:b/>
          <w:bCs/>
          <w:lang w:eastAsia="ru-RU"/>
        </w:rPr>
        <w:t>Два главных вида мобильности</w:t>
      </w:r>
    </w:p>
    <w:p w14:paraId="66294518" w14:textId="77777777" w:rsidR="003D6A91" w:rsidRPr="003D6A91" w:rsidRDefault="003D6A91" w:rsidP="003D6A91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3D6A91">
        <w:rPr>
          <w:rFonts w:eastAsia="Times New Roman"/>
          <w:b/>
          <w:bCs/>
          <w:lang w:eastAsia="ru-RU"/>
        </w:rPr>
        <w:t>Вертикальная мобильность</w:t>
      </w:r>
      <w:r w:rsidRPr="003D6A91">
        <w:rPr>
          <w:rFonts w:eastAsia="Times New Roman"/>
          <w:lang w:eastAsia="ru-RU"/>
        </w:rPr>
        <w:t> — это движение вверх или вниз по «этажам», то есть изменение уровня жизни и статуса.</w:t>
      </w:r>
    </w:p>
    <w:p w14:paraId="584CA5CD" w14:textId="77777777" w:rsidR="003D6A91" w:rsidRPr="003D6A91" w:rsidRDefault="003D6A91" w:rsidP="003D6A91">
      <w:pPr>
        <w:numPr>
          <w:ilvl w:val="0"/>
          <w:numId w:val="5"/>
        </w:numPr>
        <w:spacing w:after="0" w:line="240" w:lineRule="auto"/>
        <w:jc w:val="both"/>
        <w:rPr>
          <w:rFonts w:eastAsia="Times New Roman"/>
          <w:lang w:eastAsia="ru-RU"/>
        </w:rPr>
      </w:pPr>
      <w:r w:rsidRPr="003D6A91">
        <w:rPr>
          <w:rFonts w:eastAsia="Times New Roman"/>
          <w:b/>
          <w:bCs/>
          <w:lang w:eastAsia="ru-RU"/>
        </w:rPr>
        <w:t>Вверх (восходящая мобильность).</w:t>
      </w:r>
      <w:r w:rsidRPr="003D6A91">
        <w:rPr>
          <w:rFonts w:eastAsia="Times New Roman"/>
          <w:lang w:eastAsia="ru-RU"/>
        </w:rPr>
        <w:t xml:space="preserve"> Например, студент устроился стажёром в IT</w:t>
      </w:r>
      <w:r w:rsidRPr="003D6A91">
        <w:rPr>
          <w:rFonts w:eastAsia="Times New Roman"/>
          <w:lang w:eastAsia="ru-RU"/>
        </w:rPr>
        <w:noBreakHyphen/>
        <w:t>компанию, потом стал младшим разработчиком, а через несколько лет — тимлидом с хорошей зарплатой. Его «этаж» стал выше.</w:t>
      </w:r>
    </w:p>
    <w:p w14:paraId="0F8186FD" w14:textId="2205FA65" w:rsidR="003D6A91" w:rsidRDefault="003D6A91" w:rsidP="003D6A91">
      <w:pPr>
        <w:numPr>
          <w:ilvl w:val="0"/>
          <w:numId w:val="5"/>
        </w:numPr>
        <w:spacing w:after="0" w:line="240" w:lineRule="auto"/>
        <w:jc w:val="both"/>
        <w:rPr>
          <w:rFonts w:eastAsia="Times New Roman"/>
          <w:lang w:eastAsia="ru-RU"/>
        </w:rPr>
      </w:pPr>
      <w:r w:rsidRPr="003D6A91">
        <w:rPr>
          <w:rFonts w:eastAsia="Times New Roman"/>
          <w:b/>
          <w:bCs/>
          <w:lang w:eastAsia="ru-RU"/>
        </w:rPr>
        <w:t>Вниз (нисходящая мобильность).</w:t>
      </w:r>
      <w:r w:rsidRPr="003D6A91">
        <w:rPr>
          <w:rFonts w:eastAsia="Times New Roman"/>
          <w:lang w:eastAsia="ru-RU"/>
        </w:rPr>
        <w:t xml:space="preserve"> Допустим, владелец кафе из</w:t>
      </w:r>
      <w:r w:rsidRPr="003D6A91">
        <w:rPr>
          <w:rFonts w:eastAsia="Times New Roman"/>
          <w:lang w:eastAsia="ru-RU"/>
        </w:rPr>
        <w:noBreakHyphen/>
      </w:r>
      <w:proofErr w:type="gramStart"/>
      <w:r w:rsidRPr="003D6A91">
        <w:rPr>
          <w:rFonts w:eastAsia="Times New Roman"/>
          <w:lang w:eastAsia="ru-RU"/>
        </w:rPr>
        <w:t>за кризиса</w:t>
      </w:r>
      <w:proofErr w:type="gramEnd"/>
      <w:r w:rsidRPr="003D6A91">
        <w:rPr>
          <w:rFonts w:eastAsia="Times New Roman"/>
          <w:lang w:eastAsia="ru-RU"/>
        </w:rPr>
        <w:t xml:space="preserve"> потерял бизнес и устроился администратором. Его положение в обществе стало ниже.</w:t>
      </w:r>
    </w:p>
    <w:p w14:paraId="5A63ADB6" w14:textId="77777777" w:rsidR="003D6A91" w:rsidRPr="003D6A91" w:rsidRDefault="003D6A91" w:rsidP="003D6A91">
      <w:pPr>
        <w:spacing w:after="0" w:line="240" w:lineRule="auto"/>
        <w:jc w:val="both"/>
        <w:rPr>
          <w:rFonts w:eastAsia="Times New Roman"/>
          <w:lang w:eastAsia="ru-RU"/>
        </w:rPr>
      </w:pPr>
    </w:p>
    <w:p w14:paraId="6ED6A63F" w14:textId="4603D818" w:rsidR="003D6A91" w:rsidRPr="003D6A91" w:rsidRDefault="003D6A91" w:rsidP="003D6A91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3D6A91">
        <w:rPr>
          <w:rFonts w:eastAsia="Times New Roman"/>
          <w:b/>
          <w:bCs/>
          <w:lang w:eastAsia="ru-RU"/>
        </w:rPr>
        <w:t>Горизонтальная мобильность</w:t>
      </w:r>
      <w:r w:rsidRPr="003D6A91">
        <w:rPr>
          <w:rFonts w:eastAsia="Times New Roman"/>
          <w:lang w:eastAsia="ru-RU"/>
        </w:rPr>
        <w:t> — это переезд «на тот же этаж», статус почти не меняется, но что-то другое — да.</w:t>
      </w:r>
      <w:r>
        <w:rPr>
          <w:rFonts w:eastAsia="Times New Roman"/>
          <w:lang w:eastAsia="ru-RU"/>
        </w:rPr>
        <w:t xml:space="preserve"> </w:t>
      </w:r>
      <w:r w:rsidRPr="003D6A91">
        <w:rPr>
          <w:rFonts w:eastAsia="Times New Roman"/>
          <w:lang w:eastAsia="ru-RU"/>
        </w:rPr>
        <w:t>Например, учитель уволился из одной школы и устроился в другую в соседнем районе. Зарплата и должность примерно те же, но поменялись коллектив и место работы.</w:t>
      </w:r>
      <w:r>
        <w:rPr>
          <w:rFonts w:eastAsia="Times New Roman"/>
          <w:lang w:eastAsia="ru-RU"/>
        </w:rPr>
        <w:t xml:space="preserve"> </w:t>
      </w:r>
      <w:r w:rsidRPr="003D6A91">
        <w:rPr>
          <w:rFonts w:eastAsia="Times New Roman"/>
          <w:lang w:eastAsia="ru-RU"/>
        </w:rPr>
        <w:t>Или человек переехал в другой город и устроился на такую же должность — это тоже горизонтальная мобильность.</w:t>
      </w:r>
    </w:p>
    <w:p w14:paraId="1D30E86B" w14:textId="77777777" w:rsidR="003D6A91" w:rsidRPr="003D6A91" w:rsidRDefault="003D6A91" w:rsidP="003D6A91">
      <w:pPr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lang w:eastAsia="ru-RU"/>
        </w:rPr>
      </w:pPr>
      <w:r w:rsidRPr="003D6A91">
        <w:rPr>
          <w:rFonts w:eastAsia="Times New Roman"/>
          <w:b/>
          <w:bCs/>
          <w:lang w:eastAsia="ru-RU"/>
        </w:rPr>
        <w:t>Что помогает «переезжать» (социальные лифты)</w:t>
      </w:r>
    </w:p>
    <w:p w14:paraId="785102C5" w14:textId="77777777" w:rsidR="003D6A91" w:rsidRPr="003D6A91" w:rsidRDefault="003D6A91" w:rsidP="003D6A91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3D6A91">
        <w:rPr>
          <w:rFonts w:eastAsia="Times New Roman"/>
          <w:lang w:eastAsia="ru-RU"/>
        </w:rPr>
        <w:t>Это как лифты и лестницы в той самой многоэтажке — они помогают менять положение:</w:t>
      </w:r>
    </w:p>
    <w:p w14:paraId="56E43EB8" w14:textId="77777777" w:rsidR="003D6A91" w:rsidRPr="003D6A91" w:rsidRDefault="003D6A91" w:rsidP="003D6A91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lang w:eastAsia="ru-RU"/>
        </w:rPr>
      </w:pPr>
      <w:r w:rsidRPr="003D6A91">
        <w:rPr>
          <w:rFonts w:eastAsia="Times New Roman"/>
          <w:b/>
          <w:bCs/>
          <w:lang w:eastAsia="ru-RU"/>
        </w:rPr>
        <w:t>Образование.</w:t>
      </w:r>
      <w:r w:rsidRPr="003D6A91">
        <w:rPr>
          <w:rFonts w:eastAsia="Times New Roman"/>
          <w:lang w:eastAsia="ru-RU"/>
        </w:rPr>
        <w:t xml:space="preserve"> Диплом хорошего вуза часто открывает двери к более престижным и высокооплачиваемым профессиям.</w:t>
      </w:r>
    </w:p>
    <w:p w14:paraId="0D46FC21" w14:textId="77777777" w:rsidR="003D6A91" w:rsidRPr="003D6A91" w:rsidRDefault="003D6A91" w:rsidP="003D6A91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lang w:eastAsia="ru-RU"/>
        </w:rPr>
      </w:pPr>
      <w:r w:rsidRPr="003D6A91">
        <w:rPr>
          <w:rFonts w:eastAsia="Times New Roman"/>
          <w:b/>
          <w:bCs/>
          <w:lang w:eastAsia="ru-RU"/>
        </w:rPr>
        <w:t>Работа и карьера.</w:t>
      </w:r>
      <w:r w:rsidRPr="003D6A91">
        <w:rPr>
          <w:rFonts w:eastAsia="Times New Roman"/>
          <w:lang w:eastAsia="ru-RU"/>
        </w:rPr>
        <w:t xml:space="preserve"> Повышение, переход в крупную компанию, освоение востребованной профессии.</w:t>
      </w:r>
    </w:p>
    <w:p w14:paraId="774324F3" w14:textId="77777777" w:rsidR="003D6A91" w:rsidRPr="003D6A91" w:rsidRDefault="003D6A91" w:rsidP="003D6A91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lang w:eastAsia="ru-RU"/>
        </w:rPr>
      </w:pPr>
      <w:r w:rsidRPr="003D6A91">
        <w:rPr>
          <w:rFonts w:eastAsia="Times New Roman"/>
          <w:b/>
          <w:bCs/>
          <w:lang w:eastAsia="ru-RU"/>
        </w:rPr>
        <w:t>Армия.</w:t>
      </w:r>
      <w:r w:rsidRPr="003D6A91">
        <w:rPr>
          <w:rFonts w:eastAsia="Times New Roman"/>
          <w:lang w:eastAsia="ru-RU"/>
        </w:rPr>
        <w:t xml:space="preserve"> Иногда служба помогает получить новые навыки и статус, а также социальные льготы.</w:t>
      </w:r>
    </w:p>
    <w:p w14:paraId="65ED697F" w14:textId="77777777" w:rsidR="003D6A91" w:rsidRPr="003D6A91" w:rsidRDefault="003D6A91" w:rsidP="003D6A91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lang w:eastAsia="ru-RU"/>
        </w:rPr>
      </w:pPr>
      <w:r w:rsidRPr="003D6A91">
        <w:rPr>
          <w:rFonts w:eastAsia="Times New Roman"/>
          <w:b/>
          <w:bCs/>
          <w:lang w:eastAsia="ru-RU"/>
        </w:rPr>
        <w:t>Семья и брак.</w:t>
      </w:r>
      <w:r w:rsidRPr="003D6A91">
        <w:rPr>
          <w:rFonts w:eastAsia="Times New Roman"/>
          <w:lang w:eastAsia="ru-RU"/>
        </w:rPr>
        <w:t xml:space="preserve"> В истории бывали случаи, когда брак заметно менял положение человека в обществе (хотя сейчас это реже работает как главный способ).</w:t>
      </w:r>
    </w:p>
    <w:p w14:paraId="5FF52AA4" w14:textId="77777777" w:rsidR="003D6A91" w:rsidRPr="003D6A91" w:rsidRDefault="003D6A91" w:rsidP="003D6A91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lang w:eastAsia="ru-RU"/>
        </w:rPr>
      </w:pPr>
      <w:r w:rsidRPr="003D6A91">
        <w:rPr>
          <w:rFonts w:eastAsia="Times New Roman"/>
          <w:b/>
          <w:bCs/>
          <w:lang w:eastAsia="ru-RU"/>
        </w:rPr>
        <w:t>Спорт, творчество, интернет.</w:t>
      </w:r>
      <w:r w:rsidRPr="003D6A91">
        <w:rPr>
          <w:rFonts w:eastAsia="Times New Roman"/>
          <w:lang w:eastAsia="ru-RU"/>
        </w:rPr>
        <w:t xml:space="preserve"> Известный блогер или спортсмен может быстро подняться по социальной лестнице.</w:t>
      </w:r>
    </w:p>
    <w:p w14:paraId="34D07D1F" w14:textId="54D74BA8" w:rsidR="003D6A91" w:rsidRPr="003D6A91" w:rsidRDefault="003D6A91" w:rsidP="003D6A91">
      <w:pPr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Иные</w:t>
      </w:r>
      <w:r w:rsidRPr="003D6A91">
        <w:rPr>
          <w:rFonts w:eastAsia="Times New Roman"/>
          <w:b/>
          <w:bCs/>
          <w:lang w:eastAsia="ru-RU"/>
        </w:rPr>
        <w:t xml:space="preserve"> виды</w:t>
      </w:r>
    </w:p>
    <w:p w14:paraId="3D5CCF00" w14:textId="77777777" w:rsidR="003D6A91" w:rsidRPr="003D6A91" w:rsidRDefault="003D6A91" w:rsidP="003D6A91">
      <w:pPr>
        <w:pStyle w:val="a5"/>
        <w:numPr>
          <w:ilvl w:val="2"/>
          <w:numId w:val="6"/>
        </w:numPr>
        <w:tabs>
          <w:tab w:val="clear" w:pos="2160"/>
          <w:tab w:val="num" w:pos="426"/>
        </w:tabs>
        <w:spacing w:after="0" w:line="240" w:lineRule="auto"/>
        <w:ind w:left="142" w:firstLine="215"/>
        <w:jc w:val="both"/>
        <w:rPr>
          <w:rFonts w:eastAsia="Times New Roman"/>
          <w:lang w:eastAsia="ru-RU"/>
        </w:rPr>
      </w:pPr>
      <w:proofErr w:type="spellStart"/>
      <w:r w:rsidRPr="003D6A91">
        <w:rPr>
          <w:rFonts w:eastAsia="Times New Roman"/>
          <w:b/>
          <w:bCs/>
          <w:lang w:eastAsia="ru-RU"/>
        </w:rPr>
        <w:t>Внутрипоколенная</w:t>
      </w:r>
      <w:proofErr w:type="spellEnd"/>
      <w:r w:rsidRPr="003D6A91">
        <w:rPr>
          <w:rFonts w:eastAsia="Times New Roman"/>
          <w:b/>
          <w:bCs/>
          <w:lang w:eastAsia="ru-RU"/>
        </w:rPr>
        <w:t xml:space="preserve"> мобильность</w:t>
      </w:r>
      <w:r w:rsidRPr="003D6A91">
        <w:rPr>
          <w:rFonts w:eastAsia="Times New Roman"/>
          <w:lang w:eastAsia="ru-RU"/>
        </w:rPr>
        <w:t> — когда один и тот же человек в течение жизни несколько раз меняет статус. Например, начинал курьером, потом выучился, стал менеджером, потом открыл своё дело.</w:t>
      </w:r>
    </w:p>
    <w:p w14:paraId="38A8D7A5" w14:textId="05E7B004" w:rsidR="003D6A91" w:rsidRPr="003D6A91" w:rsidRDefault="003D6A91" w:rsidP="003D6A91">
      <w:pPr>
        <w:pStyle w:val="a5"/>
        <w:numPr>
          <w:ilvl w:val="2"/>
          <w:numId w:val="6"/>
        </w:numPr>
        <w:tabs>
          <w:tab w:val="clear" w:pos="2160"/>
          <w:tab w:val="num" w:pos="426"/>
        </w:tabs>
        <w:spacing w:after="0" w:line="240" w:lineRule="auto"/>
        <w:ind w:left="142" w:firstLine="215"/>
        <w:jc w:val="both"/>
        <w:rPr>
          <w:rFonts w:eastAsia="Times New Roman"/>
          <w:lang w:eastAsia="ru-RU"/>
        </w:rPr>
      </w:pPr>
      <w:proofErr w:type="spellStart"/>
      <w:r w:rsidRPr="003D6A91">
        <w:rPr>
          <w:rFonts w:eastAsia="Times New Roman"/>
          <w:b/>
          <w:bCs/>
          <w:lang w:eastAsia="ru-RU"/>
        </w:rPr>
        <w:t>Межпоколенная</w:t>
      </w:r>
      <w:proofErr w:type="spellEnd"/>
      <w:r w:rsidRPr="003D6A91">
        <w:rPr>
          <w:rFonts w:eastAsia="Times New Roman"/>
          <w:b/>
          <w:bCs/>
          <w:lang w:eastAsia="ru-RU"/>
        </w:rPr>
        <w:t xml:space="preserve"> мобильность</w:t>
      </w:r>
      <w:r w:rsidRPr="003D6A91">
        <w:rPr>
          <w:rFonts w:eastAsia="Times New Roman"/>
          <w:lang w:eastAsia="ru-RU"/>
        </w:rPr>
        <w:t> — сравнение разных поколений в одной семье. Например, бабушка и дедушка были рабочими, родители — учителями, а сын стал программистом в крупной компании.</w:t>
      </w:r>
    </w:p>
    <w:sectPr w:rsidR="003D6A91" w:rsidRPr="003D6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477"/>
    <w:multiLevelType w:val="multilevel"/>
    <w:tmpl w:val="C8B2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45787"/>
    <w:multiLevelType w:val="multilevel"/>
    <w:tmpl w:val="5330AAA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C338B"/>
    <w:multiLevelType w:val="multilevel"/>
    <w:tmpl w:val="5330AAA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135FC1"/>
    <w:multiLevelType w:val="multilevel"/>
    <w:tmpl w:val="9770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222111"/>
    <w:multiLevelType w:val="multilevel"/>
    <w:tmpl w:val="640C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2F36A6"/>
    <w:multiLevelType w:val="multilevel"/>
    <w:tmpl w:val="390AA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B4"/>
    <w:rsid w:val="003D6A91"/>
    <w:rsid w:val="008E0B39"/>
    <w:rsid w:val="00FC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98111"/>
  <w15:chartTrackingRefBased/>
  <w15:docId w15:val="{083CE0E7-5D6E-4BC5-83ED-FD422151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6A9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6A91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6A9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6A91"/>
    <w:rPr>
      <w:b/>
      <w:bCs/>
    </w:rPr>
  </w:style>
  <w:style w:type="paragraph" w:styleId="a5">
    <w:name w:val="List Paragraph"/>
    <w:basedOn w:val="a"/>
    <w:uiPriority w:val="34"/>
    <w:qFormat/>
    <w:rsid w:val="003D6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9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krippo23</dc:creator>
  <cp:keywords/>
  <dc:description/>
  <cp:lastModifiedBy>krippo23</cp:lastModifiedBy>
  <cp:revision>2</cp:revision>
  <dcterms:created xsi:type="dcterms:W3CDTF">2026-09-04T06:06:00Z</dcterms:created>
  <dcterms:modified xsi:type="dcterms:W3CDTF">2026-09-04T06:13:00Z</dcterms:modified>
</cp:coreProperties>
</file>