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15" w:rsidRPr="00C97158" w:rsidRDefault="00F075D8" w:rsidP="001E2B15">
      <w:pPr>
        <w:jc w:val="center"/>
        <w:rPr>
          <w:b/>
          <w:bCs/>
          <w:sz w:val="24"/>
          <w:szCs w:val="24"/>
        </w:rPr>
      </w:pPr>
      <w:r>
        <w:rPr>
          <w:b/>
          <w:bCs/>
          <w:sz w:val="24"/>
          <w:szCs w:val="24"/>
        </w:rPr>
        <w:t>Методические рекомендации о</w:t>
      </w:r>
      <w:r w:rsidR="001E2B15" w:rsidRPr="00C97158">
        <w:rPr>
          <w:b/>
          <w:bCs/>
          <w:sz w:val="24"/>
          <w:szCs w:val="24"/>
        </w:rPr>
        <w:t>б особенностях преподавания физики</w:t>
      </w:r>
    </w:p>
    <w:p w:rsidR="001E2B15" w:rsidRPr="00C97158" w:rsidRDefault="001E2B15" w:rsidP="001E2B15">
      <w:pPr>
        <w:jc w:val="center"/>
        <w:rPr>
          <w:b/>
          <w:bCs/>
          <w:sz w:val="24"/>
          <w:szCs w:val="24"/>
        </w:rPr>
      </w:pPr>
      <w:r w:rsidRPr="00C97158">
        <w:rPr>
          <w:b/>
          <w:bCs/>
          <w:sz w:val="24"/>
          <w:szCs w:val="24"/>
        </w:rPr>
        <w:t xml:space="preserve">в </w:t>
      </w:r>
      <w:r w:rsidR="00F075D8">
        <w:rPr>
          <w:b/>
          <w:bCs/>
          <w:sz w:val="24"/>
          <w:szCs w:val="24"/>
        </w:rPr>
        <w:t>обще</w:t>
      </w:r>
      <w:r w:rsidRPr="00C97158">
        <w:rPr>
          <w:b/>
          <w:bCs/>
          <w:sz w:val="24"/>
          <w:szCs w:val="24"/>
        </w:rPr>
        <w:t>образовательных организациях Республики Крым</w:t>
      </w:r>
    </w:p>
    <w:p w:rsidR="001E2B15" w:rsidRDefault="00E2025D" w:rsidP="001E2B15">
      <w:pPr>
        <w:jc w:val="center"/>
        <w:rPr>
          <w:b/>
          <w:bCs/>
          <w:sz w:val="24"/>
          <w:szCs w:val="24"/>
        </w:rPr>
      </w:pPr>
      <w:r>
        <w:rPr>
          <w:b/>
          <w:bCs/>
          <w:sz w:val="24"/>
          <w:szCs w:val="24"/>
        </w:rPr>
        <w:t>в 2016/2017</w:t>
      </w:r>
      <w:r w:rsidR="001E2B15" w:rsidRPr="00C97158">
        <w:rPr>
          <w:b/>
          <w:bCs/>
          <w:sz w:val="24"/>
          <w:szCs w:val="24"/>
        </w:rPr>
        <w:t xml:space="preserve"> учебном году</w:t>
      </w:r>
    </w:p>
    <w:p w:rsidR="00F075D8" w:rsidRPr="00C97158" w:rsidRDefault="00F075D8" w:rsidP="001E2B15">
      <w:pPr>
        <w:jc w:val="center"/>
        <w:rPr>
          <w:b/>
          <w:bCs/>
          <w:sz w:val="24"/>
          <w:szCs w:val="24"/>
        </w:rPr>
      </w:pPr>
    </w:p>
    <w:p w:rsidR="00E2025D" w:rsidRPr="00DE1A1C" w:rsidRDefault="001E2B15" w:rsidP="00DE1A1C">
      <w:pPr>
        <w:tabs>
          <w:tab w:val="left" w:pos="1134"/>
        </w:tabs>
        <w:ind w:firstLine="709"/>
        <w:jc w:val="both"/>
        <w:rPr>
          <w:sz w:val="28"/>
          <w:szCs w:val="28"/>
        </w:rPr>
      </w:pPr>
      <w:r w:rsidRPr="00C97158">
        <w:rPr>
          <w:spacing w:val="-6"/>
          <w:sz w:val="24"/>
          <w:szCs w:val="24"/>
        </w:rPr>
        <w:t>В 201</w:t>
      </w:r>
      <w:r w:rsidR="00E2025D">
        <w:rPr>
          <w:spacing w:val="-6"/>
          <w:sz w:val="24"/>
          <w:szCs w:val="24"/>
        </w:rPr>
        <w:t>6</w:t>
      </w:r>
      <w:r w:rsidRPr="00C97158">
        <w:rPr>
          <w:spacing w:val="-6"/>
          <w:sz w:val="24"/>
          <w:szCs w:val="24"/>
        </w:rPr>
        <w:t>/201</w:t>
      </w:r>
      <w:r w:rsidR="00E2025D">
        <w:rPr>
          <w:spacing w:val="-6"/>
          <w:sz w:val="24"/>
          <w:szCs w:val="24"/>
        </w:rPr>
        <w:t>7</w:t>
      </w:r>
      <w:r w:rsidRPr="00C97158">
        <w:rPr>
          <w:spacing w:val="-6"/>
          <w:sz w:val="24"/>
          <w:szCs w:val="24"/>
        </w:rPr>
        <w:t xml:space="preserve"> учебном году при организации учебного процесса по физике в общеобразовательных </w:t>
      </w:r>
      <w:r w:rsidR="0080434F" w:rsidRPr="00C97158">
        <w:rPr>
          <w:spacing w:val="-6"/>
          <w:sz w:val="24"/>
          <w:szCs w:val="24"/>
        </w:rPr>
        <w:t>организациях</w:t>
      </w:r>
      <w:r w:rsidRPr="00C97158">
        <w:rPr>
          <w:spacing w:val="-6"/>
          <w:sz w:val="24"/>
          <w:szCs w:val="24"/>
        </w:rPr>
        <w:t xml:space="preserve"> следует руководствоваться </w:t>
      </w:r>
      <w:r w:rsidR="00331240" w:rsidRPr="00C97158">
        <w:rPr>
          <w:spacing w:val="-6"/>
          <w:sz w:val="24"/>
          <w:szCs w:val="24"/>
        </w:rPr>
        <w:t xml:space="preserve">следующими </w:t>
      </w:r>
      <w:r w:rsidR="005A5C24" w:rsidRPr="005A5C24">
        <w:rPr>
          <w:sz w:val="24"/>
          <w:szCs w:val="24"/>
        </w:rPr>
        <w:t>законодательными и нормативно-правовыми документами.</w:t>
      </w:r>
      <w:r w:rsidR="005A5C24">
        <w:rPr>
          <w:sz w:val="28"/>
          <w:szCs w:val="28"/>
        </w:rPr>
        <w:t xml:space="preserve"> </w:t>
      </w:r>
    </w:p>
    <w:p w:rsidR="009C5168" w:rsidRDefault="009C5168" w:rsidP="00E2025D">
      <w:pPr>
        <w:pStyle w:val="a6"/>
        <w:jc w:val="center"/>
      </w:pPr>
    </w:p>
    <w:p w:rsidR="00E2025D" w:rsidRPr="005A5C24" w:rsidRDefault="00E2025D" w:rsidP="00E2025D">
      <w:pPr>
        <w:pStyle w:val="a6"/>
        <w:jc w:val="center"/>
      </w:pPr>
      <w:r w:rsidRPr="005A5C24">
        <w:t>Федеральные документы</w:t>
      </w:r>
    </w:p>
    <w:p w:rsidR="00E2025D" w:rsidRPr="005A5C24" w:rsidRDefault="00E2025D" w:rsidP="00052E4D">
      <w:pPr>
        <w:pStyle w:val="a6"/>
        <w:numPr>
          <w:ilvl w:val="1"/>
          <w:numId w:val="18"/>
        </w:numPr>
        <w:ind w:left="426" w:hanging="295"/>
        <w:jc w:val="both"/>
      </w:pPr>
      <w:r w:rsidRPr="005A5C24">
        <w:t>Федеральный закон от 29.12.2012 №273-ФЗ «Об образовании в Российской Федерации».</w:t>
      </w:r>
    </w:p>
    <w:p w:rsidR="00E2025D" w:rsidRPr="005A5C24" w:rsidRDefault="00E2025D" w:rsidP="00052E4D">
      <w:pPr>
        <w:pStyle w:val="a6"/>
        <w:numPr>
          <w:ilvl w:val="1"/>
          <w:numId w:val="18"/>
        </w:numPr>
        <w:ind w:left="426" w:hanging="295"/>
        <w:jc w:val="both"/>
      </w:pPr>
      <w:r w:rsidRPr="005A5C24">
        <w:t>Приказ Министерства образования и науки Российской Федерации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№373».</w:t>
      </w:r>
    </w:p>
    <w:p w:rsidR="00E2025D" w:rsidRPr="005A5C24" w:rsidRDefault="00E2025D" w:rsidP="00052E4D">
      <w:pPr>
        <w:pStyle w:val="a6"/>
        <w:numPr>
          <w:ilvl w:val="1"/>
          <w:numId w:val="18"/>
        </w:numPr>
        <w:ind w:left="426" w:hanging="295"/>
        <w:jc w:val="both"/>
      </w:pPr>
      <w:r w:rsidRPr="005A5C24">
        <w:t>Приказ Министерства образования и науки Российской Федерации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p>
    <w:p w:rsidR="00E2025D" w:rsidRPr="005A5C24" w:rsidRDefault="00E2025D" w:rsidP="00052E4D">
      <w:pPr>
        <w:pStyle w:val="a6"/>
        <w:numPr>
          <w:ilvl w:val="1"/>
          <w:numId w:val="18"/>
        </w:numPr>
        <w:ind w:left="426" w:hanging="295"/>
        <w:jc w:val="both"/>
      </w:pPr>
      <w:r w:rsidRPr="005A5C24">
        <w:t>Приказ Министерства образования и науки Российской Федерации от 17.07.2015 №734 «О внесении изменений в 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w:t>
      </w:r>
    </w:p>
    <w:p w:rsidR="00E2025D" w:rsidRPr="005A5C24" w:rsidRDefault="00E2025D" w:rsidP="00052E4D">
      <w:pPr>
        <w:pStyle w:val="a6"/>
        <w:numPr>
          <w:ilvl w:val="1"/>
          <w:numId w:val="18"/>
        </w:numPr>
        <w:ind w:left="426" w:hanging="295"/>
        <w:jc w:val="both"/>
      </w:pPr>
      <w:r w:rsidRPr="005A5C24">
        <w:t>Приказ Министерства образования Российской Федерации от 05.03.2004 №1089 (в ред. приказа от 23.06.2015 №609)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2025D" w:rsidRPr="005A5C24" w:rsidRDefault="00E2025D" w:rsidP="00052E4D">
      <w:pPr>
        <w:pStyle w:val="a6"/>
        <w:numPr>
          <w:ilvl w:val="1"/>
          <w:numId w:val="18"/>
        </w:numPr>
        <w:ind w:left="426" w:hanging="295"/>
        <w:jc w:val="both"/>
      </w:pPr>
      <w:r w:rsidRPr="005A5C24">
        <w:t>Приказ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E2025D" w:rsidRPr="005A5C24" w:rsidRDefault="00E2025D" w:rsidP="00052E4D">
      <w:pPr>
        <w:pStyle w:val="a6"/>
        <w:numPr>
          <w:ilvl w:val="1"/>
          <w:numId w:val="18"/>
        </w:numPr>
        <w:ind w:left="426" w:hanging="295"/>
        <w:jc w:val="both"/>
      </w:pPr>
      <w:r w:rsidRPr="005A5C24">
        <w:t>Письмо Министерства образования и науки Российской Федерации от 14.12.2015 №09-3564 «О внеурочной деятельности и реализации дополнительных общеобразовательных программ».</w:t>
      </w:r>
    </w:p>
    <w:p w:rsidR="00E2025D" w:rsidRPr="005A5C24" w:rsidRDefault="00E2025D" w:rsidP="00052E4D">
      <w:pPr>
        <w:pStyle w:val="a6"/>
        <w:numPr>
          <w:ilvl w:val="1"/>
          <w:numId w:val="18"/>
        </w:numPr>
        <w:ind w:left="426" w:hanging="295"/>
        <w:jc w:val="both"/>
        <w:rPr>
          <w:rFonts w:eastAsia="Calibri"/>
        </w:rPr>
      </w:pPr>
      <w:r w:rsidRPr="005A5C24">
        <w:t>Приказ Министерства здравоохранения и социального развития Российской Федерации от 26.08.2010 №761н «</w:t>
      </w:r>
      <w:r w:rsidRPr="005A5C24">
        <w:rPr>
          <w:rFonts w:eastAsia="Calibri"/>
        </w:rPr>
        <w:t>Об утверждении Единого квалификационного справочника</w:t>
      </w:r>
      <w:r w:rsidRPr="005A5C24">
        <w:t xml:space="preserve"> </w:t>
      </w:r>
      <w:r w:rsidRPr="005A5C24">
        <w:rPr>
          <w:rFonts w:eastAsia="Calibri"/>
        </w:rPr>
        <w:t>должностей руководителей, специалистов и служащих, раздел                                                     «Квалификационные характеристики должностей работников</w:t>
      </w:r>
      <w:r w:rsidRPr="005A5C24">
        <w:t xml:space="preserve"> </w:t>
      </w:r>
      <w:r w:rsidRPr="005A5C24">
        <w:rPr>
          <w:rFonts w:eastAsia="Calibri"/>
        </w:rPr>
        <w:t>образования»</w:t>
      </w:r>
      <w:r w:rsidRPr="005A5C24">
        <w:t>.</w:t>
      </w:r>
    </w:p>
    <w:p w:rsidR="00E2025D" w:rsidRDefault="00E2025D" w:rsidP="00052E4D">
      <w:pPr>
        <w:pStyle w:val="a6"/>
        <w:numPr>
          <w:ilvl w:val="1"/>
          <w:numId w:val="18"/>
        </w:numPr>
        <w:ind w:left="426" w:hanging="295"/>
        <w:jc w:val="both"/>
      </w:pPr>
      <w:r w:rsidRPr="005A5C24">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E2025D" w:rsidRDefault="005A5C24" w:rsidP="00DE1A1C">
      <w:pPr>
        <w:pStyle w:val="a6"/>
        <w:numPr>
          <w:ilvl w:val="0"/>
          <w:numId w:val="19"/>
        </w:numPr>
        <w:jc w:val="both"/>
      </w:pPr>
      <w:r w:rsidRPr="005A5C24">
        <w:t>Постановление Главного государственного санитарного врача Рос</w:t>
      </w:r>
      <w:r w:rsidRPr="005A5C24">
        <w:softHyphen/>
        <w:t xml:space="preserve">сийской Федерации от 29.12.2010 г. № 189 «Об утверждении </w:t>
      </w:r>
      <w:proofErr w:type="spellStart"/>
      <w:r w:rsidRPr="005A5C24">
        <w:t>СанПиН</w:t>
      </w:r>
      <w:proofErr w:type="spellEnd"/>
      <w:r w:rsidRPr="005A5C24">
        <w:t xml:space="preserve"> 2.4.2.2821-10 «Санитарно-эпидемиологические требования к условиям и ор</w:t>
      </w:r>
      <w:r w:rsidRPr="005A5C24">
        <w:softHyphen/>
        <w:t>ганизации обучения в общеобразовательных учреждениях»</w:t>
      </w:r>
    </w:p>
    <w:p w:rsidR="00FF687A" w:rsidRDefault="00FF687A" w:rsidP="00FF687A">
      <w:pPr>
        <w:pStyle w:val="a6"/>
        <w:numPr>
          <w:ilvl w:val="0"/>
          <w:numId w:val="19"/>
        </w:numPr>
        <w:jc w:val="both"/>
      </w:pPr>
      <w:r w:rsidRPr="005A5C24">
        <w:t xml:space="preserve">Письмо Министерства образования и </w:t>
      </w:r>
      <w:r>
        <w:t>науки Российской Федерации от 28.10</w:t>
      </w:r>
      <w:r w:rsidRPr="005A5C24">
        <w:t>.201</w:t>
      </w:r>
      <w:r>
        <w:t>5</w:t>
      </w:r>
      <w:r w:rsidR="00574016">
        <w:t xml:space="preserve"> г.</w:t>
      </w:r>
      <w:r>
        <w:t xml:space="preserve"> </w:t>
      </w:r>
    </w:p>
    <w:p w:rsidR="00FF687A" w:rsidRPr="005A5C24" w:rsidRDefault="00FF687A" w:rsidP="00FF687A">
      <w:pPr>
        <w:pStyle w:val="a6"/>
        <w:ind w:left="502"/>
        <w:jc w:val="both"/>
      </w:pPr>
      <w:r>
        <w:t>№08</w:t>
      </w:r>
      <w:r w:rsidRPr="005A5C24">
        <w:t>-</w:t>
      </w:r>
      <w:r>
        <w:t>1786</w:t>
      </w:r>
      <w:r w:rsidRPr="005A5C24">
        <w:t xml:space="preserve"> «О </w:t>
      </w:r>
      <w:r>
        <w:t>рабочих программах учебных предметов</w:t>
      </w:r>
      <w:r w:rsidRPr="005A5C24">
        <w:t>».</w:t>
      </w:r>
    </w:p>
    <w:p w:rsidR="009C5168" w:rsidRDefault="009C5168" w:rsidP="009C5168">
      <w:pPr>
        <w:jc w:val="both"/>
      </w:pPr>
    </w:p>
    <w:p w:rsidR="009C5168" w:rsidRDefault="009C5168" w:rsidP="009C5168">
      <w:pPr>
        <w:jc w:val="both"/>
      </w:pPr>
    </w:p>
    <w:p w:rsidR="009C5168" w:rsidRPr="005A5C24" w:rsidRDefault="009C5168" w:rsidP="009C5168">
      <w:pPr>
        <w:jc w:val="both"/>
      </w:pPr>
    </w:p>
    <w:p w:rsidR="00E2025D" w:rsidRPr="005A5C24" w:rsidRDefault="00E2025D" w:rsidP="00E2025D">
      <w:pPr>
        <w:pStyle w:val="a6"/>
        <w:ind w:left="1080"/>
        <w:jc w:val="center"/>
      </w:pPr>
      <w:r w:rsidRPr="005A5C24">
        <w:t>Региональные документы:</w:t>
      </w:r>
    </w:p>
    <w:p w:rsidR="00E2025D" w:rsidRPr="005A5C24" w:rsidRDefault="00E2025D" w:rsidP="00052E4D">
      <w:pPr>
        <w:pStyle w:val="a6"/>
        <w:numPr>
          <w:ilvl w:val="1"/>
          <w:numId w:val="20"/>
        </w:numPr>
        <w:ind w:left="284" w:hanging="295"/>
        <w:jc w:val="both"/>
      </w:pPr>
      <w:r w:rsidRPr="005A5C24">
        <w:t>Закон Республики Крым от 06.07.2015 №131-ЗРК/2015 «Об образовании в Республике Крым».</w:t>
      </w:r>
    </w:p>
    <w:p w:rsidR="00E2025D" w:rsidRPr="005A5C24" w:rsidRDefault="00E2025D" w:rsidP="00052E4D">
      <w:pPr>
        <w:pStyle w:val="a6"/>
        <w:numPr>
          <w:ilvl w:val="1"/>
          <w:numId w:val="20"/>
        </w:numPr>
        <w:ind w:left="284" w:hanging="295"/>
        <w:jc w:val="both"/>
      </w:pPr>
      <w:r w:rsidRPr="005A5C24">
        <w:t>Приказ Министерства образования, науки и молодежи Республики Крым от 18.12.2015 №1340 «Об утверждении перечня обязательной деловой документации общеобразовательных учреждений».</w:t>
      </w:r>
    </w:p>
    <w:p w:rsidR="00E2025D" w:rsidRPr="005A5C24" w:rsidRDefault="00E2025D" w:rsidP="00052E4D">
      <w:pPr>
        <w:pStyle w:val="a6"/>
        <w:numPr>
          <w:ilvl w:val="1"/>
          <w:numId w:val="20"/>
        </w:numPr>
        <w:ind w:left="284" w:hanging="295"/>
        <w:jc w:val="both"/>
      </w:pPr>
      <w:r w:rsidRPr="005A5C24">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E2025D" w:rsidRPr="005A5C24" w:rsidRDefault="00E2025D" w:rsidP="00052E4D">
      <w:pPr>
        <w:pStyle w:val="a6"/>
        <w:numPr>
          <w:ilvl w:val="1"/>
          <w:numId w:val="20"/>
        </w:numPr>
        <w:ind w:left="284" w:hanging="295"/>
        <w:jc w:val="both"/>
      </w:pPr>
      <w:r w:rsidRPr="005A5C24">
        <w:t>Письмо Министерства образования, науки и молодежи Республики Крым «Об учебных планах общеобразовательных организаций Республики Крым на 2016/2017 учебный год».</w:t>
      </w:r>
    </w:p>
    <w:p w:rsidR="00E2025D" w:rsidRPr="005A5C24" w:rsidRDefault="00E2025D" w:rsidP="00052E4D">
      <w:pPr>
        <w:pStyle w:val="a6"/>
        <w:numPr>
          <w:ilvl w:val="1"/>
          <w:numId w:val="20"/>
        </w:numPr>
        <w:ind w:left="284" w:hanging="295"/>
        <w:jc w:val="both"/>
      </w:pPr>
      <w:r w:rsidRPr="005A5C24">
        <w:t>Письмо Министерства образования, науки и молодежи Республики Крым от 04.12.2014 №01-14/2013 «О направлении методических рекомендаций по ведению классных журналов учащихся 1-11(12) классов общеобразовательных организаций».</w:t>
      </w:r>
    </w:p>
    <w:p w:rsidR="00AB683E" w:rsidRDefault="00E2025D" w:rsidP="00DE1A1C">
      <w:pPr>
        <w:pStyle w:val="a6"/>
        <w:numPr>
          <w:ilvl w:val="1"/>
          <w:numId w:val="20"/>
        </w:numPr>
        <w:ind w:left="284" w:hanging="295"/>
        <w:jc w:val="both"/>
      </w:pPr>
      <w:r w:rsidRPr="005A5C24">
        <w:t>Письмо Министерства образования, науки и молодежи Республики Крым от 04.12.2014 №01-14/2014 «Об организации внеурочной деятельности».</w:t>
      </w:r>
    </w:p>
    <w:p w:rsidR="00080F5C" w:rsidRPr="00DE1A1C" w:rsidRDefault="00080F5C" w:rsidP="00FF687A">
      <w:pPr>
        <w:ind w:left="-11"/>
        <w:jc w:val="both"/>
      </w:pPr>
    </w:p>
    <w:p w:rsidR="00AB683E" w:rsidRPr="00AB683E" w:rsidRDefault="00AB683E" w:rsidP="00AB683E">
      <w:pPr>
        <w:ind w:left="142" w:firstLine="709"/>
        <w:jc w:val="both"/>
        <w:rPr>
          <w:sz w:val="24"/>
          <w:szCs w:val="24"/>
        </w:rPr>
      </w:pPr>
      <w:r w:rsidRPr="00AB683E">
        <w:rPr>
          <w:sz w:val="24"/>
          <w:szCs w:val="24"/>
        </w:rPr>
        <w:t>Федеральный компонент базисного учебного плана предусматривает изучение физики в VII–IX классах основной школы по 2 часа в неделю (210 часов на 3 года, из них 28 часов - лабораторные работы). В 10-11 классах на базовом уровне для изучения физики выделяется 2 часа в неделю (140 часов на 2 года, из них 8</w:t>
      </w:r>
      <w:r w:rsidR="00080F5C">
        <w:rPr>
          <w:sz w:val="24"/>
          <w:szCs w:val="24"/>
        </w:rPr>
        <w:t xml:space="preserve"> </w:t>
      </w:r>
      <w:r w:rsidRPr="00AB683E">
        <w:rPr>
          <w:sz w:val="24"/>
          <w:szCs w:val="24"/>
        </w:rPr>
        <w:t>часов - лабораторные работы); на профильном уровне – 5 часов в неделю (350 часов на 2 года, из  них 17</w:t>
      </w:r>
      <w:r w:rsidR="00080F5C">
        <w:rPr>
          <w:sz w:val="24"/>
          <w:szCs w:val="24"/>
        </w:rPr>
        <w:t xml:space="preserve"> </w:t>
      </w:r>
      <w:r w:rsidRPr="00AB683E">
        <w:rPr>
          <w:sz w:val="24"/>
          <w:szCs w:val="24"/>
        </w:rPr>
        <w:t>часов - лабораторные работы и 40 часов - физический практикум).</w:t>
      </w:r>
    </w:p>
    <w:p w:rsidR="00BD379A" w:rsidRPr="00BD379A" w:rsidRDefault="00264C4D" w:rsidP="00BD379A">
      <w:pPr>
        <w:ind w:left="142" w:firstLine="709"/>
        <w:jc w:val="both"/>
        <w:rPr>
          <w:sz w:val="24"/>
          <w:szCs w:val="24"/>
        </w:rPr>
      </w:pPr>
      <w:r w:rsidRPr="00C97158">
        <w:t xml:space="preserve"> </w:t>
      </w:r>
      <w:r w:rsidR="00AB683E">
        <w:rPr>
          <w:sz w:val="24"/>
          <w:szCs w:val="24"/>
        </w:rPr>
        <w:t>В 2016/2017</w:t>
      </w:r>
      <w:r w:rsidRPr="00264C4D">
        <w:rPr>
          <w:sz w:val="24"/>
          <w:szCs w:val="24"/>
        </w:rPr>
        <w:t xml:space="preserve"> учебном году рекомендуется использование рабочих программ по физике для 7-9 классов, которые содержат тематическое планирование, обеспеченное учебно-методическим комплексом «Физика, 7-9» автора </w:t>
      </w:r>
      <w:proofErr w:type="spellStart"/>
      <w:r w:rsidRPr="00264C4D">
        <w:rPr>
          <w:sz w:val="24"/>
          <w:szCs w:val="24"/>
        </w:rPr>
        <w:t>О.Ф.Кабардина</w:t>
      </w:r>
      <w:proofErr w:type="spellEnd"/>
      <w:r w:rsidRPr="00264C4D">
        <w:rPr>
          <w:sz w:val="24"/>
          <w:szCs w:val="24"/>
        </w:rPr>
        <w:t xml:space="preserve"> (линия «Архимед») издательства «Просвещение».</w:t>
      </w:r>
      <w:r w:rsidR="00BD379A" w:rsidRPr="00BD379A">
        <w:rPr>
          <w:sz w:val="24"/>
          <w:szCs w:val="24"/>
        </w:rPr>
        <w:t xml:space="preserve"> Данная рабочая программа является программой основной школы, авторы: </w:t>
      </w:r>
      <w:proofErr w:type="spellStart"/>
      <w:r w:rsidR="00BD379A" w:rsidRPr="00BD379A">
        <w:rPr>
          <w:sz w:val="24"/>
          <w:szCs w:val="24"/>
        </w:rPr>
        <w:t>О.Ф.Кабардин</w:t>
      </w:r>
      <w:proofErr w:type="spellEnd"/>
      <w:r w:rsidR="00BD379A" w:rsidRPr="00BD379A">
        <w:rPr>
          <w:sz w:val="24"/>
          <w:szCs w:val="24"/>
        </w:rPr>
        <w:t xml:space="preserve"> - Физика 7-9 классы сборника: «Рабочие программы предметная линия «Архимед» Физика 7 – 9 классы. Пособие для учителей общеобразовательных учреждений. Москва «Просвещение» -  2011 г</w:t>
      </w:r>
    </w:p>
    <w:p w:rsidR="00052E4D" w:rsidRDefault="000523EA" w:rsidP="009C2841">
      <w:pPr>
        <w:ind w:left="142" w:firstLine="709"/>
        <w:jc w:val="both"/>
        <w:rPr>
          <w:sz w:val="24"/>
          <w:szCs w:val="24"/>
        </w:rPr>
      </w:pPr>
      <w:r>
        <w:rPr>
          <w:sz w:val="24"/>
          <w:szCs w:val="24"/>
        </w:rPr>
        <w:t>При разработке рабочей учебной программы необходимо привести в соответствие цели изучения физики</w:t>
      </w:r>
      <w:r w:rsidRPr="000523EA">
        <w:rPr>
          <w:sz w:val="24"/>
          <w:szCs w:val="24"/>
        </w:rPr>
        <w:t xml:space="preserve"> </w:t>
      </w:r>
      <w:r w:rsidR="009C2841">
        <w:rPr>
          <w:sz w:val="24"/>
          <w:szCs w:val="24"/>
        </w:rPr>
        <w:t>с целями, сформулированными в п</w:t>
      </w:r>
      <w:r w:rsidRPr="00052E4D">
        <w:rPr>
          <w:sz w:val="24"/>
          <w:szCs w:val="24"/>
        </w:rPr>
        <w:t>римерной программе по учебному курсу, а также с целями и задачами образовате</w:t>
      </w:r>
      <w:r w:rsidR="00AB01B1">
        <w:rPr>
          <w:sz w:val="24"/>
          <w:szCs w:val="24"/>
        </w:rPr>
        <w:t>льной программы образовательной</w:t>
      </w:r>
      <w:r w:rsidRPr="00052E4D">
        <w:rPr>
          <w:sz w:val="24"/>
          <w:szCs w:val="24"/>
        </w:rPr>
        <w:t xml:space="preserve"> </w:t>
      </w:r>
      <w:r w:rsidR="00AB01B1">
        <w:rPr>
          <w:sz w:val="24"/>
          <w:szCs w:val="24"/>
        </w:rPr>
        <w:t>организации</w:t>
      </w:r>
      <w:r w:rsidRPr="00052E4D">
        <w:rPr>
          <w:sz w:val="24"/>
          <w:szCs w:val="24"/>
        </w:rPr>
        <w:t>.</w:t>
      </w:r>
    </w:p>
    <w:p w:rsidR="00080F5C" w:rsidRPr="00CF4835" w:rsidRDefault="00AB01B1" w:rsidP="00574016">
      <w:pPr>
        <w:ind w:left="142" w:firstLine="709"/>
        <w:jc w:val="both"/>
        <w:rPr>
          <w:sz w:val="24"/>
          <w:szCs w:val="24"/>
        </w:rPr>
      </w:pPr>
      <w:r>
        <w:rPr>
          <w:sz w:val="24"/>
          <w:szCs w:val="24"/>
        </w:rPr>
        <w:t>О</w:t>
      </w:r>
      <w:r w:rsidR="00080F5C" w:rsidRPr="00574016">
        <w:rPr>
          <w:sz w:val="24"/>
          <w:szCs w:val="24"/>
        </w:rPr>
        <w:t>сновными элементами рабочей программы учебного предмета являются:</w:t>
      </w:r>
    </w:p>
    <w:p w:rsidR="00080F5C" w:rsidRPr="00CF4835" w:rsidRDefault="00080F5C" w:rsidP="00574016">
      <w:pPr>
        <w:ind w:left="142" w:firstLine="709"/>
        <w:jc w:val="both"/>
        <w:rPr>
          <w:sz w:val="24"/>
          <w:szCs w:val="24"/>
        </w:rPr>
      </w:pPr>
      <w:r w:rsidRPr="00574016">
        <w:rPr>
          <w:sz w:val="24"/>
          <w:szCs w:val="24"/>
        </w:rPr>
        <w:t>- планируемые предметные результаты освоения конкретного учебного предмета, курса;</w:t>
      </w:r>
    </w:p>
    <w:p w:rsidR="00080F5C" w:rsidRPr="00CF4835" w:rsidRDefault="00080F5C" w:rsidP="00574016">
      <w:pPr>
        <w:ind w:left="142" w:firstLine="709"/>
        <w:jc w:val="both"/>
        <w:rPr>
          <w:sz w:val="24"/>
          <w:szCs w:val="24"/>
        </w:rPr>
      </w:pPr>
      <w:r w:rsidRPr="00574016">
        <w:rPr>
          <w:sz w:val="24"/>
          <w:szCs w:val="24"/>
        </w:rPr>
        <w:t>- содержание учебного предмета, курса с указанием форм организации учебных занятий, основных видов учебной деятельности;</w:t>
      </w:r>
    </w:p>
    <w:p w:rsidR="00080F5C" w:rsidRPr="00264C4D" w:rsidRDefault="00080F5C" w:rsidP="00574016">
      <w:pPr>
        <w:ind w:left="142" w:firstLine="709"/>
        <w:jc w:val="both"/>
        <w:rPr>
          <w:sz w:val="24"/>
          <w:szCs w:val="24"/>
        </w:rPr>
      </w:pPr>
      <w:r w:rsidRPr="00574016">
        <w:rPr>
          <w:sz w:val="24"/>
          <w:szCs w:val="24"/>
        </w:rPr>
        <w:t>- календарно-тематическое планирование с указанием количества часов, отводимых на освоение каждой темы.</w:t>
      </w:r>
    </w:p>
    <w:p w:rsidR="009C2841" w:rsidRPr="009C2841" w:rsidRDefault="00AB683E" w:rsidP="009C2841">
      <w:pPr>
        <w:ind w:left="142" w:firstLine="709"/>
        <w:jc w:val="both"/>
        <w:rPr>
          <w:sz w:val="24"/>
          <w:szCs w:val="24"/>
        </w:rPr>
      </w:pPr>
      <w:r w:rsidRPr="009C2841">
        <w:rPr>
          <w:sz w:val="24"/>
          <w:szCs w:val="24"/>
        </w:rPr>
        <w:t xml:space="preserve">Учебно-методическое обеспечение преподавания физики формируется на основе </w:t>
      </w:r>
      <w:r w:rsidR="009C2841" w:rsidRPr="009C2841">
        <w:rPr>
          <w:sz w:val="24"/>
          <w:szCs w:val="24"/>
        </w:rPr>
        <w:t>приказа Министерства образования и науки Российской Федерации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w:t>
      </w:r>
    </w:p>
    <w:p w:rsidR="00AB683E" w:rsidRPr="00C97158" w:rsidRDefault="00AB683E" w:rsidP="00AB683E">
      <w:pPr>
        <w:shd w:val="clear" w:color="auto" w:fill="FFFFFF"/>
        <w:tabs>
          <w:tab w:val="left" w:pos="730"/>
        </w:tabs>
        <w:ind w:firstLine="567"/>
        <w:jc w:val="both"/>
        <w:rPr>
          <w:sz w:val="24"/>
          <w:szCs w:val="24"/>
        </w:rPr>
      </w:pPr>
      <w:r w:rsidRPr="00C97158">
        <w:rPr>
          <w:sz w:val="24"/>
          <w:szCs w:val="24"/>
        </w:rPr>
        <w:t>Изучение  физики в основной школе реализуется в Республике Крым  на основе использования предметной линии учебно-методического комплекса «Архимед» издательства «Просвещение»</w:t>
      </w:r>
      <w:r w:rsidR="007C5203">
        <w:rPr>
          <w:sz w:val="24"/>
          <w:szCs w:val="24"/>
        </w:rPr>
        <w:t xml:space="preserve"> - 2014 г</w:t>
      </w:r>
      <w:r w:rsidRPr="00C97158">
        <w:rPr>
          <w:sz w:val="24"/>
          <w:szCs w:val="24"/>
        </w:rPr>
        <w:t>:</w:t>
      </w:r>
    </w:p>
    <w:p w:rsidR="00AB683E" w:rsidRPr="000602E3" w:rsidRDefault="00AB683E" w:rsidP="000602E3">
      <w:pPr>
        <w:pStyle w:val="a6"/>
        <w:numPr>
          <w:ilvl w:val="0"/>
          <w:numId w:val="22"/>
        </w:numPr>
        <w:shd w:val="clear" w:color="auto" w:fill="FFFFFF"/>
        <w:ind w:left="567"/>
        <w:rPr>
          <w:color w:val="000000"/>
          <w:spacing w:val="-3"/>
        </w:rPr>
      </w:pPr>
      <w:proofErr w:type="spellStart"/>
      <w:r w:rsidRPr="000602E3">
        <w:rPr>
          <w:color w:val="000000"/>
          <w:spacing w:val="-3"/>
        </w:rPr>
        <w:t>Кабардин</w:t>
      </w:r>
      <w:proofErr w:type="spellEnd"/>
      <w:r w:rsidRPr="000602E3">
        <w:rPr>
          <w:color w:val="000000"/>
          <w:spacing w:val="-3"/>
        </w:rPr>
        <w:t>, О. Ф. Физика-7:  учебник для общеобразовательных учреждений;</w:t>
      </w:r>
    </w:p>
    <w:p w:rsidR="007C5203" w:rsidRPr="000602E3" w:rsidRDefault="00AB683E" w:rsidP="000602E3">
      <w:pPr>
        <w:pStyle w:val="a6"/>
        <w:numPr>
          <w:ilvl w:val="0"/>
          <w:numId w:val="22"/>
        </w:numPr>
        <w:shd w:val="clear" w:color="auto" w:fill="FFFFFF"/>
        <w:ind w:left="567"/>
        <w:rPr>
          <w:color w:val="000000"/>
          <w:spacing w:val="-3"/>
        </w:rPr>
      </w:pPr>
      <w:proofErr w:type="spellStart"/>
      <w:r w:rsidRPr="000602E3">
        <w:rPr>
          <w:color w:val="000000"/>
          <w:spacing w:val="-3"/>
        </w:rPr>
        <w:lastRenderedPageBreak/>
        <w:t>Кабардин</w:t>
      </w:r>
      <w:proofErr w:type="spellEnd"/>
      <w:r w:rsidRPr="000602E3">
        <w:rPr>
          <w:color w:val="000000"/>
          <w:spacing w:val="-3"/>
        </w:rPr>
        <w:t>, О. Ф. Физика-8:  учебник для общеобразовательных учреждений</w:t>
      </w:r>
      <w:r w:rsidR="007C5203" w:rsidRPr="000602E3">
        <w:rPr>
          <w:color w:val="000000"/>
          <w:spacing w:val="-3"/>
        </w:rPr>
        <w:t xml:space="preserve">; </w:t>
      </w:r>
    </w:p>
    <w:p w:rsidR="007C5203" w:rsidRPr="000602E3" w:rsidRDefault="00AB683E" w:rsidP="000602E3">
      <w:pPr>
        <w:pStyle w:val="a6"/>
        <w:numPr>
          <w:ilvl w:val="0"/>
          <w:numId w:val="22"/>
        </w:numPr>
        <w:shd w:val="clear" w:color="auto" w:fill="FFFFFF"/>
        <w:ind w:left="567"/>
        <w:rPr>
          <w:color w:val="000000"/>
          <w:spacing w:val="-3"/>
        </w:rPr>
      </w:pPr>
      <w:proofErr w:type="spellStart"/>
      <w:r w:rsidRPr="000602E3">
        <w:rPr>
          <w:color w:val="000000"/>
          <w:spacing w:val="-3"/>
        </w:rPr>
        <w:t>Кабардин</w:t>
      </w:r>
      <w:proofErr w:type="spellEnd"/>
      <w:r w:rsidRPr="000602E3">
        <w:rPr>
          <w:color w:val="000000"/>
          <w:spacing w:val="-3"/>
        </w:rPr>
        <w:t>, О. Ф. Физика-9:  учебник для общеобразовательных учреждений</w:t>
      </w:r>
      <w:r w:rsidR="007C5203" w:rsidRPr="000602E3">
        <w:rPr>
          <w:color w:val="000000"/>
          <w:spacing w:val="-3"/>
        </w:rPr>
        <w:t xml:space="preserve">; </w:t>
      </w:r>
    </w:p>
    <w:p w:rsidR="00AB683E" w:rsidRPr="00C97158" w:rsidRDefault="00AB683E" w:rsidP="007C5203">
      <w:pPr>
        <w:shd w:val="clear" w:color="auto" w:fill="FFFFFF"/>
        <w:ind w:firstLine="142"/>
        <w:jc w:val="both"/>
        <w:rPr>
          <w:sz w:val="24"/>
          <w:szCs w:val="24"/>
        </w:rPr>
      </w:pPr>
      <w:r w:rsidRPr="00C97158">
        <w:rPr>
          <w:sz w:val="24"/>
          <w:szCs w:val="24"/>
        </w:rPr>
        <w:t>Для изучения физики в 10 – 11 классах на базовом (2 часа в неделю) и профильном (5 час</w:t>
      </w:r>
      <w:r w:rsidR="007C5203">
        <w:rPr>
          <w:sz w:val="24"/>
          <w:szCs w:val="24"/>
        </w:rPr>
        <w:t>ов в неделю) уровнях в 2016/2017</w:t>
      </w:r>
      <w:r w:rsidRPr="00C97158">
        <w:rPr>
          <w:sz w:val="24"/>
          <w:szCs w:val="24"/>
        </w:rPr>
        <w:t xml:space="preserve"> учебном году рекомендуется  использовать учебники:</w:t>
      </w:r>
    </w:p>
    <w:p w:rsidR="00AB683E" w:rsidRPr="00C97158" w:rsidRDefault="00AB683E" w:rsidP="00AB683E">
      <w:pPr>
        <w:shd w:val="clear" w:color="auto" w:fill="FFFFFF"/>
        <w:ind w:firstLine="708"/>
        <w:jc w:val="both"/>
        <w:rPr>
          <w:color w:val="000000"/>
          <w:spacing w:val="-3"/>
          <w:sz w:val="24"/>
          <w:szCs w:val="24"/>
        </w:rPr>
      </w:pPr>
      <w:r w:rsidRPr="00C97158">
        <w:rPr>
          <w:color w:val="000000"/>
          <w:spacing w:val="-3"/>
          <w:sz w:val="24"/>
          <w:szCs w:val="24"/>
        </w:rPr>
        <w:t>-</w:t>
      </w:r>
      <w:proofErr w:type="spellStart"/>
      <w:r w:rsidRPr="00C97158">
        <w:rPr>
          <w:color w:val="000000"/>
          <w:spacing w:val="-3"/>
          <w:sz w:val="24"/>
          <w:szCs w:val="24"/>
        </w:rPr>
        <w:t>Мякишев</w:t>
      </w:r>
      <w:proofErr w:type="spellEnd"/>
      <w:r w:rsidRPr="00C97158">
        <w:rPr>
          <w:color w:val="000000"/>
          <w:spacing w:val="-3"/>
          <w:sz w:val="24"/>
          <w:szCs w:val="24"/>
        </w:rPr>
        <w:t xml:space="preserve"> Г.Я., </w:t>
      </w:r>
      <w:proofErr w:type="spellStart"/>
      <w:r w:rsidRPr="00C97158">
        <w:rPr>
          <w:color w:val="000000"/>
          <w:spacing w:val="-3"/>
          <w:sz w:val="24"/>
          <w:szCs w:val="24"/>
        </w:rPr>
        <w:t>Буховцев</w:t>
      </w:r>
      <w:proofErr w:type="spellEnd"/>
      <w:r w:rsidRPr="00C97158">
        <w:rPr>
          <w:color w:val="000000"/>
          <w:spacing w:val="-3"/>
          <w:sz w:val="24"/>
          <w:szCs w:val="24"/>
        </w:rPr>
        <w:t xml:space="preserve"> Б.Б., Сотский Н.Н.  (Под ред. Николаева В.И., Парфентьевой Н.А). Физика-10: учебник для общеобразовательных учреждений с приложением на электронном носителе: базовый и профильный уровни М.: Просвещение; </w:t>
      </w:r>
    </w:p>
    <w:p w:rsidR="00AB683E" w:rsidRDefault="00AB683E" w:rsidP="00AB683E">
      <w:pPr>
        <w:shd w:val="clear" w:color="auto" w:fill="FFFFFF"/>
        <w:ind w:firstLine="708"/>
        <w:jc w:val="both"/>
        <w:rPr>
          <w:color w:val="000000"/>
          <w:spacing w:val="-3"/>
          <w:sz w:val="24"/>
          <w:szCs w:val="24"/>
        </w:rPr>
      </w:pPr>
      <w:r w:rsidRPr="00C97158">
        <w:rPr>
          <w:color w:val="000000"/>
          <w:spacing w:val="-3"/>
          <w:sz w:val="24"/>
          <w:szCs w:val="24"/>
        </w:rPr>
        <w:t>-</w:t>
      </w:r>
      <w:proofErr w:type="spellStart"/>
      <w:r w:rsidRPr="00C97158">
        <w:rPr>
          <w:color w:val="000000"/>
          <w:spacing w:val="-3"/>
          <w:sz w:val="24"/>
          <w:szCs w:val="24"/>
        </w:rPr>
        <w:t>Мякишев</w:t>
      </w:r>
      <w:proofErr w:type="spellEnd"/>
      <w:r w:rsidRPr="00C97158">
        <w:rPr>
          <w:color w:val="000000"/>
          <w:spacing w:val="-3"/>
          <w:sz w:val="24"/>
          <w:szCs w:val="24"/>
        </w:rPr>
        <w:t xml:space="preserve"> Г.Я., </w:t>
      </w:r>
      <w:proofErr w:type="spellStart"/>
      <w:r w:rsidRPr="00C97158">
        <w:rPr>
          <w:color w:val="000000"/>
          <w:spacing w:val="-3"/>
          <w:sz w:val="24"/>
          <w:szCs w:val="24"/>
        </w:rPr>
        <w:t>Буховцев</w:t>
      </w:r>
      <w:proofErr w:type="spellEnd"/>
      <w:r w:rsidRPr="00C97158">
        <w:rPr>
          <w:color w:val="000000"/>
          <w:spacing w:val="-3"/>
          <w:sz w:val="24"/>
          <w:szCs w:val="24"/>
        </w:rPr>
        <w:t xml:space="preserve"> Б.Б., Сотский Н.Н.  (Под ред. Николаева В.И., Парфентьевой Н.А). Физика-11: учебник для общеобразовательных учреждений с приложением на электронном носителе: базовый и профильный уровни М.: Просвещение.</w:t>
      </w:r>
    </w:p>
    <w:p w:rsidR="00D3306E" w:rsidRDefault="00D3306E" w:rsidP="00AB683E">
      <w:pPr>
        <w:shd w:val="clear" w:color="auto" w:fill="FFFFFF"/>
        <w:ind w:firstLine="708"/>
        <w:jc w:val="both"/>
        <w:rPr>
          <w:color w:val="000000"/>
          <w:spacing w:val="-3"/>
          <w:sz w:val="24"/>
          <w:szCs w:val="24"/>
        </w:rPr>
      </w:pPr>
    </w:p>
    <w:p w:rsidR="00D3306E" w:rsidRDefault="006D168D" w:rsidP="00AB683E">
      <w:pPr>
        <w:shd w:val="clear" w:color="auto" w:fill="FFFFFF"/>
        <w:ind w:firstLine="708"/>
        <w:jc w:val="both"/>
        <w:rPr>
          <w:color w:val="000000"/>
          <w:spacing w:val="-3"/>
          <w:sz w:val="24"/>
          <w:szCs w:val="24"/>
        </w:rPr>
      </w:pPr>
      <w:r>
        <w:rPr>
          <w:color w:val="000000"/>
          <w:spacing w:val="-3"/>
          <w:sz w:val="24"/>
          <w:szCs w:val="24"/>
        </w:rPr>
        <w:t>Примерная структура учебно-тематического</w:t>
      </w:r>
      <w:r w:rsidR="00D3306E">
        <w:rPr>
          <w:color w:val="000000"/>
          <w:spacing w:val="-3"/>
          <w:sz w:val="24"/>
          <w:szCs w:val="24"/>
        </w:rPr>
        <w:t xml:space="preserve"> план</w:t>
      </w:r>
      <w:r>
        <w:rPr>
          <w:color w:val="000000"/>
          <w:spacing w:val="-3"/>
          <w:sz w:val="24"/>
          <w:szCs w:val="24"/>
        </w:rPr>
        <w:t>а -</w:t>
      </w:r>
      <w:r w:rsidR="00D3306E">
        <w:rPr>
          <w:color w:val="000000"/>
          <w:spacing w:val="-3"/>
          <w:sz w:val="24"/>
          <w:szCs w:val="24"/>
        </w:rPr>
        <w:t xml:space="preserve"> 7 </w:t>
      </w:r>
      <w:r w:rsidR="009C72C7">
        <w:rPr>
          <w:color w:val="000000"/>
          <w:spacing w:val="-3"/>
          <w:sz w:val="24"/>
          <w:szCs w:val="24"/>
        </w:rPr>
        <w:t>класс</w:t>
      </w:r>
    </w:p>
    <w:p w:rsidR="00D71DDB" w:rsidRDefault="00D71DDB" w:rsidP="00AB683E">
      <w:pPr>
        <w:shd w:val="clear" w:color="auto" w:fill="FFFFFF"/>
        <w:ind w:firstLine="708"/>
        <w:jc w:val="both"/>
        <w:rPr>
          <w:color w:val="000000"/>
          <w:spacing w:val="-3"/>
          <w:sz w:val="24"/>
          <w:szCs w:val="24"/>
        </w:rPr>
      </w:pPr>
    </w:p>
    <w:tbl>
      <w:tblPr>
        <w:tblW w:w="5268" w:type="pct"/>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3"/>
        <w:gridCol w:w="1755"/>
        <w:gridCol w:w="4485"/>
        <w:gridCol w:w="990"/>
        <w:gridCol w:w="1137"/>
        <w:gridCol w:w="954"/>
      </w:tblGrid>
      <w:tr w:rsidR="004A029F" w:rsidRPr="005569BA" w:rsidTr="00CF4835">
        <w:trPr>
          <w:jc w:val="center"/>
        </w:trPr>
        <w:tc>
          <w:tcPr>
            <w:tcW w:w="378" w:type="pct"/>
            <w:vAlign w:val="center"/>
          </w:tcPr>
          <w:p w:rsidR="00C15E12" w:rsidRPr="00574016" w:rsidRDefault="004A029F" w:rsidP="004A029F">
            <w:pPr>
              <w:ind w:left="-57" w:right="-57"/>
              <w:rPr>
                <w:rFonts w:eastAsia="Batang"/>
                <w:b/>
              </w:rPr>
            </w:pPr>
            <w:r w:rsidRPr="00574016">
              <w:rPr>
                <w:rFonts w:eastAsia="Batang"/>
                <w:b/>
              </w:rPr>
              <w:t xml:space="preserve">№ </w:t>
            </w:r>
            <w:proofErr w:type="spellStart"/>
            <w:proofErr w:type="gramStart"/>
            <w:r w:rsidRPr="00574016">
              <w:rPr>
                <w:rFonts w:eastAsia="Batang"/>
                <w:b/>
              </w:rPr>
              <w:t>п</w:t>
            </w:r>
            <w:proofErr w:type="spellEnd"/>
            <w:proofErr w:type="gramEnd"/>
            <w:r w:rsidRPr="00574016">
              <w:rPr>
                <w:rFonts w:eastAsia="Batang"/>
                <w:b/>
              </w:rPr>
              <w:t>/</w:t>
            </w:r>
            <w:proofErr w:type="spellStart"/>
            <w:r w:rsidRPr="00574016">
              <w:rPr>
                <w:rFonts w:eastAsia="Batang"/>
                <w:b/>
              </w:rPr>
              <w:t>п</w:t>
            </w:r>
            <w:proofErr w:type="spellEnd"/>
          </w:p>
          <w:p w:rsidR="00C15E12" w:rsidRPr="00574016" w:rsidRDefault="00C15E12" w:rsidP="004A029F">
            <w:pPr>
              <w:ind w:left="-57" w:right="-57"/>
              <w:rPr>
                <w:rFonts w:eastAsia="Batang"/>
                <w:b/>
              </w:rPr>
            </w:pPr>
          </w:p>
        </w:tc>
        <w:tc>
          <w:tcPr>
            <w:tcW w:w="870" w:type="pct"/>
            <w:vAlign w:val="center"/>
          </w:tcPr>
          <w:p w:rsidR="00C15E12" w:rsidRPr="00574016" w:rsidRDefault="00C15E12" w:rsidP="003F29B1">
            <w:pPr>
              <w:ind w:left="-57" w:right="-57"/>
              <w:jc w:val="center"/>
              <w:rPr>
                <w:rFonts w:eastAsia="Batang"/>
                <w:b/>
              </w:rPr>
            </w:pPr>
            <w:r w:rsidRPr="00574016">
              <w:rPr>
                <w:rFonts w:eastAsia="Batang"/>
                <w:b/>
              </w:rPr>
              <w:t>Тема</w:t>
            </w:r>
          </w:p>
        </w:tc>
        <w:tc>
          <w:tcPr>
            <w:tcW w:w="2224" w:type="pct"/>
            <w:vAlign w:val="center"/>
          </w:tcPr>
          <w:p w:rsidR="00C15E12" w:rsidRPr="00574016" w:rsidRDefault="00C15E12" w:rsidP="003F29B1">
            <w:pPr>
              <w:ind w:left="-57" w:right="-57"/>
              <w:jc w:val="center"/>
              <w:rPr>
                <w:rFonts w:eastAsia="Batang"/>
                <w:b/>
              </w:rPr>
            </w:pPr>
            <w:r w:rsidRPr="00574016">
              <w:rPr>
                <w:rFonts w:eastAsia="Batang"/>
                <w:b/>
              </w:rPr>
              <w:t>Содержание</w:t>
            </w:r>
          </w:p>
        </w:tc>
        <w:tc>
          <w:tcPr>
            <w:tcW w:w="491" w:type="pct"/>
            <w:vAlign w:val="center"/>
          </w:tcPr>
          <w:p w:rsidR="00C15E12" w:rsidRPr="00574016" w:rsidRDefault="00C15E12" w:rsidP="003F29B1">
            <w:pPr>
              <w:ind w:left="-57" w:right="-57"/>
              <w:jc w:val="center"/>
              <w:rPr>
                <w:rFonts w:eastAsia="Batang"/>
                <w:b/>
              </w:rPr>
            </w:pPr>
            <w:r w:rsidRPr="00574016">
              <w:rPr>
                <w:rFonts w:eastAsia="Batang"/>
                <w:b/>
              </w:rPr>
              <w:t>Кол</w:t>
            </w:r>
            <w:r w:rsidR="004A029F" w:rsidRPr="00574016">
              <w:rPr>
                <w:rFonts w:eastAsia="Batang"/>
                <w:b/>
              </w:rPr>
              <w:t>-</w:t>
            </w:r>
            <w:r w:rsidRPr="00574016">
              <w:rPr>
                <w:rFonts w:eastAsia="Batang"/>
                <w:b/>
              </w:rPr>
              <w:t>во</w:t>
            </w:r>
          </w:p>
          <w:p w:rsidR="00C15E12" w:rsidRPr="00574016" w:rsidRDefault="00C15E12" w:rsidP="003F29B1">
            <w:pPr>
              <w:ind w:left="-57" w:right="-57"/>
              <w:jc w:val="center"/>
              <w:rPr>
                <w:rFonts w:eastAsia="Batang"/>
                <w:b/>
              </w:rPr>
            </w:pPr>
            <w:r w:rsidRPr="00574016">
              <w:rPr>
                <w:rFonts w:eastAsia="Batang"/>
                <w:b/>
              </w:rPr>
              <w:t>часов</w:t>
            </w:r>
          </w:p>
        </w:tc>
        <w:tc>
          <w:tcPr>
            <w:tcW w:w="564" w:type="pct"/>
            <w:vAlign w:val="center"/>
          </w:tcPr>
          <w:p w:rsidR="00C15E12" w:rsidRPr="00574016" w:rsidRDefault="00C15E12" w:rsidP="003F29B1">
            <w:pPr>
              <w:ind w:left="-57" w:right="-57"/>
              <w:jc w:val="center"/>
              <w:rPr>
                <w:rFonts w:eastAsia="Batang"/>
                <w:b/>
              </w:rPr>
            </w:pPr>
            <w:r w:rsidRPr="00574016">
              <w:rPr>
                <w:rFonts w:eastAsia="Batang"/>
                <w:b/>
              </w:rPr>
              <w:t>Кол-во</w:t>
            </w:r>
          </w:p>
          <w:p w:rsidR="00C15E12" w:rsidRPr="00574016" w:rsidRDefault="004A029F" w:rsidP="003F29B1">
            <w:pPr>
              <w:ind w:left="-57" w:right="-57"/>
              <w:jc w:val="center"/>
              <w:rPr>
                <w:rFonts w:eastAsia="Batang"/>
                <w:b/>
              </w:rPr>
            </w:pPr>
            <w:r w:rsidRPr="00574016">
              <w:rPr>
                <w:rFonts w:eastAsia="Batang"/>
                <w:b/>
              </w:rPr>
              <w:t>л</w:t>
            </w:r>
            <w:r w:rsidR="00C15E12" w:rsidRPr="00574016">
              <w:rPr>
                <w:rFonts w:eastAsia="Batang"/>
                <w:b/>
              </w:rPr>
              <w:t>аб</w:t>
            </w:r>
            <w:r w:rsidRPr="00574016">
              <w:rPr>
                <w:rFonts w:eastAsia="Batang"/>
                <w:b/>
              </w:rPr>
              <w:t>.</w:t>
            </w:r>
          </w:p>
          <w:p w:rsidR="00C15E12" w:rsidRPr="00574016" w:rsidRDefault="00C15E12" w:rsidP="003F29B1">
            <w:pPr>
              <w:ind w:left="-57" w:right="-57"/>
              <w:jc w:val="center"/>
              <w:rPr>
                <w:rFonts w:eastAsia="Batang"/>
                <w:b/>
              </w:rPr>
            </w:pPr>
            <w:r w:rsidRPr="00574016">
              <w:rPr>
                <w:rFonts w:eastAsia="Batang"/>
                <w:b/>
              </w:rPr>
              <w:t>работ</w:t>
            </w:r>
          </w:p>
        </w:tc>
        <w:tc>
          <w:tcPr>
            <w:tcW w:w="473" w:type="pct"/>
            <w:vAlign w:val="center"/>
          </w:tcPr>
          <w:p w:rsidR="00C15E12" w:rsidRPr="00574016" w:rsidRDefault="00C15E12" w:rsidP="003F29B1">
            <w:pPr>
              <w:ind w:left="-57" w:right="-57"/>
              <w:jc w:val="center"/>
              <w:rPr>
                <w:rFonts w:eastAsia="Batang"/>
                <w:b/>
              </w:rPr>
            </w:pPr>
            <w:r w:rsidRPr="00574016">
              <w:rPr>
                <w:rFonts w:eastAsia="Batang"/>
                <w:b/>
              </w:rPr>
              <w:t>Кол-во</w:t>
            </w:r>
          </w:p>
          <w:p w:rsidR="00C15E12" w:rsidRPr="00574016" w:rsidRDefault="004A029F" w:rsidP="003F29B1">
            <w:pPr>
              <w:ind w:left="-57" w:right="-57"/>
              <w:jc w:val="center"/>
              <w:rPr>
                <w:rFonts w:eastAsia="Batang"/>
                <w:b/>
              </w:rPr>
            </w:pPr>
            <w:r w:rsidRPr="00574016">
              <w:rPr>
                <w:rFonts w:eastAsia="Batang"/>
                <w:b/>
              </w:rPr>
              <w:t>к</w:t>
            </w:r>
            <w:r w:rsidR="00C15E12" w:rsidRPr="00574016">
              <w:rPr>
                <w:rFonts w:eastAsia="Batang"/>
                <w:b/>
              </w:rPr>
              <w:t>онтр</w:t>
            </w:r>
            <w:proofErr w:type="gramStart"/>
            <w:r w:rsidRPr="00574016">
              <w:rPr>
                <w:rFonts w:eastAsia="Batang"/>
                <w:b/>
              </w:rPr>
              <w:t>.</w:t>
            </w:r>
            <w:proofErr w:type="gramEnd"/>
            <w:r w:rsidRPr="00574016">
              <w:rPr>
                <w:rFonts w:eastAsia="Batang"/>
                <w:b/>
              </w:rPr>
              <w:t xml:space="preserve"> </w:t>
            </w:r>
            <w:proofErr w:type="gramStart"/>
            <w:r w:rsidR="00C15E12" w:rsidRPr="00574016">
              <w:rPr>
                <w:rFonts w:eastAsia="Batang"/>
                <w:b/>
              </w:rPr>
              <w:t>р</w:t>
            </w:r>
            <w:proofErr w:type="gramEnd"/>
            <w:r w:rsidR="00C15E12" w:rsidRPr="00574016">
              <w:rPr>
                <w:rFonts w:eastAsia="Batang"/>
                <w:b/>
              </w:rPr>
              <w:t>абот</w:t>
            </w:r>
          </w:p>
        </w:tc>
      </w:tr>
      <w:tr w:rsidR="004A029F" w:rsidRPr="005569BA" w:rsidTr="00CF4835">
        <w:trPr>
          <w:trHeight w:val="338"/>
          <w:jc w:val="center"/>
        </w:trPr>
        <w:tc>
          <w:tcPr>
            <w:tcW w:w="378" w:type="pct"/>
            <w:vAlign w:val="center"/>
          </w:tcPr>
          <w:p w:rsidR="00C15E12" w:rsidRPr="005569BA" w:rsidRDefault="006D168D" w:rsidP="003F29B1">
            <w:pPr>
              <w:jc w:val="center"/>
              <w:rPr>
                <w:rFonts w:eastAsia="Batang"/>
                <w:sz w:val="24"/>
                <w:szCs w:val="24"/>
              </w:rPr>
            </w:pPr>
            <w:r>
              <w:rPr>
                <w:rFonts w:eastAsia="Batang"/>
                <w:sz w:val="24"/>
                <w:szCs w:val="24"/>
              </w:rPr>
              <w:t>1</w:t>
            </w:r>
          </w:p>
        </w:tc>
        <w:tc>
          <w:tcPr>
            <w:tcW w:w="870" w:type="pct"/>
          </w:tcPr>
          <w:p w:rsidR="00C15E12" w:rsidRPr="003F29B1" w:rsidRDefault="00C15E12" w:rsidP="003F29B1">
            <w:pPr>
              <w:rPr>
                <w:rFonts w:eastAsia="Batang"/>
              </w:rPr>
            </w:pPr>
            <w:r w:rsidRPr="003F29B1">
              <w:rPr>
                <w:rFonts w:eastAsia="Batang"/>
              </w:rPr>
              <w:t>Физика и физические методы изучения природы</w:t>
            </w:r>
          </w:p>
        </w:tc>
        <w:tc>
          <w:tcPr>
            <w:tcW w:w="2224" w:type="pct"/>
          </w:tcPr>
          <w:p w:rsidR="00C15E12" w:rsidRPr="00CF4835" w:rsidRDefault="004A029F" w:rsidP="00574016">
            <w:pPr>
              <w:spacing w:before="60" w:line="250" w:lineRule="exact"/>
              <w:ind w:left="20" w:right="20" w:firstLine="280"/>
              <w:jc w:val="both"/>
            </w:pPr>
            <w:r w:rsidRPr="003F29B1">
              <w:t>Физика — наука о природе. Наблюдение и описание фи</w:t>
            </w:r>
            <w:r w:rsidRPr="003F29B1">
              <w:softHyphen/>
              <w:t>зических явлений. Измерение физических величин. Между</w:t>
            </w:r>
            <w:r w:rsidRPr="003F29B1">
              <w:softHyphen/>
              <w:t>народная система единиц. Научный метод познания. Наука и техника.</w:t>
            </w:r>
          </w:p>
        </w:tc>
        <w:tc>
          <w:tcPr>
            <w:tcW w:w="491" w:type="pct"/>
            <w:vAlign w:val="center"/>
          </w:tcPr>
          <w:p w:rsidR="00C15E12" w:rsidRPr="005569BA" w:rsidRDefault="00C15E12" w:rsidP="003F29B1">
            <w:pPr>
              <w:jc w:val="center"/>
              <w:rPr>
                <w:rFonts w:eastAsia="Batang"/>
                <w:sz w:val="24"/>
                <w:szCs w:val="24"/>
              </w:rPr>
            </w:pPr>
            <w:r w:rsidRPr="005569BA">
              <w:rPr>
                <w:rFonts w:eastAsia="Batang"/>
                <w:sz w:val="24"/>
                <w:szCs w:val="24"/>
              </w:rPr>
              <w:t>3</w:t>
            </w:r>
          </w:p>
        </w:tc>
        <w:tc>
          <w:tcPr>
            <w:tcW w:w="564" w:type="pct"/>
            <w:vAlign w:val="center"/>
          </w:tcPr>
          <w:p w:rsidR="00C15E12" w:rsidRPr="005569BA" w:rsidRDefault="00C15E12" w:rsidP="003F29B1">
            <w:pPr>
              <w:jc w:val="center"/>
              <w:rPr>
                <w:rFonts w:eastAsia="Batang"/>
                <w:sz w:val="24"/>
                <w:szCs w:val="24"/>
              </w:rPr>
            </w:pPr>
            <w:r w:rsidRPr="005569BA">
              <w:rPr>
                <w:rFonts w:eastAsia="Batang"/>
                <w:sz w:val="24"/>
                <w:szCs w:val="24"/>
              </w:rPr>
              <w:t>1</w:t>
            </w:r>
          </w:p>
        </w:tc>
        <w:tc>
          <w:tcPr>
            <w:tcW w:w="473" w:type="pct"/>
            <w:vAlign w:val="center"/>
          </w:tcPr>
          <w:p w:rsidR="00C15E12" w:rsidRPr="005569BA" w:rsidRDefault="00C15E12" w:rsidP="003F29B1">
            <w:pPr>
              <w:jc w:val="center"/>
              <w:rPr>
                <w:rFonts w:eastAsia="Batang"/>
                <w:sz w:val="24"/>
                <w:szCs w:val="24"/>
              </w:rPr>
            </w:pPr>
            <w:r w:rsidRPr="005569BA">
              <w:rPr>
                <w:rFonts w:eastAsia="Batang"/>
                <w:sz w:val="24"/>
                <w:szCs w:val="24"/>
              </w:rPr>
              <w:t>-</w:t>
            </w:r>
          </w:p>
        </w:tc>
      </w:tr>
      <w:tr w:rsidR="004A029F" w:rsidRPr="005569BA" w:rsidTr="00CF4835">
        <w:trPr>
          <w:trHeight w:val="333"/>
          <w:jc w:val="center"/>
        </w:trPr>
        <w:tc>
          <w:tcPr>
            <w:tcW w:w="378" w:type="pct"/>
            <w:vAlign w:val="center"/>
          </w:tcPr>
          <w:p w:rsidR="00C15E12" w:rsidRPr="005569BA" w:rsidRDefault="006D168D" w:rsidP="003F29B1">
            <w:pPr>
              <w:jc w:val="center"/>
              <w:rPr>
                <w:rFonts w:eastAsia="Batang"/>
                <w:sz w:val="24"/>
                <w:szCs w:val="24"/>
              </w:rPr>
            </w:pPr>
            <w:r>
              <w:rPr>
                <w:rFonts w:eastAsia="Batang"/>
                <w:sz w:val="24"/>
                <w:szCs w:val="24"/>
              </w:rPr>
              <w:t>2</w:t>
            </w:r>
          </w:p>
        </w:tc>
        <w:tc>
          <w:tcPr>
            <w:tcW w:w="870" w:type="pct"/>
          </w:tcPr>
          <w:p w:rsidR="00C15E12" w:rsidRPr="003F29B1" w:rsidRDefault="00C15E12" w:rsidP="003F29B1">
            <w:pPr>
              <w:rPr>
                <w:rFonts w:eastAsia="Batang"/>
              </w:rPr>
            </w:pPr>
            <w:r w:rsidRPr="003F29B1">
              <w:rPr>
                <w:rFonts w:eastAsia="Batang"/>
              </w:rPr>
              <w:t>Механические явления</w:t>
            </w:r>
          </w:p>
        </w:tc>
        <w:tc>
          <w:tcPr>
            <w:tcW w:w="2224" w:type="pct"/>
          </w:tcPr>
          <w:p w:rsidR="004A029F" w:rsidRPr="003F29B1" w:rsidRDefault="004A029F" w:rsidP="00574016">
            <w:pPr>
              <w:spacing w:line="250" w:lineRule="exact"/>
              <w:ind w:left="20" w:right="20" w:firstLine="280"/>
              <w:jc w:val="both"/>
            </w:pPr>
            <w:r w:rsidRPr="003F29B1">
              <w:t>Механическое движение. Траектория. Путь — скалярная ве</w:t>
            </w:r>
            <w:r w:rsidRPr="003F29B1">
              <w:softHyphen/>
              <w:t>личина. Скорость — векторная величина. Модуль вектора ско</w:t>
            </w:r>
            <w:r w:rsidRPr="003F29B1">
              <w:softHyphen/>
              <w:t>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A029F" w:rsidRPr="003F29B1" w:rsidRDefault="004A029F" w:rsidP="00574016">
            <w:pPr>
              <w:spacing w:line="250" w:lineRule="exact"/>
              <w:ind w:left="20" w:firstLine="360"/>
              <w:jc w:val="both"/>
            </w:pPr>
            <w:r w:rsidRPr="003F29B1">
              <w:t>Инерция. Инертность тел. Взаи</w:t>
            </w:r>
            <w:r w:rsidRPr="003F29B1">
              <w:softHyphen/>
              <w:t>модействие тел. Масса — скалярная величина. Плотность ве</w:t>
            </w:r>
            <w:r w:rsidRPr="003F29B1">
              <w:softHyphen/>
              <w:t>щества. Сила — векторная величина. Движение и силы.</w:t>
            </w:r>
          </w:p>
          <w:p w:rsidR="004A029F" w:rsidRPr="003F29B1" w:rsidRDefault="004A029F" w:rsidP="00574016">
            <w:pPr>
              <w:spacing w:line="250" w:lineRule="exact"/>
              <w:ind w:left="20" w:firstLine="360"/>
              <w:jc w:val="both"/>
            </w:pPr>
            <w:r w:rsidRPr="003F29B1">
              <w:t xml:space="preserve">Сила упругости. Сила трения. Сила тяжести. </w:t>
            </w:r>
          </w:p>
          <w:p w:rsidR="004A029F" w:rsidRPr="003F29B1" w:rsidRDefault="004A029F" w:rsidP="00574016">
            <w:pPr>
              <w:spacing w:line="250" w:lineRule="exact"/>
              <w:ind w:left="20" w:firstLine="360"/>
              <w:jc w:val="both"/>
            </w:pPr>
            <w:r w:rsidRPr="003F29B1">
              <w:t>Давление. Атмосферное давление. Закон Паскаля. Закон Ар</w:t>
            </w:r>
            <w:r w:rsidRPr="003F29B1">
              <w:softHyphen/>
              <w:t>химеда. Условие плавания тел.</w:t>
            </w:r>
          </w:p>
          <w:p w:rsidR="004A029F" w:rsidRPr="003F29B1" w:rsidRDefault="004A029F" w:rsidP="00574016">
            <w:pPr>
              <w:spacing w:line="250" w:lineRule="exact"/>
              <w:ind w:left="20" w:right="20" w:firstLine="280"/>
              <w:jc w:val="both"/>
            </w:pPr>
            <w:r w:rsidRPr="003F29B1">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w:t>
            </w:r>
            <w:r w:rsidRPr="003F29B1">
              <w:softHyphen/>
              <w:t>новляемые источники энергии.</w:t>
            </w:r>
          </w:p>
          <w:p w:rsidR="00C15E12" w:rsidRPr="00F3689D" w:rsidRDefault="004A029F" w:rsidP="00574016">
            <w:pPr>
              <w:spacing w:line="250" w:lineRule="exact"/>
              <w:ind w:left="20" w:right="20" w:firstLine="280"/>
              <w:jc w:val="both"/>
            </w:pPr>
            <w:r w:rsidRPr="003F29B1">
              <w:t>Механические колебания. Резонанс. Механические волны. Звук. Использование колебаний в технике.</w:t>
            </w:r>
          </w:p>
        </w:tc>
        <w:tc>
          <w:tcPr>
            <w:tcW w:w="491" w:type="pct"/>
            <w:vAlign w:val="center"/>
          </w:tcPr>
          <w:p w:rsidR="00C15E12" w:rsidRPr="005569BA" w:rsidRDefault="00C15E12" w:rsidP="003F29B1">
            <w:pPr>
              <w:jc w:val="center"/>
              <w:rPr>
                <w:rFonts w:eastAsia="Batang"/>
                <w:sz w:val="24"/>
                <w:szCs w:val="24"/>
              </w:rPr>
            </w:pPr>
            <w:r w:rsidRPr="005569BA">
              <w:rPr>
                <w:rFonts w:eastAsia="Batang"/>
                <w:sz w:val="24"/>
                <w:szCs w:val="24"/>
              </w:rPr>
              <w:t>3</w:t>
            </w:r>
            <w:r>
              <w:rPr>
                <w:rFonts w:eastAsia="Batang"/>
                <w:sz w:val="24"/>
                <w:szCs w:val="24"/>
              </w:rPr>
              <w:t>5</w:t>
            </w:r>
          </w:p>
        </w:tc>
        <w:tc>
          <w:tcPr>
            <w:tcW w:w="564" w:type="pct"/>
            <w:vAlign w:val="center"/>
          </w:tcPr>
          <w:p w:rsidR="00C15E12" w:rsidRPr="005569BA" w:rsidRDefault="00C15E12" w:rsidP="003F29B1">
            <w:pPr>
              <w:jc w:val="center"/>
              <w:rPr>
                <w:rFonts w:eastAsia="Batang"/>
                <w:sz w:val="24"/>
                <w:szCs w:val="24"/>
              </w:rPr>
            </w:pPr>
            <w:r w:rsidRPr="005569BA">
              <w:rPr>
                <w:rFonts w:eastAsia="Batang"/>
                <w:sz w:val="24"/>
                <w:szCs w:val="24"/>
              </w:rPr>
              <w:t>10</w:t>
            </w:r>
          </w:p>
        </w:tc>
        <w:tc>
          <w:tcPr>
            <w:tcW w:w="473" w:type="pct"/>
            <w:vAlign w:val="center"/>
          </w:tcPr>
          <w:p w:rsidR="00C15E12" w:rsidRPr="005569BA" w:rsidRDefault="00C15E12" w:rsidP="003F29B1">
            <w:pPr>
              <w:jc w:val="center"/>
              <w:rPr>
                <w:rFonts w:eastAsia="Batang"/>
                <w:sz w:val="24"/>
                <w:szCs w:val="24"/>
              </w:rPr>
            </w:pPr>
            <w:r w:rsidRPr="005569BA">
              <w:rPr>
                <w:rFonts w:eastAsia="Batang"/>
                <w:sz w:val="24"/>
                <w:szCs w:val="24"/>
              </w:rPr>
              <w:t>3</w:t>
            </w:r>
          </w:p>
        </w:tc>
      </w:tr>
      <w:tr w:rsidR="004A029F" w:rsidRPr="005569BA" w:rsidTr="00CF4835">
        <w:trPr>
          <w:trHeight w:val="185"/>
          <w:jc w:val="center"/>
        </w:trPr>
        <w:tc>
          <w:tcPr>
            <w:tcW w:w="378" w:type="pct"/>
            <w:vAlign w:val="center"/>
          </w:tcPr>
          <w:p w:rsidR="00C15E12" w:rsidRPr="005569BA" w:rsidRDefault="006D168D" w:rsidP="003F29B1">
            <w:pPr>
              <w:jc w:val="center"/>
              <w:rPr>
                <w:rFonts w:eastAsia="Batang"/>
                <w:sz w:val="24"/>
                <w:szCs w:val="24"/>
              </w:rPr>
            </w:pPr>
            <w:r>
              <w:rPr>
                <w:rFonts w:eastAsia="Batang"/>
                <w:sz w:val="24"/>
                <w:szCs w:val="24"/>
              </w:rPr>
              <w:t>3</w:t>
            </w:r>
          </w:p>
        </w:tc>
        <w:tc>
          <w:tcPr>
            <w:tcW w:w="870" w:type="pct"/>
          </w:tcPr>
          <w:p w:rsidR="00C15E12" w:rsidRPr="003F29B1" w:rsidRDefault="00C15E12" w:rsidP="003F29B1">
            <w:pPr>
              <w:rPr>
                <w:rFonts w:eastAsia="Batang"/>
              </w:rPr>
            </w:pPr>
            <w:r w:rsidRPr="003F29B1">
              <w:rPr>
                <w:rFonts w:eastAsia="Batang"/>
              </w:rPr>
              <w:t xml:space="preserve">Тепловые явления </w:t>
            </w:r>
          </w:p>
        </w:tc>
        <w:tc>
          <w:tcPr>
            <w:tcW w:w="2224" w:type="pct"/>
          </w:tcPr>
          <w:p w:rsidR="006D168D" w:rsidRPr="003F29B1" w:rsidRDefault="006D168D" w:rsidP="00574016">
            <w:pPr>
              <w:spacing w:line="250" w:lineRule="exact"/>
              <w:ind w:left="20" w:right="20" w:firstLine="280"/>
              <w:jc w:val="both"/>
            </w:pPr>
            <w:r w:rsidRPr="003F29B1">
              <w:t>Строение вещества. Опыты, доказывающие атомное стро</w:t>
            </w:r>
            <w:r w:rsidRPr="003F29B1">
              <w:softHyphen/>
              <w:t>ение вещества. Тепловое движение и взаимодействие частиц вещества. Агрегатные состояния вещества. Свойства газов, жид</w:t>
            </w:r>
            <w:r w:rsidRPr="003F29B1">
              <w:softHyphen/>
              <w:t>костей и твёрдых тел.</w:t>
            </w:r>
          </w:p>
          <w:p w:rsidR="006D168D" w:rsidRPr="003F29B1" w:rsidRDefault="006D168D" w:rsidP="00574016">
            <w:pPr>
              <w:spacing w:line="250" w:lineRule="exact"/>
              <w:ind w:left="20" w:right="20" w:firstLine="280"/>
              <w:jc w:val="both"/>
            </w:pPr>
            <w:r w:rsidRPr="003F29B1">
              <w:t>Тепловое равновесие. Температура. Внутренняя энергия. Ра</w:t>
            </w:r>
            <w:r w:rsidRPr="003F29B1">
              <w:softHyphen/>
              <w:t>бота и теплопередача. Виды теплопередачи. Количество тепло</w:t>
            </w:r>
            <w:r w:rsidRPr="003F29B1">
              <w:softHyphen/>
              <w:t>ты. Испарение и конденсация. Кипение. Влажность воздуха. Плавление и кристаллизация. Закон сохранения энергии в те</w:t>
            </w:r>
            <w:r w:rsidRPr="003F29B1">
              <w:softHyphen/>
              <w:t>пловых процессах.</w:t>
            </w:r>
          </w:p>
          <w:p w:rsidR="006D168D" w:rsidRPr="003F29B1" w:rsidRDefault="006D168D" w:rsidP="00574016">
            <w:pPr>
              <w:spacing w:line="250" w:lineRule="exact"/>
              <w:ind w:left="20" w:right="20" w:firstLine="280"/>
              <w:jc w:val="both"/>
            </w:pPr>
            <w:r w:rsidRPr="003F29B1">
              <w:t xml:space="preserve">Преобразования энергии в тепловых </w:t>
            </w:r>
            <w:r w:rsidRPr="003F29B1">
              <w:lastRenderedPageBreak/>
              <w:t>машинах. КПД тепло</w:t>
            </w:r>
            <w:r w:rsidRPr="003F29B1">
              <w:softHyphen/>
              <w:t>вой машины. Экологические проблемы теплоэнергетики.</w:t>
            </w:r>
          </w:p>
          <w:p w:rsidR="00C15E12" w:rsidRPr="003F29B1" w:rsidRDefault="00C15E12" w:rsidP="00574016">
            <w:pPr>
              <w:jc w:val="both"/>
              <w:rPr>
                <w:rFonts w:eastAsia="Batang"/>
              </w:rPr>
            </w:pPr>
          </w:p>
        </w:tc>
        <w:tc>
          <w:tcPr>
            <w:tcW w:w="491" w:type="pct"/>
            <w:vAlign w:val="center"/>
          </w:tcPr>
          <w:p w:rsidR="00C15E12" w:rsidRPr="005569BA" w:rsidRDefault="00C15E12" w:rsidP="003F29B1">
            <w:pPr>
              <w:jc w:val="center"/>
              <w:rPr>
                <w:rFonts w:eastAsia="Batang"/>
                <w:sz w:val="24"/>
                <w:szCs w:val="24"/>
              </w:rPr>
            </w:pPr>
            <w:r>
              <w:rPr>
                <w:rFonts w:eastAsia="Batang"/>
                <w:sz w:val="24"/>
                <w:szCs w:val="24"/>
              </w:rPr>
              <w:lastRenderedPageBreak/>
              <w:t>25</w:t>
            </w:r>
          </w:p>
        </w:tc>
        <w:tc>
          <w:tcPr>
            <w:tcW w:w="564" w:type="pct"/>
            <w:vAlign w:val="center"/>
          </w:tcPr>
          <w:p w:rsidR="00C15E12" w:rsidRPr="005569BA" w:rsidRDefault="00C15E12" w:rsidP="003F29B1">
            <w:pPr>
              <w:jc w:val="center"/>
              <w:rPr>
                <w:rFonts w:eastAsia="Batang"/>
                <w:sz w:val="24"/>
                <w:szCs w:val="24"/>
              </w:rPr>
            </w:pPr>
            <w:r>
              <w:rPr>
                <w:rFonts w:eastAsia="Batang"/>
                <w:sz w:val="24"/>
                <w:szCs w:val="24"/>
              </w:rPr>
              <w:t>5</w:t>
            </w:r>
          </w:p>
        </w:tc>
        <w:tc>
          <w:tcPr>
            <w:tcW w:w="473" w:type="pct"/>
            <w:vAlign w:val="center"/>
          </w:tcPr>
          <w:p w:rsidR="00C15E12" w:rsidRPr="005569BA" w:rsidRDefault="00C15E12" w:rsidP="003F29B1">
            <w:pPr>
              <w:jc w:val="center"/>
              <w:rPr>
                <w:rFonts w:eastAsia="Batang"/>
                <w:sz w:val="24"/>
                <w:szCs w:val="24"/>
              </w:rPr>
            </w:pPr>
            <w:r>
              <w:rPr>
                <w:rFonts w:eastAsia="Batang"/>
                <w:sz w:val="24"/>
                <w:szCs w:val="24"/>
              </w:rPr>
              <w:t>2</w:t>
            </w:r>
          </w:p>
        </w:tc>
      </w:tr>
      <w:tr w:rsidR="004A029F" w:rsidRPr="005569BA" w:rsidTr="00CF4835">
        <w:trPr>
          <w:jc w:val="center"/>
        </w:trPr>
        <w:tc>
          <w:tcPr>
            <w:tcW w:w="378" w:type="pct"/>
            <w:vAlign w:val="center"/>
          </w:tcPr>
          <w:p w:rsidR="00C15E12" w:rsidRPr="005569BA" w:rsidRDefault="006D168D" w:rsidP="003F29B1">
            <w:pPr>
              <w:jc w:val="center"/>
              <w:rPr>
                <w:rFonts w:eastAsia="Batang"/>
                <w:sz w:val="24"/>
                <w:szCs w:val="24"/>
              </w:rPr>
            </w:pPr>
            <w:r>
              <w:rPr>
                <w:rFonts w:eastAsia="Batang"/>
                <w:sz w:val="24"/>
                <w:szCs w:val="24"/>
              </w:rPr>
              <w:lastRenderedPageBreak/>
              <w:t>4</w:t>
            </w:r>
          </w:p>
        </w:tc>
        <w:tc>
          <w:tcPr>
            <w:tcW w:w="870" w:type="pct"/>
          </w:tcPr>
          <w:p w:rsidR="00C15E12" w:rsidRPr="003F29B1" w:rsidRDefault="00C15E12" w:rsidP="003F29B1">
            <w:pPr>
              <w:rPr>
                <w:rFonts w:eastAsia="Batang"/>
              </w:rPr>
            </w:pPr>
            <w:r w:rsidRPr="003F29B1">
              <w:rPr>
                <w:rFonts w:eastAsia="Batang"/>
              </w:rPr>
              <w:t>Резерв времени</w:t>
            </w:r>
          </w:p>
        </w:tc>
        <w:tc>
          <w:tcPr>
            <w:tcW w:w="2224" w:type="pct"/>
          </w:tcPr>
          <w:p w:rsidR="00C15E12" w:rsidRPr="003F29B1" w:rsidRDefault="00C15E12" w:rsidP="003F29B1">
            <w:pPr>
              <w:rPr>
                <w:rFonts w:eastAsia="Batang"/>
              </w:rPr>
            </w:pPr>
          </w:p>
        </w:tc>
        <w:tc>
          <w:tcPr>
            <w:tcW w:w="491" w:type="pct"/>
            <w:vAlign w:val="center"/>
          </w:tcPr>
          <w:p w:rsidR="00C15E12" w:rsidRPr="005569BA" w:rsidRDefault="00C15E12" w:rsidP="003F29B1">
            <w:pPr>
              <w:jc w:val="center"/>
              <w:rPr>
                <w:rFonts w:eastAsia="Batang"/>
                <w:sz w:val="24"/>
                <w:szCs w:val="24"/>
              </w:rPr>
            </w:pPr>
            <w:r>
              <w:rPr>
                <w:rFonts w:eastAsia="Batang"/>
                <w:sz w:val="24"/>
                <w:szCs w:val="24"/>
              </w:rPr>
              <w:t>7</w:t>
            </w:r>
          </w:p>
        </w:tc>
        <w:tc>
          <w:tcPr>
            <w:tcW w:w="564" w:type="pct"/>
            <w:vAlign w:val="center"/>
          </w:tcPr>
          <w:p w:rsidR="00C15E12" w:rsidRPr="005569BA" w:rsidRDefault="00C15E12" w:rsidP="003F29B1">
            <w:pPr>
              <w:jc w:val="center"/>
              <w:rPr>
                <w:rFonts w:eastAsia="Batang"/>
                <w:sz w:val="24"/>
                <w:szCs w:val="24"/>
              </w:rPr>
            </w:pPr>
          </w:p>
        </w:tc>
        <w:tc>
          <w:tcPr>
            <w:tcW w:w="473" w:type="pct"/>
            <w:vAlign w:val="center"/>
          </w:tcPr>
          <w:p w:rsidR="00C15E12" w:rsidRPr="005569BA" w:rsidRDefault="00C15E12" w:rsidP="003F29B1">
            <w:pPr>
              <w:jc w:val="center"/>
              <w:rPr>
                <w:rFonts w:eastAsia="Batang"/>
                <w:sz w:val="24"/>
                <w:szCs w:val="24"/>
              </w:rPr>
            </w:pPr>
          </w:p>
        </w:tc>
      </w:tr>
      <w:tr w:rsidR="004A029F" w:rsidRPr="005569BA" w:rsidTr="00CF4835">
        <w:trPr>
          <w:jc w:val="center"/>
        </w:trPr>
        <w:tc>
          <w:tcPr>
            <w:tcW w:w="378" w:type="pct"/>
            <w:vAlign w:val="center"/>
          </w:tcPr>
          <w:p w:rsidR="00C15E12" w:rsidRPr="005569BA" w:rsidRDefault="00C15E12" w:rsidP="00D3306E">
            <w:pPr>
              <w:rPr>
                <w:rFonts w:eastAsia="Batang"/>
                <w:sz w:val="24"/>
                <w:szCs w:val="24"/>
              </w:rPr>
            </w:pPr>
          </w:p>
        </w:tc>
        <w:tc>
          <w:tcPr>
            <w:tcW w:w="870" w:type="pct"/>
          </w:tcPr>
          <w:p w:rsidR="00C15E12" w:rsidRPr="003F29B1" w:rsidRDefault="00C15E12" w:rsidP="003F29B1">
            <w:pPr>
              <w:rPr>
                <w:rFonts w:eastAsia="Batang"/>
              </w:rPr>
            </w:pPr>
            <w:r w:rsidRPr="003F29B1">
              <w:rPr>
                <w:rFonts w:eastAsia="Batang"/>
              </w:rPr>
              <w:t>Всего</w:t>
            </w:r>
          </w:p>
        </w:tc>
        <w:tc>
          <w:tcPr>
            <w:tcW w:w="2224" w:type="pct"/>
          </w:tcPr>
          <w:p w:rsidR="00C15E12" w:rsidRPr="003F29B1" w:rsidRDefault="00C15E12" w:rsidP="003F29B1">
            <w:pPr>
              <w:rPr>
                <w:rFonts w:eastAsia="Batang"/>
              </w:rPr>
            </w:pPr>
          </w:p>
        </w:tc>
        <w:tc>
          <w:tcPr>
            <w:tcW w:w="491" w:type="pct"/>
            <w:vAlign w:val="center"/>
          </w:tcPr>
          <w:p w:rsidR="00C15E12" w:rsidRPr="005569BA" w:rsidRDefault="00C15E12" w:rsidP="00BD2E0F">
            <w:pPr>
              <w:rPr>
                <w:rFonts w:eastAsia="Batang"/>
                <w:sz w:val="24"/>
                <w:szCs w:val="24"/>
              </w:rPr>
            </w:pPr>
            <w:r>
              <w:rPr>
                <w:rFonts w:eastAsia="Batang"/>
                <w:sz w:val="24"/>
                <w:szCs w:val="24"/>
              </w:rPr>
              <w:t>70</w:t>
            </w:r>
          </w:p>
        </w:tc>
        <w:tc>
          <w:tcPr>
            <w:tcW w:w="564" w:type="pct"/>
            <w:vAlign w:val="center"/>
          </w:tcPr>
          <w:p w:rsidR="00C15E12" w:rsidRPr="005569BA" w:rsidRDefault="00C15E12" w:rsidP="00BD2E0F">
            <w:pPr>
              <w:rPr>
                <w:rFonts w:eastAsia="Batang"/>
                <w:sz w:val="24"/>
                <w:szCs w:val="24"/>
              </w:rPr>
            </w:pPr>
            <w:r w:rsidRPr="005569BA">
              <w:rPr>
                <w:rFonts w:eastAsia="Batang"/>
                <w:sz w:val="24"/>
                <w:szCs w:val="24"/>
              </w:rPr>
              <w:t>16</w:t>
            </w:r>
          </w:p>
        </w:tc>
        <w:tc>
          <w:tcPr>
            <w:tcW w:w="473" w:type="pct"/>
            <w:vAlign w:val="center"/>
          </w:tcPr>
          <w:p w:rsidR="00C15E12" w:rsidRPr="005569BA" w:rsidRDefault="00C15E12" w:rsidP="00BD2E0F">
            <w:pPr>
              <w:rPr>
                <w:rFonts w:eastAsia="Batang"/>
                <w:sz w:val="24"/>
                <w:szCs w:val="24"/>
              </w:rPr>
            </w:pPr>
            <w:r w:rsidRPr="005569BA">
              <w:rPr>
                <w:rFonts w:eastAsia="Batang"/>
                <w:sz w:val="24"/>
                <w:szCs w:val="24"/>
              </w:rPr>
              <w:t>5</w:t>
            </w:r>
          </w:p>
        </w:tc>
      </w:tr>
    </w:tbl>
    <w:p w:rsidR="00D3306E" w:rsidRPr="00C97158" w:rsidRDefault="00D3306E" w:rsidP="00160979">
      <w:pPr>
        <w:shd w:val="clear" w:color="auto" w:fill="FFFFFF"/>
        <w:jc w:val="both"/>
        <w:rPr>
          <w:color w:val="000000"/>
          <w:spacing w:val="-3"/>
          <w:sz w:val="24"/>
          <w:szCs w:val="24"/>
        </w:rPr>
      </w:pPr>
    </w:p>
    <w:p w:rsidR="006D168D" w:rsidRDefault="006D168D" w:rsidP="006D168D">
      <w:pPr>
        <w:shd w:val="clear" w:color="auto" w:fill="FFFFFF"/>
        <w:ind w:firstLine="708"/>
        <w:jc w:val="both"/>
        <w:rPr>
          <w:color w:val="000000"/>
          <w:spacing w:val="-3"/>
          <w:sz w:val="24"/>
          <w:szCs w:val="24"/>
        </w:rPr>
      </w:pPr>
      <w:r>
        <w:rPr>
          <w:color w:val="000000"/>
          <w:spacing w:val="-3"/>
          <w:sz w:val="24"/>
          <w:szCs w:val="24"/>
        </w:rPr>
        <w:t>Примерная структура календарно-тематического плана - 7 класс</w:t>
      </w:r>
    </w:p>
    <w:p w:rsidR="00E2025D" w:rsidRDefault="00E2025D" w:rsidP="001E2B15">
      <w:pPr>
        <w:tabs>
          <w:tab w:val="left" w:pos="1134"/>
        </w:tabs>
        <w:ind w:firstLine="709"/>
        <w:jc w:val="both"/>
        <w:rPr>
          <w:spacing w:val="-6"/>
          <w:sz w:val="24"/>
          <w:szCs w:val="24"/>
        </w:rPr>
      </w:pPr>
    </w:p>
    <w:tbl>
      <w:tblPr>
        <w:tblStyle w:val="aa"/>
        <w:tblpPr w:leftFromText="180" w:rightFromText="180" w:vertAnchor="text" w:horzAnchor="margin" w:tblpY="71"/>
        <w:tblW w:w="9747" w:type="dxa"/>
        <w:tblLayout w:type="fixed"/>
        <w:tblLook w:val="04A0"/>
      </w:tblPr>
      <w:tblGrid>
        <w:gridCol w:w="672"/>
        <w:gridCol w:w="636"/>
        <w:gridCol w:w="860"/>
        <w:gridCol w:w="1572"/>
        <w:gridCol w:w="1747"/>
        <w:gridCol w:w="2276"/>
        <w:gridCol w:w="992"/>
        <w:gridCol w:w="992"/>
      </w:tblGrid>
      <w:tr w:rsidR="002E03CF" w:rsidTr="00034047">
        <w:tc>
          <w:tcPr>
            <w:tcW w:w="672" w:type="dxa"/>
          </w:tcPr>
          <w:p w:rsidR="00DA15CF" w:rsidRPr="009F6EF0" w:rsidRDefault="00DA15CF" w:rsidP="00DA15CF">
            <w:pPr>
              <w:tabs>
                <w:tab w:val="left" w:pos="1134"/>
              </w:tabs>
              <w:jc w:val="both"/>
              <w:rPr>
                <w:b/>
                <w:spacing w:val="-6"/>
              </w:rPr>
            </w:pPr>
            <w:r w:rsidRPr="009F6EF0">
              <w:rPr>
                <w:b/>
                <w:spacing w:val="-6"/>
              </w:rPr>
              <w:t xml:space="preserve">№ </w:t>
            </w:r>
          </w:p>
          <w:p w:rsidR="00DA15CF" w:rsidRPr="009F6EF0" w:rsidRDefault="00DA15CF" w:rsidP="00DA15CF">
            <w:pPr>
              <w:tabs>
                <w:tab w:val="left" w:pos="1134"/>
              </w:tabs>
              <w:jc w:val="both"/>
              <w:rPr>
                <w:b/>
                <w:spacing w:val="-6"/>
              </w:rPr>
            </w:pPr>
            <w:r w:rsidRPr="009F6EF0">
              <w:rPr>
                <w:b/>
                <w:spacing w:val="-6"/>
              </w:rPr>
              <w:t>урока</w:t>
            </w:r>
          </w:p>
        </w:tc>
        <w:tc>
          <w:tcPr>
            <w:tcW w:w="636" w:type="dxa"/>
          </w:tcPr>
          <w:p w:rsidR="00DA15CF" w:rsidRPr="009F6EF0" w:rsidRDefault="00DA15CF" w:rsidP="00DA15CF">
            <w:pPr>
              <w:tabs>
                <w:tab w:val="left" w:pos="1134"/>
              </w:tabs>
              <w:jc w:val="both"/>
              <w:rPr>
                <w:b/>
                <w:spacing w:val="-6"/>
              </w:rPr>
            </w:pPr>
            <w:r w:rsidRPr="009F6EF0">
              <w:rPr>
                <w:b/>
                <w:spacing w:val="-6"/>
              </w:rPr>
              <w:t>Дата</w:t>
            </w:r>
          </w:p>
        </w:tc>
        <w:tc>
          <w:tcPr>
            <w:tcW w:w="860" w:type="dxa"/>
          </w:tcPr>
          <w:p w:rsidR="00DA15CF" w:rsidRPr="009F6EF0" w:rsidRDefault="00DA15CF" w:rsidP="00DA15CF">
            <w:pPr>
              <w:tabs>
                <w:tab w:val="left" w:pos="1134"/>
              </w:tabs>
              <w:jc w:val="both"/>
              <w:rPr>
                <w:b/>
                <w:spacing w:val="-6"/>
              </w:rPr>
            </w:pPr>
            <w:proofErr w:type="spellStart"/>
            <w:proofErr w:type="gramStart"/>
            <w:r w:rsidRPr="009F6EF0">
              <w:rPr>
                <w:b/>
                <w:spacing w:val="-6"/>
              </w:rPr>
              <w:t>Коррек-ция</w:t>
            </w:r>
            <w:proofErr w:type="spellEnd"/>
            <w:proofErr w:type="gramEnd"/>
          </w:p>
        </w:tc>
        <w:tc>
          <w:tcPr>
            <w:tcW w:w="1572" w:type="dxa"/>
          </w:tcPr>
          <w:p w:rsidR="00DA15CF" w:rsidRPr="009F6EF0" w:rsidRDefault="00DA15CF" w:rsidP="00DA15CF">
            <w:pPr>
              <w:tabs>
                <w:tab w:val="left" w:pos="1134"/>
              </w:tabs>
              <w:jc w:val="both"/>
              <w:rPr>
                <w:b/>
                <w:spacing w:val="-6"/>
              </w:rPr>
            </w:pPr>
            <w:r w:rsidRPr="009F6EF0">
              <w:rPr>
                <w:b/>
                <w:spacing w:val="-6"/>
              </w:rPr>
              <w:t>Тема урока</w:t>
            </w:r>
          </w:p>
        </w:tc>
        <w:tc>
          <w:tcPr>
            <w:tcW w:w="1747" w:type="dxa"/>
          </w:tcPr>
          <w:p w:rsidR="00DA15CF" w:rsidRPr="009F6EF0" w:rsidRDefault="00DA15CF" w:rsidP="00DA15CF">
            <w:pPr>
              <w:tabs>
                <w:tab w:val="left" w:pos="1134"/>
              </w:tabs>
              <w:jc w:val="both"/>
              <w:rPr>
                <w:b/>
                <w:spacing w:val="-6"/>
              </w:rPr>
            </w:pPr>
            <w:r w:rsidRPr="009F6EF0">
              <w:rPr>
                <w:b/>
                <w:spacing w:val="-6"/>
              </w:rPr>
              <w:t>Содержание</w:t>
            </w:r>
          </w:p>
        </w:tc>
        <w:tc>
          <w:tcPr>
            <w:tcW w:w="2276" w:type="dxa"/>
          </w:tcPr>
          <w:p w:rsidR="00DA15CF" w:rsidRPr="009F6EF0" w:rsidRDefault="00DA15CF" w:rsidP="00DA15CF">
            <w:pPr>
              <w:tabs>
                <w:tab w:val="left" w:pos="1134"/>
              </w:tabs>
              <w:jc w:val="both"/>
              <w:rPr>
                <w:b/>
                <w:spacing w:val="-6"/>
              </w:rPr>
            </w:pPr>
            <w:r w:rsidRPr="009F6EF0">
              <w:rPr>
                <w:b/>
                <w:spacing w:val="-6"/>
              </w:rPr>
              <w:t>Требования к уровню подготовки учащихся</w:t>
            </w:r>
          </w:p>
        </w:tc>
        <w:tc>
          <w:tcPr>
            <w:tcW w:w="992" w:type="dxa"/>
          </w:tcPr>
          <w:p w:rsidR="00DA15CF" w:rsidRPr="009F6EF0" w:rsidRDefault="00DA15CF" w:rsidP="009F6EF0">
            <w:pPr>
              <w:tabs>
                <w:tab w:val="left" w:pos="1134"/>
              </w:tabs>
              <w:ind w:left="-113"/>
              <w:jc w:val="center"/>
              <w:rPr>
                <w:b/>
                <w:spacing w:val="-6"/>
              </w:rPr>
            </w:pPr>
            <w:r w:rsidRPr="009F6EF0">
              <w:rPr>
                <w:b/>
                <w:spacing w:val="-6"/>
              </w:rPr>
              <w:t>Домашнее задание</w:t>
            </w:r>
          </w:p>
        </w:tc>
        <w:tc>
          <w:tcPr>
            <w:tcW w:w="992" w:type="dxa"/>
          </w:tcPr>
          <w:p w:rsidR="00034047" w:rsidRDefault="00DA15CF" w:rsidP="00DA15CF">
            <w:pPr>
              <w:tabs>
                <w:tab w:val="left" w:pos="1134"/>
              </w:tabs>
              <w:jc w:val="both"/>
              <w:rPr>
                <w:b/>
                <w:spacing w:val="-6"/>
              </w:rPr>
            </w:pPr>
            <w:r w:rsidRPr="009F6EF0">
              <w:rPr>
                <w:b/>
                <w:spacing w:val="-6"/>
              </w:rPr>
              <w:t>Приме</w:t>
            </w:r>
            <w:r w:rsidR="00034047">
              <w:rPr>
                <w:b/>
                <w:spacing w:val="-6"/>
              </w:rPr>
              <w:t>-</w:t>
            </w:r>
          </w:p>
          <w:p w:rsidR="00DA15CF" w:rsidRPr="009F6EF0" w:rsidRDefault="00DA15CF" w:rsidP="00DA15CF">
            <w:pPr>
              <w:tabs>
                <w:tab w:val="left" w:pos="1134"/>
              </w:tabs>
              <w:jc w:val="both"/>
              <w:rPr>
                <w:b/>
                <w:spacing w:val="-6"/>
              </w:rPr>
            </w:pPr>
            <w:proofErr w:type="spellStart"/>
            <w:r w:rsidRPr="009F6EF0">
              <w:rPr>
                <w:b/>
                <w:spacing w:val="-6"/>
              </w:rPr>
              <w:t>чание</w:t>
            </w:r>
            <w:proofErr w:type="spellEnd"/>
          </w:p>
        </w:tc>
      </w:tr>
      <w:tr w:rsidR="00DA15CF" w:rsidTr="00034047">
        <w:tc>
          <w:tcPr>
            <w:tcW w:w="9747" w:type="dxa"/>
            <w:gridSpan w:val="8"/>
            <w:vAlign w:val="center"/>
          </w:tcPr>
          <w:p w:rsidR="00DA15CF" w:rsidRPr="009F6EF0" w:rsidRDefault="00DA15CF" w:rsidP="00DA15CF">
            <w:pPr>
              <w:tabs>
                <w:tab w:val="left" w:pos="1134"/>
              </w:tabs>
              <w:jc w:val="center"/>
              <w:rPr>
                <w:b/>
                <w:spacing w:val="-6"/>
              </w:rPr>
            </w:pPr>
            <w:r w:rsidRPr="009F6EF0">
              <w:rPr>
                <w:b/>
                <w:spacing w:val="-6"/>
              </w:rPr>
              <w:t xml:space="preserve">Раздел 1. </w:t>
            </w:r>
            <w:r w:rsidR="007909CB" w:rsidRPr="009F6EF0">
              <w:rPr>
                <w:b/>
                <w:spacing w:val="-6"/>
              </w:rPr>
              <w:t xml:space="preserve">Физика и физические методы изучения природы </w:t>
            </w:r>
            <w:r w:rsidR="00D43367" w:rsidRPr="009F6EF0">
              <w:rPr>
                <w:b/>
                <w:spacing w:val="-6"/>
              </w:rPr>
              <w:t>(</w:t>
            </w:r>
            <w:r w:rsidR="007909CB" w:rsidRPr="009F6EF0">
              <w:rPr>
                <w:b/>
                <w:spacing w:val="-6"/>
              </w:rPr>
              <w:t>3ч</w:t>
            </w:r>
            <w:r w:rsidR="00D43367" w:rsidRPr="009F6EF0">
              <w:rPr>
                <w:b/>
                <w:spacing w:val="-6"/>
              </w:rPr>
              <w:t>)</w:t>
            </w:r>
          </w:p>
        </w:tc>
      </w:tr>
      <w:tr w:rsidR="00B334D0" w:rsidTr="00034047">
        <w:tc>
          <w:tcPr>
            <w:tcW w:w="672" w:type="dxa"/>
          </w:tcPr>
          <w:p w:rsidR="00B334D0" w:rsidRPr="00DA15CF" w:rsidRDefault="00B334D0" w:rsidP="00DA15CF">
            <w:pPr>
              <w:tabs>
                <w:tab w:val="left" w:pos="1134"/>
              </w:tabs>
              <w:jc w:val="both"/>
              <w:rPr>
                <w:spacing w:val="-6"/>
              </w:rPr>
            </w:pPr>
            <w:r>
              <w:rPr>
                <w:spacing w:val="-6"/>
              </w:rPr>
              <w:t>1</w:t>
            </w:r>
          </w:p>
        </w:tc>
        <w:tc>
          <w:tcPr>
            <w:tcW w:w="636" w:type="dxa"/>
          </w:tcPr>
          <w:p w:rsidR="00B334D0" w:rsidRPr="00DA15CF" w:rsidRDefault="00B334D0" w:rsidP="00DA15CF">
            <w:pPr>
              <w:tabs>
                <w:tab w:val="left" w:pos="1134"/>
              </w:tabs>
              <w:jc w:val="both"/>
              <w:rPr>
                <w:spacing w:val="-6"/>
              </w:rPr>
            </w:pPr>
            <w:r>
              <w:rPr>
                <w:spacing w:val="-6"/>
              </w:rPr>
              <w:t>5.09</w:t>
            </w:r>
          </w:p>
        </w:tc>
        <w:tc>
          <w:tcPr>
            <w:tcW w:w="860" w:type="dxa"/>
          </w:tcPr>
          <w:p w:rsidR="00B334D0" w:rsidRPr="00DA15CF" w:rsidRDefault="00B334D0" w:rsidP="00DA15CF">
            <w:pPr>
              <w:tabs>
                <w:tab w:val="left" w:pos="1134"/>
              </w:tabs>
              <w:jc w:val="both"/>
              <w:rPr>
                <w:spacing w:val="-6"/>
              </w:rPr>
            </w:pPr>
          </w:p>
        </w:tc>
        <w:tc>
          <w:tcPr>
            <w:tcW w:w="1572" w:type="dxa"/>
          </w:tcPr>
          <w:p w:rsidR="00B334D0" w:rsidRPr="00DA15CF" w:rsidRDefault="00B334D0" w:rsidP="003F29B1">
            <w:pPr>
              <w:tabs>
                <w:tab w:val="left" w:pos="1134"/>
              </w:tabs>
              <w:ind w:left="-57" w:right="-57"/>
              <w:rPr>
                <w:spacing w:val="-6"/>
              </w:rPr>
            </w:pPr>
            <w:r>
              <w:rPr>
                <w:spacing w:val="-6"/>
              </w:rPr>
              <w:t>Физика – наука о природе</w:t>
            </w:r>
          </w:p>
        </w:tc>
        <w:tc>
          <w:tcPr>
            <w:tcW w:w="1747" w:type="dxa"/>
          </w:tcPr>
          <w:p w:rsidR="00B334D0" w:rsidRPr="00DA15CF" w:rsidRDefault="00B334D0" w:rsidP="003F29B1">
            <w:pPr>
              <w:tabs>
                <w:tab w:val="left" w:pos="1134"/>
              </w:tabs>
              <w:ind w:left="-57" w:right="-57"/>
              <w:rPr>
                <w:spacing w:val="-6"/>
              </w:rPr>
            </w:pPr>
            <w:r>
              <w:rPr>
                <w:spacing w:val="-6"/>
              </w:rPr>
              <w:t>Наблюдение и описание физических явлений. Научный метод</w:t>
            </w:r>
            <w:r w:rsidR="00D43367">
              <w:rPr>
                <w:spacing w:val="-6"/>
              </w:rPr>
              <w:t xml:space="preserve"> </w:t>
            </w:r>
            <w:r>
              <w:rPr>
                <w:spacing w:val="-6"/>
              </w:rPr>
              <w:t>познания. Физика и техника.</w:t>
            </w:r>
          </w:p>
        </w:tc>
        <w:tc>
          <w:tcPr>
            <w:tcW w:w="2276" w:type="dxa"/>
            <w:vMerge w:val="restart"/>
            <w:vAlign w:val="center"/>
          </w:tcPr>
          <w:p w:rsidR="00B334D0" w:rsidRPr="00DA15CF" w:rsidRDefault="00C1429A" w:rsidP="009F6EF0">
            <w:pPr>
              <w:tabs>
                <w:tab w:val="left" w:pos="1134"/>
              </w:tabs>
              <w:ind w:left="-57" w:right="-57"/>
              <w:rPr>
                <w:spacing w:val="-6"/>
              </w:rPr>
            </w:pPr>
            <w:r>
              <w:rPr>
                <w:spacing w:val="-6"/>
              </w:rPr>
              <w:t>Инструктаж по ТБ.</w:t>
            </w:r>
            <w:r w:rsidR="009F6EF0">
              <w:rPr>
                <w:spacing w:val="-6"/>
              </w:rPr>
              <w:t xml:space="preserve"> </w:t>
            </w:r>
            <w:r w:rsidR="002E03CF">
              <w:rPr>
                <w:spacing w:val="-6"/>
              </w:rPr>
              <w:t>Знать и понимать физические явления. Уметь</w:t>
            </w:r>
            <w:r w:rsidR="002E03CF" w:rsidRPr="00743AD9">
              <w:rPr>
                <w:b/>
                <w:i/>
                <w:sz w:val="22"/>
                <w:szCs w:val="22"/>
              </w:rPr>
              <w:t xml:space="preserve"> </w:t>
            </w:r>
            <w:r w:rsidR="002E03CF" w:rsidRPr="002E03CF">
              <w:rPr>
                <w:spacing w:val="-6"/>
              </w:rPr>
              <w:t>описывать и объяснять физические явления</w:t>
            </w:r>
            <w:r w:rsidR="002E03CF">
              <w:rPr>
                <w:spacing w:val="-6"/>
              </w:rPr>
              <w:t>.</w:t>
            </w:r>
            <w:r w:rsidR="002E03CF" w:rsidRPr="00743AD9">
              <w:rPr>
                <w:b/>
                <w:i/>
                <w:sz w:val="22"/>
                <w:szCs w:val="22"/>
              </w:rPr>
              <w:t xml:space="preserve"> </w:t>
            </w:r>
            <w:r w:rsidR="002E03CF">
              <w:t>И</w:t>
            </w:r>
            <w:r w:rsidR="002E03CF" w:rsidRPr="002E03CF">
              <w:t>спользовать физические приборы и измерительные инструменты для измерения физических величин</w:t>
            </w:r>
            <w:r w:rsidR="002E03CF">
              <w:t>.</w:t>
            </w:r>
            <w:r w:rsidR="002E03CF" w:rsidRPr="00743AD9">
              <w:rPr>
                <w:b/>
                <w:i/>
                <w:sz w:val="22"/>
                <w:szCs w:val="22"/>
              </w:rPr>
              <w:t xml:space="preserve"> </w:t>
            </w:r>
            <w:r w:rsidR="002E03CF">
              <w:t>П</w:t>
            </w:r>
            <w:r w:rsidR="002E03CF" w:rsidRPr="002E03CF">
              <w:t>редставлять результаты измерений с помощью таблиц</w:t>
            </w:r>
            <w:r w:rsidR="002E03CF">
              <w:t>.</w:t>
            </w:r>
            <w:r w:rsidR="002E03CF" w:rsidRPr="00743AD9">
              <w:rPr>
                <w:b/>
                <w:i/>
                <w:sz w:val="22"/>
                <w:szCs w:val="22"/>
              </w:rPr>
              <w:t xml:space="preserve"> </w:t>
            </w:r>
            <w:r w:rsidR="002E03CF">
              <w:t>В</w:t>
            </w:r>
            <w:r w:rsidR="002E03CF" w:rsidRPr="002E03CF">
              <w:t>ыражать результаты измерений и расчетов в единицах Международной системы</w:t>
            </w:r>
            <w:r w:rsidR="002E03CF">
              <w:t>.</w:t>
            </w:r>
          </w:p>
        </w:tc>
        <w:tc>
          <w:tcPr>
            <w:tcW w:w="992" w:type="dxa"/>
          </w:tcPr>
          <w:p w:rsidR="00B334D0" w:rsidRPr="00DA15CF" w:rsidRDefault="00B334D0" w:rsidP="00DA15CF">
            <w:pPr>
              <w:tabs>
                <w:tab w:val="left" w:pos="1134"/>
              </w:tabs>
              <w:jc w:val="both"/>
              <w:rPr>
                <w:spacing w:val="-6"/>
              </w:rPr>
            </w:pPr>
          </w:p>
        </w:tc>
        <w:tc>
          <w:tcPr>
            <w:tcW w:w="992" w:type="dxa"/>
          </w:tcPr>
          <w:p w:rsidR="00B334D0" w:rsidRPr="00DA15CF" w:rsidRDefault="00B334D0" w:rsidP="00DA15CF">
            <w:pPr>
              <w:tabs>
                <w:tab w:val="left" w:pos="1134"/>
              </w:tabs>
              <w:jc w:val="both"/>
              <w:rPr>
                <w:spacing w:val="-6"/>
              </w:rPr>
            </w:pPr>
          </w:p>
        </w:tc>
      </w:tr>
      <w:tr w:rsidR="00B334D0" w:rsidTr="00034047">
        <w:tc>
          <w:tcPr>
            <w:tcW w:w="672" w:type="dxa"/>
          </w:tcPr>
          <w:p w:rsidR="00B334D0" w:rsidRPr="00DA15CF" w:rsidRDefault="00B334D0" w:rsidP="00DA15CF">
            <w:pPr>
              <w:tabs>
                <w:tab w:val="left" w:pos="1134"/>
              </w:tabs>
              <w:jc w:val="both"/>
              <w:rPr>
                <w:spacing w:val="-6"/>
              </w:rPr>
            </w:pPr>
            <w:r>
              <w:rPr>
                <w:spacing w:val="-6"/>
              </w:rPr>
              <w:t>2</w:t>
            </w:r>
          </w:p>
        </w:tc>
        <w:tc>
          <w:tcPr>
            <w:tcW w:w="636" w:type="dxa"/>
          </w:tcPr>
          <w:p w:rsidR="00B334D0" w:rsidRPr="00DA15CF" w:rsidRDefault="00B334D0" w:rsidP="00DA15CF">
            <w:pPr>
              <w:tabs>
                <w:tab w:val="left" w:pos="1134"/>
              </w:tabs>
              <w:jc w:val="both"/>
              <w:rPr>
                <w:spacing w:val="-6"/>
              </w:rPr>
            </w:pPr>
            <w:r>
              <w:rPr>
                <w:spacing w:val="-6"/>
              </w:rPr>
              <w:t>7.09</w:t>
            </w:r>
          </w:p>
        </w:tc>
        <w:tc>
          <w:tcPr>
            <w:tcW w:w="860" w:type="dxa"/>
          </w:tcPr>
          <w:p w:rsidR="00B334D0" w:rsidRPr="00DA15CF" w:rsidRDefault="00B334D0" w:rsidP="00DA15CF">
            <w:pPr>
              <w:tabs>
                <w:tab w:val="left" w:pos="1134"/>
              </w:tabs>
              <w:jc w:val="both"/>
              <w:rPr>
                <w:spacing w:val="-6"/>
              </w:rPr>
            </w:pPr>
          </w:p>
        </w:tc>
        <w:tc>
          <w:tcPr>
            <w:tcW w:w="1572" w:type="dxa"/>
          </w:tcPr>
          <w:p w:rsidR="00B334D0" w:rsidRPr="00DA15CF" w:rsidRDefault="00B334D0" w:rsidP="003F29B1">
            <w:pPr>
              <w:tabs>
                <w:tab w:val="left" w:pos="1134"/>
              </w:tabs>
              <w:ind w:left="-57" w:right="-57"/>
              <w:rPr>
                <w:spacing w:val="-6"/>
              </w:rPr>
            </w:pPr>
            <w:r>
              <w:rPr>
                <w:spacing w:val="-6"/>
              </w:rPr>
              <w:t>Физические величины и их измерение</w:t>
            </w:r>
          </w:p>
        </w:tc>
        <w:tc>
          <w:tcPr>
            <w:tcW w:w="1747" w:type="dxa"/>
          </w:tcPr>
          <w:p w:rsidR="00B334D0" w:rsidRPr="00DA15CF" w:rsidRDefault="00B334D0" w:rsidP="003F29B1">
            <w:pPr>
              <w:tabs>
                <w:tab w:val="left" w:pos="1134"/>
              </w:tabs>
              <w:ind w:left="-57" w:right="-57"/>
              <w:rPr>
                <w:spacing w:val="-6"/>
              </w:rPr>
            </w:pPr>
            <w:r>
              <w:rPr>
                <w:spacing w:val="-6"/>
              </w:rPr>
              <w:t xml:space="preserve">Физические </w:t>
            </w:r>
            <w:r w:rsidR="00D43367">
              <w:rPr>
                <w:spacing w:val="-6"/>
              </w:rPr>
              <w:t>опыты. Физические</w:t>
            </w:r>
            <w:r>
              <w:rPr>
                <w:spacing w:val="-6"/>
              </w:rPr>
              <w:t xml:space="preserve"> приборы. Методы измерения расстояния и времени. Международная система единиц</w:t>
            </w:r>
          </w:p>
        </w:tc>
        <w:tc>
          <w:tcPr>
            <w:tcW w:w="2276" w:type="dxa"/>
            <w:vMerge/>
          </w:tcPr>
          <w:p w:rsidR="00B334D0" w:rsidRPr="00DA15CF" w:rsidRDefault="00B334D0" w:rsidP="00DA15CF">
            <w:pPr>
              <w:tabs>
                <w:tab w:val="left" w:pos="1134"/>
              </w:tabs>
              <w:jc w:val="both"/>
              <w:rPr>
                <w:spacing w:val="-6"/>
              </w:rPr>
            </w:pPr>
          </w:p>
        </w:tc>
        <w:tc>
          <w:tcPr>
            <w:tcW w:w="992" w:type="dxa"/>
          </w:tcPr>
          <w:p w:rsidR="00B334D0" w:rsidRPr="00DA15CF" w:rsidRDefault="00B334D0" w:rsidP="00DA15CF">
            <w:pPr>
              <w:tabs>
                <w:tab w:val="left" w:pos="1134"/>
              </w:tabs>
              <w:jc w:val="both"/>
              <w:rPr>
                <w:spacing w:val="-6"/>
              </w:rPr>
            </w:pPr>
          </w:p>
        </w:tc>
        <w:tc>
          <w:tcPr>
            <w:tcW w:w="992" w:type="dxa"/>
          </w:tcPr>
          <w:p w:rsidR="00B334D0" w:rsidRPr="00DA15CF" w:rsidRDefault="00B334D0" w:rsidP="00DA15CF">
            <w:pPr>
              <w:tabs>
                <w:tab w:val="left" w:pos="1134"/>
              </w:tabs>
              <w:jc w:val="both"/>
              <w:rPr>
                <w:spacing w:val="-6"/>
              </w:rPr>
            </w:pPr>
          </w:p>
        </w:tc>
      </w:tr>
      <w:tr w:rsidR="00B334D0" w:rsidTr="00034047">
        <w:tc>
          <w:tcPr>
            <w:tcW w:w="672" w:type="dxa"/>
          </w:tcPr>
          <w:p w:rsidR="00B334D0" w:rsidRPr="00DA15CF" w:rsidRDefault="00B334D0" w:rsidP="00DA15CF">
            <w:pPr>
              <w:tabs>
                <w:tab w:val="left" w:pos="1134"/>
              </w:tabs>
              <w:jc w:val="both"/>
              <w:rPr>
                <w:spacing w:val="-6"/>
              </w:rPr>
            </w:pPr>
            <w:r>
              <w:rPr>
                <w:spacing w:val="-6"/>
              </w:rPr>
              <w:t>3</w:t>
            </w:r>
          </w:p>
        </w:tc>
        <w:tc>
          <w:tcPr>
            <w:tcW w:w="636" w:type="dxa"/>
          </w:tcPr>
          <w:p w:rsidR="00B334D0" w:rsidRPr="00DA15CF" w:rsidRDefault="00B334D0" w:rsidP="00DA15CF">
            <w:pPr>
              <w:tabs>
                <w:tab w:val="left" w:pos="1134"/>
              </w:tabs>
              <w:jc w:val="both"/>
              <w:rPr>
                <w:spacing w:val="-6"/>
              </w:rPr>
            </w:pPr>
            <w:r>
              <w:rPr>
                <w:spacing w:val="-6"/>
              </w:rPr>
              <w:t>12.09</w:t>
            </w:r>
          </w:p>
        </w:tc>
        <w:tc>
          <w:tcPr>
            <w:tcW w:w="860" w:type="dxa"/>
          </w:tcPr>
          <w:p w:rsidR="00B334D0" w:rsidRPr="00DA15CF" w:rsidRDefault="00B334D0" w:rsidP="00DA15CF">
            <w:pPr>
              <w:tabs>
                <w:tab w:val="left" w:pos="1134"/>
              </w:tabs>
              <w:jc w:val="both"/>
              <w:rPr>
                <w:spacing w:val="-6"/>
              </w:rPr>
            </w:pPr>
          </w:p>
        </w:tc>
        <w:tc>
          <w:tcPr>
            <w:tcW w:w="1572" w:type="dxa"/>
          </w:tcPr>
          <w:p w:rsidR="00B334D0" w:rsidRPr="00B334D0" w:rsidRDefault="00B334D0" w:rsidP="003F29B1">
            <w:pPr>
              <w:tabs>
                <w:tab w:val="left" w:pos="1134"/>
              </w:tabs>
              <w:ind w:left="-57" w:right="-57"/>
              <w:rPr>
                <w:b/>
                <w:spacing w:val="-6"/>
              </w:rPr>
            </w:pPr>
            <w:r w:rsidRPr="00B334D0">
              <w:rPr>
                <w:rStyle w:val="11"/>
                <w:b w:val="0"/>
              </w:rPr>
              <w:t>Лабораторная работа №1. «Определение цены деления измерительного прибора. Измерение физических величин».</w:t>
            </w:r>
          </w:p>
        </w:tc>
        <w:tc>
          <w:tcPr>
            <w:tcW w:w="1747" w:type="dxa"/>
          </w:tcPr>
          <w:p w:rsidR="00B334D0" w:rsidRPr="00DA15CF" w:rsidRDefault="00B334D0" w:rsidP="003F29B1">
            <w:pPr>
              <w:tabs>
                <w:tab w:val="left" w:pos="1134"/>
              </w:tabs>
              <w:ind w:left="-57" w:right="-57"/>
              <w:rPr>
                <w:spacing w:val="-6"/>
              </w:rPr>
            </w:pPr>
            <w:r>
              <w:rPr>
                <w:spacing w:val="-6"/>
              </w:rPr>
              <w:t>Погрешности измерений. Среднее арифметическое значение результатов измерений.</w:t>
            </w:r>
          </w:p>
        </w:tc>
        <w:tc>
          <w:tcPr>
            <w:tcW w:w="2276" w:type="dxa"/>
            <w:vMerge/>
          </w:tcPr>
          <w:p w:rsidR="00B334D0" w:rsidRPr="00DA15CF" w:rsidRDefault="00B334D0" w:rsidP="00DA15CF">
            <w:pPr>
              <w:tabs>
                <w:tab w:val="left" w:pos="1134"/>
              </w:tabs>
              <w:jc w:val="both"/>
              <w:rPr>
                <w:spacing w:val="-6"/>
              </w:rPr>
            </w:pPr>
          </w:p>
        </w:tc>
        <w:tc>
          <w:tcPr>
            <w:tcW w:w="992" w:type="dxa"/>
          </w:tcPr>
          <w:p w:rsidR="00B334D0" w:rsidRPr="00DA15CF" w:rsidRDefault="00B334D0" w:rsidP="00DA15CF">
            <w:pPr>
              <w:tabs>
                <w:tab w:val="left" w:pos="1134"/>
              </w:tabs>
              <w:jc w:val="both"/>
              <w:rPr>
                <w:spacing w:val="-6"/>
              </w:rPr>
            </w:pPr>
          </w:p>
        </w:tc>
        <w:tc>
          <w:tcPr>
            <w:tcW w:w="992" w:type="dxa"/>
          </w:tcPr>
          <w:p w:rsidR="00B334D0" w:rsidRPr="00DA15CF" w:rsidRDefault="00B334D0" w:rsidP="00DA15CF">
            <w:pPr>
              <w:tabs>
                <w:tab w:val="left" w:pos="1134"/>
              </w:tabs>
              <w:jc w:val="both"/>
              <w:rPr>
                <w:spacing w:val="-6"/>
              </w:rPr>
            </w:pPr>
          </w:p>
        </w:tc>
      </w:tr>
    </w:tbl>
    <w:p w:rsidR="005C201B" w:rsidRPr="00C97158" w:rsidRDefault="005C201B" w:rsidP="005C201B">
      <w:pPr>
        <w:ind w:firstLine="709"/>
        <w:jc w:val="both"/>
        <w:rPr>
          <w:sz w:val="24"/>
          <w:szCs w:val="24"/>
        </w:rPr>
      </w:pPr>
      <w:r w:rsidRPr="00C97158">
        <w:rPr>
          <w:sz w:val="24"/>
          <w:szCs w:val="24"/>
        </w:rPr>
        <w:t>В учебном процессе по физике могут использоваться следующие формы практической деятельности: фронтальный эксперимент, эксперимент, проводимый учащимися, практическая работа, лабораторная работа.</w:t>
      </w:r>
    </w:p>
    <w:p w:rsidR="005C201B" w:rsidRPr="00C97158" w:rsidRDefault="005C201B" w:rsidP="005C201B">
      <w:pPr>
        <w:jc w:val="both"/>
        <w:rPr>
          <w:sz w:val="24"/>
          <w:szCs w:val="24"/>
        </w:rPr>
      </w:pPr>
      <w:r w:rsidRPr="00C97158">
        <w:rPr>
          <w:sz w:val="24"/>
          <w:szCs w:val="24"/>
        </w:rPr>
        <w:t>На проведение практической работы на уроке рекомендуется отводить не более 30 минут. Оценивать практические работы учитель может выборочно.</w:t>
      </w:r>
    </w:p>
    <w:p w:rsidR="005C201B" w:rsidRPr="00C97158" w:rsidRDefault="005C201B" w:rsidP="005C201B">
      <w:pPr>
        <w:jc w:val="both"/>
        <w:rPr>
          <w:sz w:val="24"/>
          <w:szCs w:val="24"/>
        </w:rPr>
      </w:pPr>
      <w:r w:rsidRPr="00C97158">
        <w:rPr>
          <w:sz w:val="24"/>
          <w:szCs w:val="24"/>
        </w:rPr>
        <w:t>Время проведения лабораторной работы составляет 45 минут, однако в некоторых случаях оно может быть увеличено до 90 минут. Отметка за лабораторную работу выставляется всем учащимся в клетку журнала с датой фактического выполнения работы.</w:t>
      </w:r>
    </w:p>
    <w:p w:rsidR="00264FE2" w:rsidRPr="00DE1A1C" w:rsidRDefault="005C201B" w:rsidP="00DE1A1C">
      <w:pPr>
        <w:autoSpaceDE w:val="0"/>
        <w:autoSpaceDN w:val="0"/>
        <w:adjustRightInd w:val="0"/>
        <w:ind w:firstLine="709"/>
        <w:jc w:val="both"/>
        <w:rPr>
          <w:sz w:val="24"/>
          <w:szCs w:val="24"/>
        </w:rPr>
      </w:pPr>
      <w:r w:rsidRPr="00C97158">
        <w:rPr>
          <w:sz w:val="24"/>
          <w:szCs w:val="24"/>
        </w:rPr>
        <w:t>Число лабораторных работ за весь учебный год должно соответствовать примерной (или</w:t>
      </w:r>
      <w:r w:rsidR="00AB01B1">
        <w:rPr>
          <w:sz w:val="24"/>
          <w:szCs w:val="24"/>
        </w:rPr>
        <w:t xml:space="preserve"> авторской) программе, на основании</w:t>
      </w:r>
      <w:r w:rsidRPr="00C97158">
        <w:rPr>
          <w:sz w:val="24"/>
          <w:szCs w:val="24"/>
        </w:rPr>
        <w:t xml:space="preserve"> которой учитель составляет свою рабочую программу.</w:t>
      </w:r>
    </w:p>
    <w:p w:rsidR="00187EC3" w:rsidRDefault="00187EC3" w:rsidP="001E2B15">
      <w:pPr>
        <w:tabs>
          <w:tab w:val="left" w:pos="1134"/>
        </w:tabs>
        <w:ind w:firstLine="709"/>
        <w:jc w:val="both"/>
        <w:rPr>
          <w:spacing w:val="-6"/>
          <w:sz w:val="24"/>
          <w:szCs w:val="24"/>
        </w:rPr>
      </w:pPr>
      <w:r>
        <w:rPr>
          <w:spacing w:val="-6"/>
          <w:sz w:val="24"/>
          <w:szCs w:val="24"/>
        </w:rPr>
        <w:t>Все используемые в обучении физики лаборато</w:t>
      </w:r>
      <w:r w:rsidR="00BC645C">
        <w:rPr>
          <w:spacing w:val="-6"/>
          <w:sz w:val="24"/>
          <w:szCs w:val="24"/>
        </w:rPr>
        <w:t xml:space="preserve">рные работы можно </w:t>
      </w:r>
      <w:r w:rsidR="00D43367">
        <w:rPr>
          <w:spacing w:val="-6"/>
          <w:sz w:val="24"/>
          <w:szCs w:val="24"/>
        </w:rPr>
        <w:t>разделить</w:t>
      </w:r>
      <w:r w:rsidR="00BC645C">
        <w:rPr>
          <w:spacing w:val="-6"/>
          <w:sz w:val="24"/>
          <w:szCs w:val="24"/>
        </w:rPr>
        <w:t xml:space="preserve"> на четыре</w:t>
      </w:r>
      <w:r w:rsidR="00AB01B1">
        <w:rPr>
          <w:spacing w:val="-6"/>
          <w:sz w:val="24"/>
          <w:szCs w:val="24"/>
        </w:rPr>
        <w:t xml:space="preserve"> основных вида:</w:t>
      </w:r>
    </w:p>
    <w:p w:rsidR="00187EC3" w:rsidRPr="00187EC3" w:rsidRDefault="00187EC3" w:rsidP="00BC645C">
      <w:pPr>
        <w:pStyle w:val="a6"/>
        <w:numPr>
          <w:ilvl w:val="1"/>
          <w:numId w:val="23"/>
        </w:numPr>
        <w:tabs>
          <w:tab w:val="left" w:pos="1134"/>
        </w:tabs>
        <w:ind w:left="709" w:hanging="425"/>
        <w:jc w:val="both"/>
        <w:rPr>
          <w:b/>
          <w:spacing w:val="-6"/>
        </w:rPr>
      </w:pPr>
      <w:r w:rsidRPr="00CF4835">
        <w:rPr>
          <w:i/>
          <w:spacing w:val="-6"/>
        </w:rPr>
        <w:t>Проведение прямых измерений.</w:t>
      </w:r>
      <w:r>
        <w:rPr>
          <w:spacing w:val="-6"/>
        </w:rPr>
        <w:t xml:space="preserve"> Например: измерение размеров малых тел методом рядов, измерение силы тока амперметром.</w:t>
      </w:r>
    </w:p>
    <w:p w:rsidR="00187EC3" w:rsidRDefault="00583B2B" w:rsidP="00BC645C">
      <w:pPr>
        <w:pStyle w:val="a6"/>
        <w:numPr>
          <w:ilvl w:val="1"/>
          <w:numId w:val="23"/>
        </w:numPr>
        <w:tabs>
          <w:tab w:val="left" w:pos="1134"/>
        </w:tabs>
        <w:ind w:left="709" w:hanging="425"/>
        <w:jc w:val="both"/>
        <w:rPr>
          <w:spacing w:val="-6"/>
        </w:rPr>
      </w:pPr>
      <w:r w:rsidRPr="00CF4835">
        <w:rPr>
          <w:i/>
          <w:spacing w:val="-6"/>
        </w:rPr>
        <w:t>Проведение косвенных измерений.</w:t>
      </w:r>
      <w:r>
        <w:rPr>
          <w:b/>
          <w:spacing w:val="-6"/>
        </w:rPr>
        <w:t xml:space="preserve"> </w:t>
      </w:r>
      <w:r w:rsidRPr="00583B2B">
        <w:rPr>
          <w:spacing w:val="-6"/>
        </w:rPr>
        <w:t xml:space="preserve">Например: измерение </w:t>
      </w:r>
      <w:r w:rsidR="00D43367" w:rsidRPr="00583B2B">
        <w:rPr>
          <w:spacing w:val="-6"/>
        </w:rPr>
        <w:t>мощности</w:t>
      </w:r>
      <w:r w:rsidRPr="00583B2B">
        <w:rPr>
          <w:spacing w:val="-6"/>
        </w:rPr>
        <w:t xml:space="preserve"> и силы тока в электрической лампе.</w:t>
      </w:r>
    </w:p>
    <w:p w:rsidR="00583B2B" w:rsidRDefault="00583B2B" w:rsidP="00BC645C">
      <w:pPr>
        <w:pStyle w:val="a6"/>
        <w:numPr>
          <w:ilvl w:val="1"/>
          <w:numId w:val="23"/>
        </w:numPr>
        <w:tabs>
          <w:tab w:val="left" w:pos="1134"/>
        </w:tabs>
        <w:ind w:left="709" w:hanging="425"/>
        <w:jc w:val="both"/>
        <w:rPr>
          <w:spacing w:val="-6"/>
        </w:rPr>
      </w:pPr>
      <w:r w:rsidRPr="00CF4835">
        <w:rPr>
          <w:i/>
          <w:spacing w:val="-6"/>
        </w:rPr>
        <w:t>Исследование зависимости одной физической величины от другой.</w:t>
      </w:r>
      <w:r>
        <w:rPr>
          <w:spacing w:val="-6"/>
        </w:rPr>
        <w:t xml:space="preserve"> Например: исследование зависимости силы тока в проводнике от напряжения на его концах.</w:t>
      </w:r>
    </w:p>
    <w:p w:rsidR="000602E3" w:rsidRPr="00BC645C" w:rsidRDefault="00583B2B" w:rsidP="00BC645C">
      <w:pPr>
        <w:pStyle w:val="a6"/>
        <w:numPr>
          <w:ilvl w:val="1"/>
          <w:numId w:val="23"/>
        </w:numPr>
        <w:tabs>
          <w:tab w:val="left" w:pos="1134"/>
        </w:tabs>
        <w:ind w:left="709" w:hanging="425"/>
        <w:jc w:val="both"/>
        <w:rPr>
          <w:spacing w:val="-6"/>
        </w:rPr>
      </w:pPr>
      <w:r w:rsidRPr="00CF4835">
        <w:rPr>
          <w:i/>
          <w:spacing w:val="-6"/>
        </w:rPr>
        <w:t>Знакомство с лабораторным оборудованием и техническими устройствами.</w:t>
      </w:r>
      <w:r>
        <w:rPr>
          <w:spacing w:val="-6"/>
        </w:rPr>
        <w:t xml:space="preserve"> Например:</w:t>
      </w:r>
      <w:r w:rsidR="00BC645C">
        <w:rPr>
          <w:spacing w:val="-6"/>
        </w:rPr>
        <w:t xml:space="preserve"> регулирование силы тока реостатом, получение изображения при помощи линзы.</w:t>
      </w:r>
    </w:p>
    <w:p w:rsidR="000602E3" w:rsidRDefault="000602E3" w:rsidP="000602E3">
      <w:pPr>
        <w:tabs>
          <w:tab w:val="left" w:pos="1134"/>
        </w:tabs>
        <w:ind w:firstLine="709"/>
        <w:jc w:val="both"/>
        <w:rPr>
          <w:spacing w:val="-6"/>
          <w:sz w:val="24"/>
          <w:szCs w:val="24"/>
        </w:rPr>
      </w:pPr>
      <w:r>
        <w:rPr>
          <w:spacing w:val="-6"/>
          <w:sz w:val="24"/>
          <w:szCs w:val="24"/>
        </w:rPr>
        <w:lastRenderedPageBreak/>
        <w:t xml:space="preserve">С целью </w:t>
      </w:r>
      <w:r w:rsidR="00D43367">
        <w:rPr>
          <w:spacing w:val="-6"/>
          <w:sz w:val="24"/>
          <w:szCs w:val="24"/>
        </w:rPr>
        <w:t>оптимизации</w:t>
      </w:r>
      <w:r>
        <w:rPr>
          <w:spacing w:val="-6"/>
          <w:sz w:val="24"/>
          <w:szCs w:val="24"/>
        </w:rPr>
        <w:t xml:space="preserve"> учебного процесса при изучении физики рекомендуется объединение двух лабораторных работ в одну и выполнение её на одном уроке:</w:t>
      </w:r>
    </w:p>
    <w:tbl>
      <w:tblPr>
        <w:tblStyle w:val="aa"/>
        <w:tblW w:w="0" w:type="auto"/>
        <w:tblLook w:val="04A0"/>
      </w:tblPr>
      <w:tblGrid>
        <w:gridCol w:w="673"/>
        <w:gridCol w:w="851"/>
        <w:gridCol w:w="3404"/>
        <w:gridCol w:w="4536"/>
      </w:tblGrid>
      <w:tr w:rsidR="000602E3" w:rsidTr="00CF4835">
        <w:tc>
          <w:tcPr>
            <w:tcW w:w="673" w:type="dxa"/>
            <w:vAlign w:val="center"/>
          </w:tcPr>
          <w:p w:rsidR="000602E3" w:rsidRPr="009C5168" w:rsidRDefault="000602E3" w:rsidP="00BD2E0F">
            <w:pPr>
              <w:tabs>
                <w:tab w:val="left" w:pos="1134"/>
              </w:tabs>
              <w:jc w:val="center"/>
              <w:rPr>
                <w:b/>
                <w:spacing w:val="-6"/>
                <w:sz w:val="24"/>
                <w:szCs w:val="24"/>
              </w:rPr>
            </w:pPr>
            <w:r w:rsidRPr="009C5168">
              <w:rPr>
                <w:b/>
                <w:spacing w:val="-6"/>
                <w:sz w:val="24"/>
                <w:szCs w:val="24"/>
              </w:rPr>
              <w:t xml:space="preserve">№ </w:t>
            </w:r>
            <w:proofErr w:type="spellStart"/>
            <w:proofErr w:type="gramStart"/>
            <w:r w:rsidRPr="009C5168">
              <w:rPr>
                <w:b/>
                <w:spacing w:val="-6"/>
                <w:sz w:val="24"/>
                <w:szCs w:val="24"/>
              </w:rPr>
              <w:t>п</w:t>
            </w:r>
            <w:proofErr w:type="spellEnd"/>
            <w:proofErr w:type="gramEnd"/>
            <w:r w:rsidRPr="009C5168">
              <w:rPr>
                <w:b/>
                <w:spacing w:val="-6"/>
                <w:sz w:val="24"/>
                <w:szCs w:val="24"/>
              </w:rPr>
              <w:t>/</w:t>
            </w:r>
            <w:proofErr w:type="spellStart"/>
            <w:r w:rsidRPr="009C5168">
              <w:rPr>
                <w:b/>
                <w:spacing w:val="-6"/>
                <w:sz w:val="24"/>
                <w:szCs w:val="24"/>
              </w:rPr>
              <w:t>п</w:t>
            </w:r>
            <w:proofErr w:type="spellEnd"/>
          </w:p>
        </w:tc>
        <w:tc>
          <w:tcPr>
            <w:tcW w:w="851" w:type="dxa"/>
            <w:vAlign w:val="center"/>
          </w:tcPr>
          <w:p w:rsidR="000602E3" w:rsidRPr="009C5168" w:rsidRDefault="000602E3" w:rsidP="00BD2E0F">
            <w:pPr>
              <w:tabs>
                <w:tab w:val="left" w:pos="1134"/>
              </w:tabs>
              <w:jc w:val="center"/>
              <w:rPr>
                <w:b/>
                <w:spacing w:val="-6"/>
                <w:sz w:val="24"/>
                <w:szCs w:val="24"/>
              </w:rPr>
            </w:pPr>
            <w:r w:rsidRPr="009C5168">
              <w:rPr>
                <w:b/>
                <w:spacing w:val="-6"/>
                <w:sz w:val="24"/>
                <w:szCs w:val="24"/>
              </w:rPr>
              <w:t>Класс</w:t>
            </w:r>
          </w:p>
        </w:tc>
        <w:tc>
          <w:tcPr>
            <w:tcW w:w="3404" w:type="dxa"/>
            <w:vAlign w:val="center"/>
          </w:tcPr>
          <w:p w:rsidR="000602E3" w:rsidRPr="009C5168" w:rsidRDefault="000602E3" w:rsidP="00BD2E0F">
            <w:pPr>
              <w:tabs>
                <w:tab w:val="left" w:pos="1134"/>
              </w:tabs>
              <w:jc w:val="center"/>
              <w:rPr>
                <w:b/>
                <w:spacing w:val="-6"/>
                <w:sz w:val="24"/>
                <w:szCs w:val="24"/>
              </w:rPr>
            </w:pPr>
            <w:r w:rsidRPr="009C5168">
              <w:rPr>
                <w:b/>
                <w:spacing w:val="-6"/>
                <w:sz w:val="24"/>
                <w:szCs w:val="24"/>
              </w:rPr>
              <w:t>Темы лабораторных работ</w:t>
            </w:r>
          </w:p>
        </w:tc>
        <w:tc>
          <w:tcPr>
            <w:tcW w:w="4536" w:type="dxa"/>
            <w:vAlign w:val="center"/>
          </w:tcPr>
          <w:p w:rsidR="000602E3" w:rsidRPr="009C5168" w:rsidRDefault="000602E3" w:rsidP="00BD2E0F">
            <w:pPr>
              <w:tabs>
                <w:tab w:val="left" w:pos="1134"/>
              </w:tabs>
              <w:jc w:val="center"/>
              <w:rPr>
                <w:b/>
                <w:spacing w:val="-6"/>
                <w:sz w:val="24"/>
                <w:szCs w:val="24"/>
              </w:rPr>
            </w:pPr>
            <w:r w:rsidRPr="009C5168">
              <w:rPr>
                <w:b/>
                <w:spacing w:val="-6"/>
                <w:sz w:val="24"/>
                <w:szCs w:val="24"/>
              </w:rPr>
              <w:t>Тема объединённой лабораторной работы</w:t>
            </w:r>
          </w:p>
        </w:tc>
      </w:tr>
      <w:tr w:rsidR="000602E3" w:rsidTr="00CF4835">
        <w:tc>
          <w:tcPr>
            <w:tcW w:w="673" w:type="dxa"/>
            <w:vMerge w:val="restart"/>
            <w:vAlign w:val="center"/>
          </w:tcPr>
          <w:p w:rsidR="000602E3" w:rsidRDefault="000602E3" w:rsidP="00BD2E0F">
            <w:pPr>
              <w:tabs>
                <w:tab w:val="left" w:pos="1134"/>
              </w:tabs>
              <w:jc w:val="center"/>
              <w:rPr>
                <w:spacing w:val="-6"/>
                <w:sz w:val="24"/>
                <w:szCs w:val="24"/>
              </w:rPr>
            </w:pPr>
            <w:r>
              <w:rPr>
                <w:spacing w:val="-6"/>
                <w:sz w:val="24"/>
                <w:szCs w:val="24"/>
              </w:rPr>
              <w:t>1</w:t>
            </w:r>
          </w:p>
        </w:tc>
        <w:tc>
          <w:tcPr>
            <w:tcW w:w="851" w:type="dxa"/>
            <w:vMerge w:val="restart"/>
            <w:vAlign w:val="center"/>
          </w:tcPr>
          <w:p w:rsidR="000602E3" w:rsidRDefault="000602E3" w:rsidP="00BD2E0F">
            <w:pPr>
              <w:tabs>
                <w:tab w:val="left" w:pos="1134"/>
              </w:tabs>
              <w:jc w:val="center"/>
              <w:rPr>
                <w:spacing w:val="-6"/>
                <w:sz w:val="24"/>
                <w:szCs w:val="24"/>
              </w:rPr>
            </w:pPr>
            <w:r>
              <w:rPr>
                <w:spacing w:val="-6"/>
                <w:sz w:val="24"/>
                <w:szCs w:val="24"/>
              </w:rPr>
              <w:t>7</w:t>
            </w:r>
          </w:p>
        </w:tc>
        <w:tc>
          <w:tcPr>
            <w:tcW w:w="3404" w:type="dxa"/>
          </w:tcPr>
          <w:p w:rsidR="000602E3" w:rsidRPr="00113244" w:rsidRDefault="000602E3" w:rsidP="00BD2E0F">
            <w:pPr>
              <w:tabs>
                <w:tab w:val="left" w:pos="1134"/>
              </w:tabs>
              <w:ind w:firstLine="33"/>
              <w:rPr>
                <w:spacing w:val="-6"/>
                <w:sz w:val="24"/>
                <w:szCs w:val="24"/>
              </w:rPr>
            </w:pPr>
            <w:r w:rsidRPr="00113244">
              <w:rPr>
                <w:rStyle w:val="11"/>
                <w:b w:val="0"/>
                <w:sz w:val="24"/>
                <w:szCs w:val="24"/>
              </w:rPr>
              <w:t>Измерение массы тела на рычажных весах</w:t>
            </w:r>
          </w:p>
        </w:tc>
        <w:tc>
          <w:tcPr>
            <w:tcW w:w="4536" w:type="dxa"/>
            <w:vMerge w:val="restart"/>
            <w:vAlign w:val="center"/>
          </w:tcPr>
          <w:p w:rsidR="000602E3" w:rsidRPr="00113244" w:rsidRDefault="000602E3" w:rsidP="00BD2E0F">
            <w:pPr>
              <w:tabs>
                <w:tab w:val="left" w:pos="1134"/>
              </w:tabs>
              <w:ind w:firstLine="34"/>
              <w:rPr>
                <w:spacing w:val="-6"/>
                <w:sz w:val="24"/>
                <w:szCs w:val="24"/>
              </w:rPr>
            </w:pPr>
            <w:r w:rsidRPr="00113244">
              <w:rPr>
                <w:rStyle w:val="11"/>
                <w:b w:val="0"/>
                <w:sz w:val="24"/>
                <w:szCs w:val="24"/>
              </w:rPr>
              <w:t xml:space="preserve">Измерение массы и определение плотности твердого тела  </w:t>
            </w:r>
            <w:r>
              <w:rPr>
                <w:rStyle w:val="11"/>
                <w:b w:val="0"/>
                <w:sz w:val="24"/>
                <w:szCs w:val="24"/>
              </w:rPr>
              <w:t>на рычажных весах</w:t>
            </w:r>
            <w:r w:rsidRPr="00113244">
              <w:rPr>
                <w:rStyle w:val="11"/>
                <w:b w:val="0"/>
                <w:sz w:val="24"/>
                <w:szCs w:val="24"/>
              </w:rPr>
              <w:t xml:space="preserve"> </w:t>
            </w:r>
          </w:p>
          <w:p w:rsidR="000602E3" w:rsidRPr="00113244" w:rsidRDefault="000602E3" w:rsidP="00BD2E0F">
            <w:pPr>
              <w:tabs>
                <w:tab w:val="left" w:pos="1134"/>
              </w:tabs>
              <w:rPr>
                <w:spacing w:val="-6"/>
                <w:sz w:val="24"/>
                <w:szCs w:val="24"/>
              </w:rPr>
            </w:pPr>
          </w:p>
        </w:tc>
      </w:tr>
      <w:tr w:rsidR="000602E3" w:rsidTr="00CF4835">
        <w:tc>
          <w:tcPr>
            <w:tcW w:w="673" w:type="dxa"/>
            <w:vMerge/>
            <w:tcBorders>
              <w:bottom w:val="single" w:sz="12" w:space="0" w:color="auto"/>
            </w:tcBorders>
            <w:vAlign w:val="center"/>
          </w:tcPr>
          <w:p w:rsidR="000602E3" w:rsidRDefault="000602E3" w:rsidP="00BD2E0F">
            <w:pPr>
              <w:tabs>
                <w:tab w:val="left" w:pos="1134"/>
              </w:tabs>
              <w:jc w:val="center"/>
              <w:rPr>
                <w:spacing w:val="-6"/>
                <w:sz w:val="24"/>
                <w:szCs w:val="24"/>
              </w:rPr>
            </w:pPr>
          </w:p>
        </w:tc>
        <w:tc>
          <w:tcPr>
            <w:tcW w:w="851" w:type="dxa"/>
            <w:vMerge/>
            <w:tcBorders>
              <w:bottom w:val="single" w:sz="12" w:space="0" w:color="auto"/>
            </w:tcBorders>
            <w:vAlign w:val="center"/>
          </w:tcPr>
          <w:p w:rsidR="000602E3" w:rsidRDefault="000602E3" w:rsidP="00BD2E0F">
            <w:pPr>
              <w:tabs>
                <w:tab w:val="left" w:pos="1134"/>
              </w:tabs>
              <w:jc w:val="center"/>
              <w:rPr>
                <w:spacing w:val="-6"/>
                <w:sz w:val="24"/>
                <w:szCs w:val="24"/>
              </w:rPr>
            </w:pPr>
          </w:p>
        </w:tc>
        <w:tc>
          <w:tcPr>
            <w:tcW w:w="3404" w:type="dxa"/>
            <w:tcBorders>
              <w:bottom w:val="single" w:sz="12" w:space="0" w:color="auto"/>
            </w:tcBorders>
          </w:tcPr>
          <w:p w:rsidR="000602E3" w:rsidRPr="00113244" w:rsidRDefault="000602E3" w:rsidP="00BD2E0F">
            <w:pPr>
              <w:tabs>
                <w:tab w:val="left" w:pos="1134"/>
              </w:tabs>
              <w:ind w:firstLine="33"/>
              <w:rPr>
                <w:spacing w:val="-6"/>
                <w:sz w:val="24"/>
                <w:szCs w:val="24"/>
              </w:rPr>
            </w:pPr>
            <w:r w:rsidRPr="00113244">
              <w:rPr>
                <w:rStyle w:val="11"/>
                <w:b w:val="0"/>
                <w:sz w:val="24"/>
                <w:szCs w:val="24"/>
              </w:rPr>
              <w:t>Определение плотности твердого тела</w:t>
            </w:r>
          </w:p>
        </w:tc>
        <w:tc>
          <w:tcPr>
            <w:tcW w:w="4536" w:type="dxa"/>
            <w:vMerge/>
            <w:tcBorders>
              <w:bottom w:val="single" w:sz="12" w:space="0" w:color="auto"/>
            </w:tcBorders>
          </w:tcPr>
          <w:p w:rsidR="000602E3" w:rsidRPr="00113244" w:rsidRDefault="000602E3" w:rsidP="00BD2E0F">
            <w:pPr>
              <w:tabs>
                <w:tab w:val="left" w:pos="1134"/>
              </w:tabs>
              <w:jc w:val="both"/>
              <w:rPr>
                <w:spacing w:val="-6"/>
                <w:sz w:val="24"/>
                <w:szCs w:val="24"/>
              </w:rPr>
            </w:pPr>
          </w:p>
        </w:tc>
      </w:tr>
      <w:tr w:rsidR="000602E3" w:rsidTr="00CF4835">
        <w:tc>
          <w:tcPr>
            <w:tcW w:w="673" w:type="dxa"/>
            <w:vMerge w:val="restart"/>
            <w:tcBorders>
              <w:top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2</w:t>
            </w:r>
          </w:p>
        </w:tc>
        <w:tc>
          <w:tcPr>
            <w:tcW w:w="851" w:type="dxa"/>
            <w:vMerge w:val="restart"/>
            <w:tcBorders>
              <w:top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7</w:t>
            </w:r>
          </w:p>
        </w:tc>
        <w:tc>
          <w:tcPr>
            <w:tcW w:w="3404" w:type="dxa"/>
            <w:tcBorders>
              <w:top w:val="single" w:sz="12" w:space="0" w:color="auto"/>
            </w:tcBorders>
          </w:tcPr>
          <w:p w:rsidR="000602E3" w:rsidRPr="00113244" w:rsidRDefault="000602E3" w:rsidP="00BD2E0F">
            <w:pPr>
              <w:tabs>
                <w:tab w:val="left" w:pos="1134"/>
              </w:tabs>
              <w:jc w:val="both"/>
              <w:rPr>
                <w:b/>
                <w:spacing w:val="-6"/>
                <w:sz w:val="24"/>
                <w:szCs w:val="24"/>
              </w:rPr>
            </w:pPr>
            <w:r>
              <w:rPr>
                <w:rStyle w:val="11"/>
                <w:b w:val="0"/>
                <w:sz w:val="24"/>
                <w:szCs w:val="24"/>
              </w:rPr>
              <w:t xml:space="preserve">Определение </w:t>
            </w:r>
            <w:r w:rsidRPr="00113244">
              <w:rPr>
                <w:rStyle w:val="11"/>
                <w:b w:val="0"/>
                <w:sz w:val="24"/>
                <w:szCs w:val="24"/>
              </w:rPr>
              <w:t>коэффициента трения скольжения</w:t>
            </w:r>
          </w:p>
        </w:tc>
        <w:tc>
          <w:tcPr>
            <w:tcW w:w="4536" w:type="dxa"/>
            <w:vMerge w:val="restart"/>
            <w:tcBorders>
              <w:top w:val="single" w:sz="12" w:space="0" w:color="auto"/>
            </w:tcBorders>
            <w:vAlign w:val="center"/>
          </w:tcPr>
          <w:p w:rsidR="000602E3" w:rsidRPr="00113244" w:rsidRDefault="000602E3" w:rsidP="00BD2E0F">
            <w:pPr>
              <w:tabs>
                <w:tab w:val="left" w:pos="1134"/>
              </w:tabs>
              <w:rPr>
                <w:spacing w:val="-6"/>
                <w:sz w:val="24"/>
                <w:szCs w:val="24"/>
              </w:rPr>
            </w:pPr>
            <w:r w:rsidRPr="00113244">
              <w:rPr>
                <w:rStyle w:val="11"/>
                <w:b w:val="0"/>
                <w:sz w:val="24"/>
                <w:szCs w:val="24"/>
              </w:rPr>
              <w:t>Определение коэффициента трения скольжения. Сложение сил</w:t>
            </w:r>
          </w:p>
        </w:tc>
      </w:tr>
      <w:tr w:rsidR="000602E3" w:rsidTr="00CF4835">
        <w:tc>
          <w:tcPr>
            <w:tcW w:w="673" w:type="dxa"/>
            <w:vMerge/>
            <w:tcBorders>
              <w:bottom w:val="single" w:sz="12" w:space="0" w:color="auto"/>
            </w:tcBorders>
          </w:tcPr>
          <w:p w:rsidR="000602E3" w:rsidRDefault="000602E3" w:rsidP="00BD2E0F">
            <w:pPr>
              <w:tabs>
                <w:tab w:val="left" w:pos="1134"/>
              </w:tabs>
              <w:jc w:val="both"/>
              <w:rPr>
                <w:spacing w:val="-6"/>
                <w:sz w:val="24"/>
                <w:szCs w:val="24"/>
              </w:rPr>
            </w:pPr>
          </w:p>
        </w:tc>
        <w:tc>
          <w:tcPr>
            <w:tcW w:w="851" w:type="dxa"/>
            <w:vMerge/>
            <w:tcBorders>
              <w:bottom w:val="single" w:sz="12" w:space="0" w:color="auto"/>
            </w:tcBorders>
          </w:tcPr>
          <w:p w:rsidR="000602E3" w:rsidRDefault="000602E3" w:rsidP="00BD2E0F">
            <w:pPr>
              <w:tabs>
                <w:tab w:val="left" w:pos="1134"/>
              </w:tabs>
              <w:jc w:val="both"/>
              <w:rPr>
                <w:spacing w:val="-6"/>
                <w:sz w:val="24"/>
                <w:szCs w:val="24"/>
              </w:rPr>
            </w:pPr>
          </w:p>
        </w:tc>
        <w:tc>
          <w:tcPr>
            <w:tcW w:w="3404" w:type="dxa"/>
            <w:tcBorders>
              <w:bottom w:val="single" w:sz="12" w:space="0" w:color="auto"/>
            </w:tcBorders>
          </w:tcPr>
          <w:p w:rsidR="000602E3" w:rsidRPr="00113244" w:rsidRDefault="000602E3" w:rsidP="00BD2E0F">
            <w:pPr>
              <w:tabs>
                <w:tab w:val="left" w:pos="1134"/>
              </w:tabs>
              <w:jc w:val="both"/>
              <w:rPr>
                <w:b/>
                <w:spacing w:val="-6"/>
                <w:sz w:val="24"/>
                <w:szCs w:val="24"/>
              </w:rPr>
            </w:pPr>
            <w:r w:rsidRPr="00113244">
              <w:rPr>
                <w:rStyle w:val="11"/>
                <w:b w:val="0"/>
                <w:sz w:val="24"/>
                <w:szCs w:val="24"/>
              </w:rPr>
              <w:t>Сложение сил</w:t>
            </w:r>
          </w:p>
        </w:tc>
        <w:tc>
          <w:tcPr>
            <w:tcW w:w="4536" w:type="dxa"/>
            <w:vMerge/>
            <w:tcBorders>
              <w:bottom w:val="single" w:sz="12" w:space="0" w:color="auto"/>
            </w:tcBorders>
          </w:tcPr>
          <w:p w:rsidR="000602E3" w:rsidRDefault="000602E3" w:rsidP="00BD2E0F">
            <w:pPr>
              <w:tabs>
                <w:tab w:val="left" w:pos="1134"/>
              </w:tabs>
              <w:jc w:val="both"/>
              <w:rPr>
                <w:spacing w:val="-6"/>
                <w:sz w:val="24"/>
                <w:szCs w:val="24"/>
              </w:rPr>
            </w:pPr>
          </w:p>
        </w:tc>
      </w:tr>
      <w:tr w:rsidR="000602E3" w:rsidTr="00CF4835">
        <w:tc>
          <w:tcPr>
            <w:tcW w:w="673" w:type="dxa"/>
            <w:tcBorders>
              <w:top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3</w:t>
            </w:r>
          </w:p>
        </w:tc>
        <w:tc>
          <w:tcPr>
            <w:tcW w:w="851" w:type="dxa"/>
            <w:tcBorders>
              <w:top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8</w:t>
            </w:r>
          </w:p>
        </w:tc>
        <w:tc>
          <w:tcPr>
            <w:tcW w:w="3404" w:type="dxa"/>
            <w:tcBorders>
              <w:top w:val="single" w:sz="12" w:space="0" w:color="auto"/>
            </w:tcBorders>
          </w:tcPr>
          <w:p w:rsidR="000602E3" w:rsidRPr="007E25FA" w:rsidRDefault="000602E3" w:rsidP="00BD2E0F">
            <w:pPr>
              <w:tabs>
                <w:tab w:val="left" w:pos="1134"/>
              </w:tabs>
              <w:jc w:val="both"/>
              <w:rPr>
                <w:rStyle w:val="11"/>
                <w:b w:val="0"/>
                <w:sz w:val="24"/>
                <w:szCs w:val="24"/>
              </w:rPr>
            </w:pPr>
            <w:r w:rsidRPr="007E25FA">
              <w:rPr>
                <w:rStyle w:val="105pt"/>
                <w:b w:val="0"/>
                <w:sz w:val="24"/>
                <w:szCs w:val="24"/>
              </w:rPr>
              <w:t>Сборка элек</w:t>
            </w:r>
            <w:r w:rsidRPr="007E25FA">
              <w:rPr>
                <w:rStyle w:val="105pt"/>
                <w:b w:val="0"/>
                <w:sz w:val="24"/>
                <w:szCs w:val="24"/>
              </w:rPr>
              <w:softHyphen/>
              <w:t>трической цепи и измерение силы тока в ее различ</w:t>
            </w:r>
            <w:r w:rsidRPr="007E25FA">
              <w:rPr>
                <w:rStyle w:val="105pt"/>
                <w:b w:val="0"/>
                <w:sz w:val="24"/>
                <w:szCs w:val="24"/>
              </w:rPr>
              <w:softHyphen/>
              <w:t>ных участках</w:t>
            </w:r>
          </w:p>
        </w:tc>
        <w:tc>
          <w:tcPr>
            <w:tcW w:w="4536" w:type="dxa"/>
            <w:vMerge w:val="restart"/>
            <w:tcBorders>
              <w:top w:val="single" w:sz="12" w:space="0" w:color="auto"/>
            </w:tcBorders>
          </w:tcPr>
          <w:p w:rsidR="000602E3" w:rsidRPr="007E25FA" w:rsidRDefault="000602E3" w:rsidP="00BD2E0F">
            <w:pPr>
              <w:tabs>
                <w:tab w:val="left" w:pos="1134"/>
              </w:tabs>
              <w:rPr>
                <w:b/>
                <w:spacing w:val="-6"/>
                <w:sz w:val="24"/>
                <w:szCs w:val="24"/>
              </w:rPr>
            </w:pPr>
            <w:r w:rsidRPr="007E25FA">
              <w:rPr>
                <w:rStyle w:val="105pt"/>
                <w:b w:val="0"/>
                <w:sz w:val="24"/>
                <w:szCs w:val="24"/>
              </w:rPr>
              <w:t>Сборка элек</w:t>
            </w:r>
            <w:r w:rsidRPr="007E25FA">
              <w:rPr>
                <w:rStyle w:val="105pt"/>
                <w:b w:val="0"/>
                <w:sz w:val="24"/>
                <w:szCs w:val="24"/>
              </w:rPr>
              <w:softHyphen/>
              <w:t>трической цепи</w:t>
            </w:r>
            <w:r>
              <w:rPr>
                <w:rStyle w:val="105pt"/>
                <w:b w:val="0"/>
                <w:sz w:val="24"/>
                <w:szCs w:val="24"/>
              </w:rPr>
              <w:t xml:space="preserve">, </w:t>
            </w:r>
            <w:r w:rsidRPr="007E25FA">
              <w:rPr>
                <w:rStyle w:val="105pt"/>
                <w:b w:val="0"/>
                <w:sz w:val="24"/>
                <w:szCs w:val="24"/>
              </w:rPr>
              <w:t xml:space="preserve"> измерение силы тока в ее различ</w:t>
            </w:r>
            <w:r w:rsidRPr="007E25FA">
              <w:rPr>
                <w:rStyle w:val="105pt"/>
                <w:b w:val="0"/>
                <w:sz w:val="24"/>
                <w:szCs w:val="24"/>
              </w:rPr>
              <w:softHyphen/>
              <w:t>ных участках</w:t>
            </w:r>
            <w:r>
              <w:rPr>
                <w:rStyle w:val="105pt"/>
                <w:b w:val="0"/>
                <w:sz w:val="24"/>
                <w:szCs w:val="24"/>
              </w:rPr>
              <w:t>.</w:t>
            </w:r>
            <w:r w:rsidRPr="007E25FA">
              <w:rPr>
                <w:rStyle w:val="105pt"/>
                <w:b w:val="0"/>
                <w:sz w:val="24"/>
                <w:szCs w:val="24"/>
              </w:rPr>
              <w:t xml:space="preserve"> Изучение зависимости силы тока от напряжения</w:t>
            </w:r>
            <w:r>
              <w:rPr>
                <w:rStyle w:val="105pt"/>
                <w:b w:val="0"/>
                <w:sz w:val="24"/>
                <w:szCs w:val="24"/>
              </w:rPr>
              <w:t xml:space="preserve"> </w:t>
            </w:r>
          </w:p>
        </w:tc>
      </w:tr>
      <w:tr w:rsidR="000602E3" w:rsidTr="00CF4835">
        <w:tc>
          <w:tcPr>
            <w:tcW w:w="673" w:type="dxa"/>
            <w:tcBorders>
              <w:bottom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4</w:t>
            </w:r>
          </w:p>
        </w:tc>
        <w:tc>
          <w:tcPr>
            <w:tcW w:w="851" w:type="dxa"/>
            <w:tcBorders>
              <w:bottom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8</w:t>
            </w:r>
          </w:p>
        </w:tc>
        <w:tc>
          <w:tcPr>
            <w:tcW w:w="3404" w:type="dxa"/>
            <w:tcBorders>
              <w:bottom w:val="single" w:sz="12" w:space="0" w:color="auto"/>
            </w:tcBorders>
          </w:tcPr>
          <w:p w:rsidR="000602E3" w:rsidRPr="007E25FA" w:rsidRDefault="000602E3" w:rsidP="00BD2E0F">
            <w:pPr>
              <w:tabs>
                <w:tab w:val="left" w:pos="1134"/>
              </w:tabs>
              <w:jc w:val="both"/>
              <w:rPr>
                <w:rStyle w:val="11"/>
                <w:b w:val="0"/>
                <w:sz w:val="24"/>
                <w:szCs w:val="24"/>
              </w:rPr>
            </w:pPr>
            <w:r w:rsidRPr="007E25FA">
              <w:rPr>
                <w:rStyle w:val="105pt"/>
                <w:b w:val="0"/>
                <w:sz w:val="24"/>
                <w:szCs w:val="24"/>
              </w:rPr>
              <w:t>Изучение зависимости силы тока от напряжения</w:t>
            </w:r>
          </w:p>
        </w:tc>
        <w:tc>
          <w:tcPr>
            <w:tcW w:w="4536" w:type="dxa"/>
            <w:vMerge/>
            <w:tcBorders>
              <w:bottom w:val="single" w:sz="12" w:space="0" w:color="auto"/>
            </w:tcBorders>
          </w:tcPr>
          <w:p w:rsidR="000602E3" w:rsidRPr="007E25FA" w:rsidRDefault="000602E3" w:rsidP="00BD2E0F">
            <w:pPr>
              <w:tabs>
                <w:tab w:val="left" w:pos="1134"/>
              </w:tabs>
              <w:jc w:val="both"/>
              <w:rPr>
                <w:b/>
                <w:spacing w:val="-6"/>
                <w:sz w:val="24"/>
                <w:szCs w:val="24"/>
              </w:rPr>
            </w:pPr>
          </w:p>
        </w:tc>
      </w:tr>
      <w:tr w:rsidR="000602E3" w:rsidTr="00CF4835">
        <w:tc>
          <w:tcPr>
            <w:tcW w:w="673" w:type="dxa"/>
            <w:tcBorders>
              <w:top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5</w:t>
            </w:r>
          </w:p>
        </w:tc>
        <w:tc>
          <w:tcPr>
            <w:tcW w:w="851" w:type="dxa"/>
            <w:tcBorders>
              <w:top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8</w:t>
            </w:r>
          </w:p>
        </w:tc>
        <w:tc>
          <w:tcPr>
            <w:tcW w:w="3404" w:type="dxa"/>
            <w:tcBorders>
              <w:top w:val="single" w:sz="12" w:space="0" w:color="auto"/>
            </w:tcBorders>
          </w:tcPr>
          <w:p w:rsidR="000602E3" w:rsidRPr="00872915" w:rsidRDefault="000602E3" w:rsidP="00BD2E0F">
            <w:pPr>
              <w:tabs>
                <w:tab w:val="left" w:pos="1134"/>
              </w:tabs>
              <w:jc w:val="both"/>
              <w:rPr>
                <w:rStyle w:val="105pt"/>
                <w:b w:val="0"/>
                <w:sz w:val="24"/>
                <w:szCs w:val="24"/>
              </w:rPr>
            </w:pPr>
            <w:r>
              <w:rPr>
                <w:rStyle w:val="105pt"/>
                <w:b w:val="0"/>
                <w:sz w:val="24"/>
                <w:szCs w:val="24"/>
              </w:rPr>
              <w:t xml:space="preserve"> </w:t>
            </w:r>
            <w:r w:rsidRPr="00872915">
              <w:rPr>
                <w:rStyle w:val="105pt"/>
                <w:b w:val="0"/>
                <w:sz w:val="24"/>
                <w:szCs w:val="24"/>
              </w:rPr>
              <w:t>Изучение последователь</w:t>
            </w:r>
            <w:r w:rsidRPr="00872915">
              <w:rPr>
                <w:rStyle w:val="105pt"/>
                <w:b w:val="0"/>
                <w:sz w:val="24"/>
                <w:szCs w:val="24"/>
              </w:rPr>
              <w:softHyphen/>
              <w:t>ного соединения проводников</w:t>
            </w:r>
          </w:p>
        </w:tc>
        <w:tc>
          <w:tcPr>
            <w:tcW w:w="4536" w:type="dxa"/>
            <w:vMerge w:val="restart"/>
            <w:tcBorders>
              <w:top w:val="single" w:sz="12" w:space="0" w:color="auto"/>
            </w:tcBorders>
            <w:vAlign w:val="center"/>
          </w:tcPr>
          <w:p w:rsidR="000602E3" w:rsidRPr="00872915" w:rsidRDefault="000602E3" w:rsidP="00BD2E0F">
            <w:pPr>
              <w:tabs>
                <w:tab w:val="left" w:pos="1134"/>
              </w:tabs>
              <w:rPr>
                <w:b/>
                <w:spacing w:val="-6"/>
                <w:sz w:val="24"/>
                <w:szCs w:val="24"/>
              </w:rPr>
            </w:pPr>
            <w:r w:rsidRPr="00872915">
              <w:rPr>
                <w:rStyle w:val="105pt"/>
                <w:b w:val="0"/>
                <w:sz w:val="24"/>
                <w:szCs w:val="24"/>
              </w:rPr>
              <w:t>Изучение последователь</w:t>
            </w:r>
            <w:r w:rsidRPr="00872915">
              <w:rPr>
                <w:rStyle w:val="105pt"/>
                <w:b w:val="0"/>
                <w:sz w:val="24"/>
                <w:szCs w:val="24"/>
              </w:rPr>
              <w:softHyphen/>
              <w:t xml:space="preserve">ного </w:t>
            </w:r>
            <w:r>
              <w:rPr>
                <w:rStyle w:val="105pt"/>
                <w:b w:val="0"/>
                <w:sz w:val="24"/>
                <w:szCs w:val="24"/>
              </w:rPr>
              <w:t xml:space="preserve">и параллельного </w:t>
            </w:r>
            <w:r w:rsidRPr="00872915">
              <w:rPr>
                <w:rStyle w:val="105pt"/>
                <w:b w:val="0"/>
                <w:sz w:val="24"/>
                <w:szCs w:val="24"/>
              </w:rPr>
              <w:t>соединения проводников</w:t>
            </w:r>
          </w:p>
        </w:tc>
      </w:tr>
      <w:tr w:rsidR="000602E3" w:rsidTr="00CF4835">
        <w:tc>
          <w:tcPr>
            <w:tcW w:w="673" w:type="dxa"/>
            <w:tcBorders>
              <w:bottom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6</w:t>
            </w:r>
          </w:p>
        </w:tc>
        <w:tc>
          <w:tcPr>
            <w:tcW w:w="851" w:type="dxa"/>
            <w:tcBorders>
              <w:bottom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8</w:t>
            </w:r>
          </w:p>
        </w:tc>
        <w:tc>
          <w:tcPr>
            <w:tcW w:w="3404" w:type="dxa"/>
            <w:tcBorders>
              <w:bottom w:val="single" w:sz="12" w:space="0" w:color="auto"/>
            </w:tcBorders>
          </w:tcPr>
          <w:p w:rsidR="000602E3" w:rsidRPr="00872915" w:rsidRDefault="000602E3" w:rsidP="00BD2E0F">
            <w:pPr>
              <w:tabs>
                <w:tab w:val="left" w:pos="1134"/>
              </w:tabs>
              <w:jc w:val="both"/>
              <w:rPr>
                <w:rStyle w:val="105pt"/>
                <w:b w:val="0"/>
                <w:sz w:val="24"/>
                <w:szCs w:val="24"/>
              </w:rPr>
            </w:pPr>
            <w:r>
              <w:rPr>
                <w:rStyle w:val="105pt"/>
                <w:b w:val="0"/>
                <w:sz w:val="24"/>
                <w:szCs w:val="24"/>
              </w:rPr>
              <w:t xml:space="preserve"> </w:t>
            </w:r>
            <w:r w:rsidRPr="00872915">
              <w:rPr>
                <w:rStyle w:val="105pt"/>
                <w:b w:val="0"/>
                <w:sz w:val="24"/>
                <w:szCs w:val="24"/>
              </w:rPr>
              <w:t>Изучение параллельного соединения проводников</w:t>
            </w:r>
          </w:p>
        </w:tc>
        <w:tc>
          <w:tcPr>
            <w:tcW w:w="4536" w:type="dxa"/>
            <w:vMerge/>
            <w:tcBorders>
              <w:bottom w:val="single" w:sz="12" w:space="0" w:color="auto"/>
            </w:tcBorders>
          </w:tcPr>
          <w:p w:rsidR="000602E3" w:rsidRPr="00872915" w:rsidRDefault="000602E3" w:rsidP="00BD2E0F">
            <w:pPr>
              <w:tabs>
                <w:tab w:val="left" w:pos="1134"/>
              </w:tabs>
              <w:jc w:val="both"/>
              <w:rPr>
                <w:spacing w:val="-6"/>
                <w:sz w:val="24"/>
                <w:szCs w:val="24"/>
              </w:rPr>
            </w:pPr>
          </w:p>
        </w:tc>
      </w:tr>
      <w:tr w:rsidR="000602E3" w:rsidTr="00CF4835">
        <w:tc>
          <w:tcPr>
            <w:tcW w:w="673" w:type="dxa"/>
            <w:tcBorders>
              <w:top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7</w:t>
            </w:r>
          </w:p>
        </w:tc>
        <w:tc>
          <w:tcPr>
            <w:tcW w:w="851" w:type="dxa"/>
            <w:tcBorders>
              <w:top w:val="single" w:sz="12" w:space="0" w:color="auto"/>
            </w:tcBorders>
            <w:vAlign w:val="center"/>
          </w:tcPr>
          <w:p w:rsidR="000602E3" w:rsidRDefault="000602E3" w:rsidP="00BD2E0F">
            <w:pPr>
              <w:tabs>
                <w:tab w:val="left" w:pos="1134"/>
              </w:tabs>
              <w:jc w:val="center"/>
              <w:rPr>
                <w:spacing w:val="-6"/>
                <w:sz w:val="24"/>
                <w:szCs w:val="24"/>
              </w:rPr>
            </w:pPr>
            <w:r>
              <w:rPr>
                <w:spacing w:val="-6"/>
                <w:sz w:val="24"/>
                <w:szCs w:val="24"/>
              </w:rPr>
              <w:t>8</w:t>
            </w:r>
          </w:p>
        </w:tc>
        <w:tc>
          <w:tcPr>
            <w:tcW w:w="3404" w:type="dxa"/>
            <w:tcBorders>
              <w:top w:val="single" w:sz="12" w:space="0" w:color="auto"/>
            </w:tcBorders>
          </w:tcPr>
          <w:p w:rsidR="000602E3" w:rsidRPr="00207331" w:rsidRDefault="000602E3" w:rsidP="00BD2E0F">
            <w:pPr>
              <w:tabs>
                <w:tab w:val="left" w:pos="1134"/>
              </w:tabs>
              <w:jc w:val="both"/>
              <w:rPr>
                <w:rStyle w:val="105pt"/>
                <w:b w:val="0"/>
                <w:sz w:val="24"/>
                <w:szCs w:val="24"/>
              </w:rPr>
            </w:pPr>
            <w:r w:rsidRPr="00207331">
              <w:rPr>
                <w:rStyle w:val="105pt"/>
                <w:b w:val="0"/>
                <w:sz w:val="24"/>
                <w:szCs w:val="24"/>
              </w:rPr>
              <w:t>Изучение полей постоянных магнитов</w:t>
            </w:r>
          </w:p>
        </w:tc>
        <w:tc>
          <w:tcPr>
            <w:tcW w:w="4536" w:type="dxa"/>
            <w:vMerge w:val="restart"/>
            <w:tcBorders>
              <w:top w:val="single" w:sz="12" w:space="0" w:color="auto"/>
            </w:tcBorders>
            <w:vAlign w:val="center"/>
          </w:tcPr>
          <w:p w:rsidR="000602E3" w:rsidRPr="00207331" w:rsidRDefault="000602E3" w:rsidP="00BD2E0F">
            <w:pPr>
              <w:tabs>
                <w:tab w:val="left" w:pos="1134"/>
              </w:tabs>
              <w:rPr>
                <w:b/>
                <w:spacing w:val="-6"/>
                <w:sz w:val="24"/>
                <w:szCs w:val="24"/>
              </w:rPr>
            </w:pPr>
            <w:r w:rsidRPr="00207331">
              <w:rPr>
                <w:rStyle w:val="105pt"/>
                <w:b w:val="0"/>
                <w:sz w:val="24"/>
                <w:szCs w:val="24"/>
              </w:rPr>
              <w:t>Изучение полей постоянных магнитов</w:t>
            </w:r>
            <w:r>
              <w:rPr>
                <w:rStyle w:val="105pt"/>
                <w:b w:val="0"/>
                <w:sz w:val="24"/>
                <w:szCs w:val="24"/>
              </w:rPr>
              <w:t xml:space="preserve"> и </w:t>
            </w:r>
            <w:r w:rsidRPr="00207331">
              <w:rPr>
                <w:rStyle w:val="105pt"/>
                <w:b w:val="0"/>
                <w:sz w:val="24"/>
                <w:szCs w:val="24"/>
              </w:rPr>
              <w:t>магнитных свой</w:t>
            </w:r>
            <w:proofErr w:type="gramStart"/>
            <w:r w:rsidRPr="00207331">
              <w:rPr>
                <w:rStyle w:val="105pt"/>
                <w:b w:val="0"/>
                <w:sz w:val="24"/>
                <w:szCs w:val="24"/>
              </w:rPr>
              <w:t>ств пр</w:t>
            </w:r>
            <w:proofErr w:type="gramEnd"/>
            <w:r w:rsidRPr="00207331">
              <w:rPr>
                <w:rStyle w:val="105pt"/>
                <w:b w:val="0"/>
                <w:sz w:val="24"/>
                <w:szCs w:val="24"/>
              </w:rPr>
              <w:t>оводника с током</w:t>
            </w:r>
          </w:p>
        </w:tc>
      </w:tr>
      <w:tr w:rsidR="000602E3" w:rsidTr="00CF4835">
        <w:tc>
          <w:tcPr>
            <w:tcW w:w="673" w:type="dxa"/>
            <w:vAlign w:val="center"/>
          </w:tcPr>
          <w:p w:rsidR="000602E3" w:rsidRDefault="000602E3" w:rsidP="00BD2E0F">
            <w:pPr>
              <w:tabs>
                <w:tab w:val="left" w:pos="1134"/>
              </w:tabs>
              <w:jc w:val="center"/>
              <w:rPr>
                <w:spacing w:val="-6"/>
                <w:sz w:val="24"/>
                <w:szCs w:val="24"/>
              </w:rPr>
            </w:pPr>
            <w:r>
              <w:rPr>
                <w:spacing w:val="-6"/>
                <w:sz w:val="24"/>
                <w:szCs w:val="24"/>
              </w:rPr>
              <w:t>8</w:t>
            </w:r>
          </w:p>
        </w:tc>
        <w:tc>
          <w:tcPr>
            <w:tcW w:w="851" w:type="dxa"/>
            <w:vAlign w:val="center"/>
          </w:tcPr>
          <w:p w:rsidR="000602E3" w:rsidRDefault="000602E3" w:rsidP="00BD2E0F">
            <w:pPr>
              <w:tabs>
                <w:tab w:val="left" w:pos="1134"/>
              </w:tabs>
              <w:jc w:val="center"/>
              <w:rPr>
                <w:spacing w:val="-6"/>
                <w:sz w:val="24"/>
                <w:szCs w:val="24"/>
              </w:rPr>
            </w:pPr>
            <w:r>
              <w:rPr>
                <w:spacing w:val="-6"/>
                <w:sz w:val="24"/>
                <w:szCs w:val="24"/>
              </w:rPr>
              <w:t>8</w:t>
            </w:r>
          </w:p>
        </w:tc>
        <w:tc>
          <w:tcPr>
            <w:tcW w:w="3404" w:type="dxa"/>
          </w:tcPr>
          <w:p w:rsidR="000602E3" w:rsidRPr="00207331" w:rsidRDefault="000602E3" w:rsidP="00BD2E0F">
            <w:pPr>
              <w:tabs>
                <w:tab w:val="left" w:pos="1134"/>
              </w:tabs>
              <w:jc w:val="both"/>
              <w:rPr>
                <w:rStyle w:val="105pt"/>
                <w:b w:val="0"/>
                <w:sz w:val="24"/>
                <w:szCs w:val="24"/>
              </w:rPr>
            </w:pPr>
            <w:r w:rsidRPr="00207331">
              <w:rPr>
                <w:rStyle w:val="105pt"/>
                <w:b w:val="0"/>
                <w:sz w:val="24"/>
                <w:szCs w:val="24"/>
              </w:rPr>
              <w:t>Изучение магнитных свой</w:t>
            </w:r>
            <w:proofErr w:type="gramStart"/>
            <w:r w:rsidRPr="00207331">
              <w:rPr>
                <w:rStyle w:val="105pt"/>
                <w:b w:val="0"/>
                <w:sz w:val="24"/>
                <w:szCs w:val="24"/>
              </w:rPr>
              <w:t>ств пр</w:t>
            </w:r>
            <w:proofErr w:type="gramEnd"/>
            <w:r w:rsidRPr="00207331">
              <w:rPr>
                <w:rStyle w:val="105pt"/>
                <w:b w:val="0"/>
                <w:sz w:val="24"/>
                <w:szCs w:val="24"/>
              </w:rPr>
              <w:t>оводника с током</w:t>
            </w:r>
          </w:p>
        </w:tc>
        <w:tc>
          <w:tcPr>
            <w:tcW w:w="4536" w:type="dxa"/>
            <w:vMerge/>
          </w:tcPr>
          <w:p w:rsidR="000602E3" w:rsidRPr="00207331" w:rsidRDefault="000602E3" w:rsidP="00BD2E0F">
            <w:pPr>
              <w:tabs>
                <w:tab w:val="left" w:pos="1134"/>
              </w:tabs>
              <w:jc w:val="both"/>
              <w:rPr>
                <w:b/>
                <w:spacing w:val="-6"/>
                <w:sz w:val="24"/>
                <w:szCs w:val="24"/>
              </w:rPr>
            </w:pPr>
          </w:p>
        </w:tc>
      </w:tr>
    </w:tbl>
    <w:p w:rsidR="000602E3" w:rsidRDefault="000602E3" w:rsidP="001E2B15">
      <w:pPr>
        <w:tabs>
          <w:tab w:val="left" w:pos="1134"/>
        </w:tabs>
        <w:ind w:firstLine="709"/>
        <w:jc w:val="both"/>
        <w:rPr>
          <w:spacing w:val="-6"/>
          <w:sz w:val="24"/>
          <w:szCs w:val="24"/>
        </w:rPr>
      </w:pPr>
    </w:p>
    <w:p w:rsidR="003D3816" w:rsidRPr="00DE1A1C" w:rsidRDefault="003D3816" w:rsidP="001E2B15">
      <w:pPr>
        <w:tabs>
          <w:tab w:val="left" w:pos="1134"/>
        </w:tabs>
        <w:ind w:firstLine="709"/>
        <w:jc w:val="both"/>
        <w:rPr>
          <w:b/>
          <w:spacing w:val="-6"/>
          <w:sz w:val="24"/>
          <w:szCs w:val="24"/>
        </w:rPr>
      </w:pPr>
      <w:r>
        <w:rPr>
          <w:spacing w:val="-6"/>
          <w:sz w:val="24"/>
          <w:szCs w:val="24"/>
        </w:rPr>
        <w:t>Кратковременные</w:t>
      </w:r>
      <w:r w:rsidR="00EC592E">
        <w:rPr>
          <w:spacing w:val="-6"/>
          <w:sz w:val="24"/>
          <w:szCs w:val="24"/>
        </w:rPr>
        <w:t xml:space="preserve"> лабораторные работы</w:t>
      </w:r>
      <w:r>
        <w:rPr>
          <w:spacing w:val="-6"/>
          <w:sz w:val="24"/>
          <w:szCs w:val="24"/>
        </w:rPr>
        <w:t xml:space="preserve">: </w:t>
      </w:r>
      <w:r w:rsidRPr="00DE1A1C">
        <w:rPr>
          <w:i/>
          <w:spacing w:val="-6"/>
          <w:sz w:val="24"/>
          <w:szCs w:val="24"/>
        </w:rPr>
        <w:t>8 класс</w:t>
      </w:r>
      <w:r w:rsidR="00DE1A1C">
        <w:rPr>
          <w:spacing w:val="-6"/>
          <w:sz w:val="24"/>
          <w:szCs w:val="24"/>
        </w:rPr>
        <w:t xml:space="preserve"> </w:t>
      </w:r>
      <w:r w:rsidR="00DE1A1C" w:rsidRPr="00DE1A1C">
        <w:rPr>
          <w:rStyle w:val="105pt"/>
          <w:b w:val="0"/>
          <w:color w:val="auto"/>
          <w:sz w:val="24"/>
          <w:szCs w:val="24"/>
        </w:rPr>
        <w:t>«Изучение явления электромаг</w:t>
      </w:r>
      <w:r w:rsidRPr="00DE1A1C">
        <w:rPr>
          <w:rStyle w:val="105pt"/>
          <w:b w:val="0"/>
          <w:color w:val="auto"/>
          <w:sz w:val="24"/>
          <w:szCs w:val="24"/>
        </w:rPr>
        <w:t xml:space="preserve">нитной индукции», «Изучение законов отражения света». </w:t>
      </w:r>
      <w:r w:rsidRPr="00DE1A1C">
        <w:rPr>
          <w:rStyle w:val="105pt"/>
          <w:b w:val="0"/>
          <w:i/>
          <w:color w:val="auto"/>
          <w:sz w:val="24"/>
          <w:szCs w:val="24"/>
        </w:rPr>
        <w:t>9 класс</w:t>
      </w:r>
      <w:r w:rsidR="00DE1A1C">
        <w:rPr>
          <w:rStyle w:val="ac"/>
          <w:b w:val="0"/>
          <w:color w:val="auto"/>
          <w:sz w:val="24"/>
          <w:szCs w:val="24"/>
        </w:rPr>
        <w:t xml:space="preserve"> </w:t>
      </w:r>
      <w:r w:rsidRPr="00DE1A1C">
        <w:rPr>
          <w:rStyle w:val="ac"/>
          <w:b w:val="0"/>
          <w:color w:val="auto"/>
          <w:sz w:val="24"/>
          <w:szCs w:val="24"/>
        </w:rPr>
        <w:t>«Исследование колебаний груза на пружине».</w:t>
      </w:r>
    </w:p>
    <w:p w:rsidR="00EC592E" w:rsidRPr="00E02C92" w:rsidRDefault="00EC592E" w:rsidP="00EC592E">
      <w:pPr>
        <w:shd w:val="clear" w:color="auto" w:fill="FFFFFF"/>
        <w:ind w:firstLine="709"/>
        <w:jc w:val="both"/>
        <w:rPr>
          <w:color w:val="000000"/>
          <w:sz w:val="24"/>
          <w:szCs w:val="24"/>
          <w:shd w:val="clear" w:color="auto" w:fill="FFFEF3"/>
        </w:rPr>
      </w:pPr>
      <w:r w:rsidRPr="00E02C92">
        <w:rPr>
          <w:color w:val="000000"/>
          <w:sz w:val="24"/>
          <w:szCs w:val="24"/>
          <w:shd w:val="clear" w:color="auto" w:fill="FFFEF3"/>
        </w:rPr>
        <w:t>Классный журнал является государственным документом, отражающим этапы и результаты фактического усвоения учебных программ учащимися.</w:t>
      </w:r>
    </w:p>
    <w:p w:rsidR="00EC592E" w:rsidRPr="00E02C92" w:rsidRDefault="00EC592E" w:rsidP="00EC592E">
      <w:pPr>
        <w:shd w:val="clear" w:color="auto" w:fill="FFFFFF"/>
        <w:ind w:firstLine="709"/>
        <w:jc w:val="both"/>
        <w:rPr>
          <w:bCs/>
          <w:color w:val="000000"/>
          <w:sz w:val="24"/>
          <w:szCs w:val="24"/>
        </w:rPr>
      </w:pPr>
      <w:r w:rsidRPr="00E02C92">
        <w:rPr>
          <w:color w:val="000000"/>
          <w:sz w:val="24"/>
          <w:szCs w:val="24"/>
          <w:shd w:val="clear" w:color="auto" w:fill="FFFEF3"/>
        </w:rPr>
        <w:t>Журналы заполняются шариковой ручкой, синей или черной пастой (по решению общеобразовательной организации), без исправлений;</w:t>
      </w:r>
      <w:r w:rsidRPr="00E02C92">
        <w:rPr>
          <w:color w:val="000000"/>
          <w:sz w:val="24"/>
          <w:szCs w:val="24"/>
        </w:rPr>
        <w:t> </w:t>
      </w:r>
      <w:r w:rsidRPr="00E02C92">
        <w:rPr>
          <w:bCs/>
          <w:color w:val="000000"/>
          <w:sz w:val="24"/>
          <w:szCs w:val="24"/>
        </w:rPr>
        <w:t>запрещается использование корректора для исправления неверных записей</w:t>
      </w:r>
      <w:r w:rsidRPr="00E02C92">
        <w:rPr>
          <w:color w:val="000000"/>
          <w:sz w:val="24"/>
          <w:szCs w:val="24"/>
          <w:shd w:val="clear" w:color="auto" w:fill="FFFEF3"/>
        </w:rPr>
        <w:t xml:space="preserve">, </w:t>
      </w:r>
      <w:r w:rsidRPr="00E02C92">
        <w:rPr>
          <w:bCs/>
          <w:color w:val="000000"/>
          <w:sz w:val="24"/>
          <w:szCs w:val="24"/>
        </w:rPr>
        <w:t>не допускается использование карандаша.</w:t>
      </w:r>
    </w:p>
    <w:p w:rsidR="00EC592E" w:rsidRPr="00EC592E" w:rsidRDefault="00EC592E" w:rsidP="00EC592E">
      <w:pPr>
        <w:ind w:firstLine="709"/>
        <w:jc w:val="both"/>
        <w:rPr>
          <w:color w:val="000000"/>
          <w:sz w:val="24"/>
          <w:szCs w:val="24"/>
          <w:shd w:val="clear" w:color="auto" w:fill="FFFEF3"/>
        </w:rPr>
      </w:pPr>
      <w:r w:rsidRPr="00EC592E">
        <w:rPr>
          <w:color w:val="000000"/>
          <w:sz w:val="24"/>
          <w:szCs w:val="24"/>
          <w:shd w:val="clear" w:color="auto" w:fill="FFFEF3"/>
        </w:rPr>
        <w:t>Фамилии и полные имена учащихся на предметных страницах записываются в алфавитном порядке.</w:t>
      </w:r>
    </w:p>
    <w:p w:rsidR="00EC592E" w:rsidRPr="00EC592E" w:rsidRDefault="00EC592E" w:rsidP="00EC592E">
      <w:pPr>
        <w:ind w:firstLine="709"/>
        <w:jc w:val="both"/>
        <w:rPr>
          <w:color w:val="000000"/>
          <w:sz w:val="24"/>
          <w:szCs w:val="24"/>
          <w:shd w:val="clear" w:color="auto" w:fill="FFFEF3"/>
        </w:rPr>
      </w:pPr>
      <w:r w:rsidRPr="00EC592E">
        <w:rPr>
          <w:color w:val="000000"/>
          <w:sz w:val="24"/>
          <w:szCs w:val="24"/>
          <w:shd w:val="clear" w:color="auto" w:fill="FFFEF3"/>
        </w:rPr>
        <w:t>Дата проведения урока указывается арабскими цифрами (09.12). При проведении сдвоенных уроков производится запись даты и название темы каждого урока.</w:t>
      </w:r>
    </w:p>
    <w:p w:rsidR="00EC592E" w:rsidRPr="00EC592E" w:rsidRDefault="00EC592E" w:rsidP="00EC592E">
      <w:pPr>
        <w:ind w:firstLine="708"/>
        <w:jc w:val="both"/>
        <w:rPr>
          <w:iCs/>
          <w:color w:val="000000"/>
          <w:sz w:val="24"/>
          <w:szCs w:val="24"/>
        </w:rPr>
      </w:pPr>
      <w:r w:rsidRPr="00EC592E">
        <w:rPr>
          <w:color w:val="000000"/>
          <w:sz w:val="24"/>
          <w:szCs w:val="24"/>
        </w:rPr>
        <w:t>На правой стороне развернутой страницы журнала учитель записывает темы уроков в соответствии с формулировкой по рабочей программе (календарно-тематическому планированию). Например: </w:t>
      </w:r>
      <w:r w:rsidRPr="00EC592E">
        <w:rPr>
          <w:iCs/>
          <w:color w:val="000000"/>
          <w:sz w:val="24"/>
          <w:szCs w:val="24"/>
        </w:rPr>
        <w:t xml:space="preserve">01.09. </w:t>
      </w:r>
      <w:r w:rsidRPr="00EC592E">
        <w:rPr>
          <w:sz w:val="24"/>
          <w:szCs w:val="24"/>
        </w:rPr>
        <w:t>Тепловое движение и взаимодействие частиц вещества..</w:t>
      </w:r>
      <w:r w:rsidRPr="00EC592E">
        <w:rPr>
          <w:iCs/>
          <w:color w:val="000000"/>
          <w:sz w:val="24"/>
          <w:szCs w:val="24"/>
        </w:rPr>
        <w:t xml:space="preserve">. 04.09. </w:t>
      </w:r>
      <w:r w:rsidRPr="00EC592E">
        <w:rPr>
          <w:sz w:val="24"/>
          <w:szCs w:val="24"/>
        </w:rPr>
        <w:t>Агрегатные состояния вещества</w:t>
      </w:r>
      <w:r w:rsidRPr="00EC592E">
        <w:rPr>
          <w:iCs/>
          <w:color w:val="000000"/>
          <w:sz w:val="24"/>
          <w:szCs w:val="24"/>
        </w:rPr>
        <w:t>. 24.09. Контрольная работа №1 «</w:t>
      </w:r>
      <w:r w:rsidRPr="00EC592E">
        <w:rPr>
          <w:rFonts w:eastAsia="Batang"/>
          <w:sz w:val="24"/>
          <w:szCs w:val="24"/>
        </w:rPr>
        <w:t>Тепловые явления</w:t>
      </w:r>
      <w:r w:rsidRPr="00EC592E">
        <w:rPr>
          <w:iCs/>
          <w:color w:val="000000"/>
          <w:sz w:val="24"/>
          <w:szCs w:val="24"/>
        </w:rPr>
        <w:t xml:space="preserve">». Тема урока при необходимости может записываться в две строчки в отведенной для этого одной горизонтальной графе. </w:t>
      </w:r>
      <w:proofErr w:type="gramStart"/>
      <w:r w:rsidRPr="00EC592E">
        <w:rPr>
          <w:iCs/>
          <w:color w:val="000000"/>
          <w:sz w:val="24"/>
          <w:szCs w:val="24"/>
        </w:rPr>
        <w:t>При записи темы «Повторение» обязательно указывается ее название (например:</w:t>
      </w:r>
      <w:proofErr w:type="gramEnd"/>
      <w:r w:rsidRPr="00EC592E">
        <w:rPr>
          <w:iCs/>
          <w:color w:val="000000"/>
          <w:sz w:val="24"/>
          <w:szCs w:val="24"/>
        </w:rPr>
        <w:t xml:space="preserve"> «Повторение. </w:t>
      </w:r>
      <w:proofErr w:type="gramStart"/>
      <w:r w:rsidRPr="00EC592E">
        <w:rPr>
          <w:sz w:val="24"/>
          <w:szCs w:val="24"/>
        </w:rPr>
        <w:t>Агрегатные состояния вещества</w:t>
      </w:r>
      <w:r w:rsidRPr="00EC592E">
        <w:rPr>
          <w:iCs/>
          <w:color w:val="000000"/>
          <w:sz w:val="24"/>
          <w:szCs w:val="24"/>
        </w:rPr>
        <w:t>»). </w:t>
      </w:r>
      <w:proofErr w:type="gramEnd"/>
    </w:p>
    <w:p w:rsidR="00EC592E" w:rsidRPr="00EC592E" w:rsidRDefault="00EC592E" w:rsidP="00EC592E">
      <w:pPr>
        <w:ind w:firstLine="708"/>
        <w:jc w:val="both"/>
        <w:rPr>
          <w:iCs/>
          <w:color w:val="000000"/>
          <w:sz w:val="24"/>
          <w:szCs w:val="24"/>
        </w:rPr>
      </w:pPr>
      <w:r w:rsidRPr="00EC592E">
        <w:rPr>
          <w:color w:val="000000"/>
          <w:sz w:val="24"/>
          <w:szCs w:val="24"/>
        </w:rPr>
        <w:t>Форма письменной работы указывается на правой стороне предметной страницы журнала после названия темы, по которой она проводится. Самостоятельная или тестовая проверочная работа, рассчитанная учителем не на весь урок, также фиксируется на правой стороне журнала после записи темы урока. Например: </w:t>
      </w:r>
      <w:r w:rsidRPr="00EC592E">
        <w:rPr>
          <w:iCs/>
          <w:color w:val="000000"/>
          <w:sz w:val="24"/>
          <w:szCs w:val="24"/>
        </w:rPr>
        <w:t xml:space="preserve">10.11. </w:t>
      </w:r>
      <w:r w:rsidR="007C4CF7">
        <w:rPr>
          <w:iCs/>
          <w:color w:val="000000"/>
          <w:sz w:val="24"/>
          <w:szCs w:val="24"/>
        </w:rPr>
        <w:t>«</w:t>
      </w:r>
      <w:r w:rsidRPr="00EC592E">
        <w:rPr>
          <w:sz w:val="24"/>
          <w:szCs w:val="24"/>
        </w:rPr>
        <w:t>Количество тепло</w:t>
      </w:r>
      <w:r w:rsidRPr="00EC592E">
        <w:rPr>
          <w:sz w:val="24"/>
          <w:szCs w:val="24"/>
        </w:rPr>
        <w:softHyphen/>
        <w:t>ты</w:t>
      </w:r>
      <w:r w:rsidRPr="00EC592E">
        <w:rPr>
          <w:iCs/>
          <w:color w:val="000000"/>
          <w:sz w:val="24"/>
          <w:szCs w:val="24"/>
        </w:rPr>
        <w:t>. Самостоятельная работа</w:t>
      </w:r>
      <w:r w:rsidR="007C4CF7">
        <w:rPr>
          <w:iCs/>
          <w:color w:val="000000"/>
          <w:sz w:val="24"/>
          <w:szCs w:val="24"/>
        </w:rPr>
        <w:t>»</w:t>
      </w:r>
      <w:r w:rsidRPr="00EC592E">
        <w:rPr>
          <w:iCs/>
          <w:color w:val="000000"/>
          <w:sz w:val="24"/>
          <w:szCs w:val="24"/>
        </w:rPr>
        <w:t>. 12.12.</w:t>
      </w:r>
      <w:r w:rsidR="007C4CF7">
        <w:rPr>
          <w:iCs/>
          <w:color w:val="000000"/>
          <w:sz w:val="24"/>
          <w:szCs w:val="24"/>
        </w:rPr>
        <w:t xml:space="preserve"> «</w:t>
      </w:r>
      <w:r w:rsidRPr="00EC592E">
        <w:rPr>
          <w:sz w:val="24"/>
          <w:szCs w:val="24"/>
        </w:rPr>
        <w:t>Закон сохранения энергии в те</w:t>
      </w:r>
      <w:r w:rsidRPr="00EC592E">
        <w:rPr>
          <w:sz w:val="24"/>
          <w:szCs w:val="24"/>
        </w:rPr>
        <w:softHyphen/>
        <w:t>пловых процессах.</w:t>
      </w:r>
      <w:r w:rsidRPr="00EC592E">
        <w:rPr>
          <w:iCs/>
          <w:color w:val="000000"/>
          <w:sz w:val="24"/>
          <w:szCs w:val="24"/>
        </w:rPr>
        <w:t xml:space="preserve"> Тест</w:t>
      </w:r>
      <w:r w:rsidR="007C4CF7">
        <w:rPr>
          <w:iCs/>
          <w:color w:val="000000"/>
          <w:sz w:val="24"/>
          <w:szCs w:val="24"/>
        </w:rPr>
        <w:t>»</w:t>
      </w:r>
      <w:r w:rsidRPr="00EC592E">
        <w:rPr>
          <w:iCs/>
          <w:color w:val="000000"/>
          <w:sz w:val="24"/>
          <w:szCs w:val="24"/>
        </w:rPr>
        <w:t>. Не допускается на странице выставления оценок внизу списка класса делать записи «контрольная работа», «самостоятельная работа» и т.п.</w:t>
      </w:r>
    </w:p>
    <w:p w:rsidR="00EC592E" w:rsidRDefault="00EC592E" w:rsidP="00EC592E">
      <w:pPr>
        <w:ind w:firstLine="708"/>
        <w:jc w:val="both"/>
        <w:rPr>
          <w:color w:val="000000"/>
          <w:sz w:val="24"/>
          <w:szCs w:val="24"/>
        </w:rPr>
      </w:pPr>
      <w:r w:rsidRPr="00EC592E">
        <w:rPr>
          <w:color w:val="000000"/>
          <w:sz w:val="24"/>
          <w:szCs w:val="24"/>
        </w:rPr>
        <w:lastRenderedPageBreak/>
        <w:t xml:space="preserve">В графе «Домашнее задание» записывается содержание задания, номера страниц, задач, упражнений с отражением специфики домашней работы, например: </w:t>
      </w:r>
      <w:proofErr w:type="gramStart"/>
      <w:r w:rsidRPr="00EC592E">
        <w:rPr>
          <w:color w:val="000000"/>
          <w:sz w:val="24"/>
          <w:szCs w:val="24"/>
        </w:rPr>
        <w:t>«</w:t>
      </w:r>
      <w:r w:rsidRPr="00EC592E">
        <w:rPr>
          <w:iCs/>
          <w:color w:val="000000"/>
          <w:sz w:val="24"/>
          <w:szCs w:val="24"/>
        </w:rPr>
        <w:t>Повторить», «Составить план к тексту», «Составить (или) заполнить таблицу», «Выучить наизусть», «Ответить на вопросы», «Изучить зависимость», «Реферат», «Выполнить  рисунок», «Построить график»</w:t>
      </w:r>
      <w:r w:rsidRPr="00EC592E">
        <w:rPr>
          <w:color w:val="000000"/>
          <w:sz w:val="24"/>
          <w:szCs w:val="24"/>
        </w:rPr>
        <w:t> и другие.</w:t>
      </w:r>
      <w:proofErr w:type="gramEnd"/>
    </w:p>
    <w:p w:rsidR="009A33F5" w:rsidRPr="009A33F5" w:rsidRDefault="009A33F5" w:rsidP="009A33F5">
      <w:pPr>
        <w:autoSpaceDE w:val="0"/>
        <w:autoSpaceDN w:val="0"/>
        <w:adjustRightInd w:val="0"/>
        <w:ind w:firstLine="567"/>
        <w:jc w:val="both"/>
        <w:rPr>
          <w:b/>
          <w:color w:val="7030A0"/>
          <w:sz w:val="24"/>
          <w:szCs w:val="24"/>
        </w:rPr>
      </w:pPr>
      <w:r w:rsidRPr="00C97158">
        <w:rPr>
          <w:sz w:val="24"/>
          <w:szCs w:val="24"/>
        </w:rPr>
        <w:t xml:space="preserve">На первом уроке в сентябре и на первом уроке в январе должен сделать запись в </w:t>
      </w:r>
      <w:r>
        <w:rPr>
          <w:sz w:val="24"/>
          <w:szCs w:val="24"/>
        </w:rPr>
        <w:t xml:space="preserve">классном </w:t>
      </w:r>
      <w:r w:rsidRPr="00C97158">
        <w:rPr>
          <w:sz w:val="24"/>
          <w:szCs w:val="24"/>
        </w:rPr>
        <w:t>журнале в графе «Что пройдено на уроке» о проведении ин</w:t>
      </w:r>
      <w:r w:rsidRPr="00C97158">
        <w:rPr>
          <w:sz w:val="24"/>
          <w:szCs w:val="24"/>
        </w:rPr>
        <w:softHyphen/>
        <w:t>структажа по технике безопасности. Инструктаж по технике безопасности проводится также перед каж</w:t>
      </w:r>
      <w:r w:rsidRPr="00C97158">
        <w:rPr>
          <w:sz w:val="24"/>
          <w:szCs w:val="24"/>
        </w:rPr>
        <w:softHyphen/>
        <w:t>дой лабораторной работой, о чем делается соответствующая запись в журна</w:t>
      </w:r>
      <w:r w:rsidRPr="00C97158">
        <w:rPr>
          <w:sz w:val="24"/>
          <w:szCs w:val="24"/>
        </w:rPr>
        <w:softHyphen/>
        <w:t xml:space="preserve">ле в графе «Что пройдено на уроке». </w:t>
      </w:r>
      <w:r w:rsidRPr="00C97158">
        <w:rPr>
          <w:i/>
          <w:iCs/>
          <w:sz w:val="24"/>
          <w:szCs w:val="24"/>
        </w:rPr>
        <w:t>Например: Инструктаж по ТБ. Лабо</w:t>
      </w:r>
      <w:r w:rsidRPr="00C97158">
        <w:rPr>
          <w:i/>
          <w:iCs/>
          <w:sz w:val="24"/>
          <w:szCs w:val="24"/>
        </w:rPr>
        <w:softHyphen/>
        <w:t>раторная работа №1 «Определение размеров малых тел».</w:t>
      </w:r>
      <w:r w:rsidRPr="00C97158">
        <w:rPr>
          <w:sz w:val="24"/>
          <w:szCs w:val="24"/>
        </w:rPr>
        <w:t xml:space="preserve"> Если лабораторная работа составляет только часть урока, то оцен</w:t>
      </w:r>
      <w:r w:rsidRPr="00C97158">
        <w:rPr>
          <w:sz w:val="24"/>
          <w:szCs w:val="24"/>
        </w:rPr>
        <w:softHyphen/>
        <w:t>ки выставляются выборочно; если лабораторная работа зани</w:t>
      </w:r>
      <w:r w:rsidRPr="00C97158">
        <w:rPr>
          <w:sz w:val="24"/>
          <w:szCs w:val="24"/>
        </w:rPr>
        <w:softHyphen/>
        <w:t xml:space="preserve">мает весь урок, то оценки выставляются каждому ученику. Подробную информацию можно получить на сайте </w:t>
      </w:r>
      <w:hyperlink r:id="rId5" w:history="1">
        <w:r w:rsidRPr="00496DEF">
          <w:rPr>
            <w:rStyle w:val="a7"/>
            <w:b/>
            <w:sz w:val="24"/>
            <w:szCs w:val="24"/>
            <w:lang w:val="en-US"/>
          </w:rPr>
          <w:t>http</w:t>
        </w:r>
        <w:r w:rsidRPr="00496DEF">
          <w:rPr>
            <w:rStyle w:val="a7"/>
            <w:b/>
            <w:sz w:val="24"/>
            <w:szCs w:val="24"/>
          </w:rPr>
          <w:t>://</w:t>
        </w:r>
        <w:r w:rsidRPr="00496DEF">
          <w:rPr>
            <w:rStyle w:val="a7"/>
            <w:b/>
            <w:sz w:val="24"/>
            <w:szCs w:val="24"/>
            <w:lang w:val="en-US"/>
          </w:rPr>
          <w:t>www</w:t>
        </w:r>
        <w:r w:rsidRPr="00496DEF">
          <w:rPr>
            <w:rStyle w:val="a7"/>
            <w:b/>
            <w:sz w:val="24"/>
            <w:szCs w:val="24"/>
          </w:rPr>
          <w:t>.</w:t>
        </w:r>
        <w:proofErr w:type="spellStart"/>
        <w:r w:rsidRPr="00496DEF">
          <w:rPr>
            <w:rStyle w:val="a7"/>
            <w:b/>
            <w:sz w:val="24"/>
            <w:szCs w:val="24"/>
            <w:lang w:val="en-US"/>
          </w:rPr>
          <w:t>netscools</w:t>
        </w:r>
        <w:proofErr w:type="spellEnd"/>
        <w:r w:rsidRPr="00496DEF">
          <w:rPr>
            <w:rStyle w:val="a7"/>
            <w:b/>
            <w:sz w:val="24"/>
            <w:szCs w:val="24"/>
          </w:rPr>
          <w:t>.</w:t>
        </w:r>
        <w:proofErr w:type="spellStart"/>
        <w:r w:rsidRPr="00496DEF">
          <w:rPr>
            <w:rStyle w:val="a7"/>
            <w:b/>
            <w:sz w:val="24"/>
            <w:szCs w:val="24"/>
            <w:lang w:val="en-US"/>
          </w:rPr>
          <w:t>ru</w:t>
        </w:r>
        <w:proofErr w:type="spellEnd"/>
      </w:hyperlink>
    </w:p>
    <w:p w:rsidR="00EC592E" w:rsidRPr="00EC592E" w:rsidRDefault="00EC592E" w:rsidP="00EC592E">
      <w:pPr>
        <w:shd w:val="clear" w:color="auto" w:fill="FFFFFF"/>
        <w:ind w:firstLine="708"/>
        <w:jc w:val="both"/>
        <w:rPr>
          <w:sz w:val="24"/>
          <w:szCs w:val="24"/>
        </w:rPr>
      </w:pPr>
      <w:r w:rsidRPr="00EC592E">
        <w:rPr>
          <w:sz w:val="24"/>
          <w:szCs w:val="24"/>
        </w:rPr>
        <w:t>В случае проведения с учащимся учебных занятий в санатории (больнице), справка о результатах обучения хранится в его личном деле. Оценки из справки в классный журнал не переносятся, но учитываются при выставлении оценок за четверть (полугодие), год.</w:t>
      </w:r>
    </w:p>
    <w:p w:rsidR="00EC592E" w:rsidRPr="00EC592E" w:rsidRDefault="00EC592E" w:rsidP="00EC592E">
      <w:pPr>
        <w:ind w:firstLine="708"/>
        <w:jc w:val="both"/>
        <w:rPr>
          <w:sz w:val="24"/>
          <w:szCs w:val="24"/>
        </w:rPr>
      </w:pPr>
      <w:r w:rsidRPr="00EC592E">
        <w:rPr>
          <w:color w:val="000000"/>
          <w:sz w:val="24"/>
          <w:szCs w:val="24"/>
        </w:rPr>
        <w:t>По итогам учебной четверти (полугодия) учитель на правой стороне журнала делает соответствующую запись. Например: </w:t>
      </w:r>
      <w:r w:rsidRPr="00EC592E">
        <w:rPr>
          <w:iCs/>
          <w:color w:val="000000"/>
          <w:sz w:val="24"/>
          <w:szCs w:val="24"/>
        </w:rPr>
        <w:t xml:space="preserve">в I четверти дано 15 часов или в I полугодии дано 25 часов. В конце учебного года по каждому предмету учитель делает запись о количестве часов по учебному плану, данных фактически и о выполнении программы с </w:t>
      </w:r>
      <w:r w:rsidRPr="00EC592E">
        <w:rPr>
          <w:sz w:val="24"/>
          <w:szCs w:val="24"/>
        </w:rPr>
        <w:t xml:space="preserve">указанием количества контрольных, лабораторных работ, планировавшихся и проведенных фактически. </w:t>
      </w:r>
    </w:p>
    <w:p w:rsidR="00EC592E" w:rsidRPr="00EC592E" w:rsidRDefault="00EC592E" w:rsidP="00EC592E">
      <w:pPr>
        <w:ind w:left="720"/>
        <w:jc w:val="both"/>
        <w:rPr>
          <w:iCs/>
          <w:color w:val="000000"/>
          <w:sz w:val="24"/>
          <w:szCs w:val="24"/>
        </w:rPr>
      </w:pPr>
      <w:r w:rsidRPr="00EC592E">
        <w:rPr>
          <w:iCs/>
          <w:color w:val="000000"/>
          <w:sz w:val="24"/>
          <w:szCs w:val="24"/>
        </w:rPr>
        <w:t xml:space="preserve">Например: По учебному плану – 68 часов. </w:t>
      </w:r>
    </w:p>
    <w:p w:rsidR="00EC592E" w:rsidRPr="00EC592E" w:rsidRDefault="00EC592E" w:rsidP="00EC592E">
      <w:pPr>
        <w:ind w:left="720"/>
        <w:jc w:val="both"/>
        <w:rPr>
          <w:iCs/>
          <w:color w:val="000000"/>
          <w:sz w:val="24"/>
          <w:szCs w:val="24"/>
        </w:rPr>
      </w:pPr>
      <w:r w:rsidRPr="00EC592E">
        <w:rPr>
          <w:iCs/>
          <w:color w:val="000000"/>
          <w:sz w:val="24"/>
          <w:szCs w:val="24"/>
        </w:rPr>
        <w:t xml:space="preserve">                    Дано фактически за год – 67 часов.</w:t>
      </w:r>
    </w:p>
    <w:p w:rsidR="00EC592E" w:rsidRPr="00EC592E" w:rsidRDefault="00EC592E" w:rsidP="00EC592E">
      <w:pPr>
        <w:ind w:left="720"/>
        <w:jc w:val="both"/>
        <w:rPr>
          <w:iCs/>
          <w:color w:val="000000"/>
          <w:sz w:val="24"/>
          <w:szCs w:val="24"/>
        </w:rPr>
      </w:pPr>
      <w:r w:rsidRPr="00EC592E">
        <w:rPr>
          <w:iCs/>
          <w:color w:val="000000"/>
          <w:sz w:val="24"/>
          <w:szCs w:val="24"/>
        </w:rPr>
        <w:t xml:space="preserve">                    Контрольных работ по плану – 2, проведено – 2.</w:t>
      </w:r>
    </w:p>
    <w:p w:rsidR="00EC592E" w:rsidRPr="00EC592E" w:rsidRDefault="00EC592E" w:rsidP="00EC592E">
      <w:pPr>
        <w:ind w:left="720"/>
        <w:jc w:val="both"/>
        <w:rPr>
          <w:iCs/>
          <w:color w:val="000000"/>
          <w:sz w:val="24"/>
          <w:szCs w:val="24"/>
        </w:rPr>
      </w:pPr>
      <w:r w:rsidRPr="00EC592E">
        <w:rPr>
          <w:iCs/>
          <w:color w:val="000000"/>
          <w:sz w:val="24"/>
          <w:szCs w:val="24"/>
        </w:rPr>
        <w:t xml:space="preserve">                    Программа выполнена. </w:t>
      </w:r>
    </w:p>
    <w:p w:rsidR="00EC592E" w:rsidRPr="009A33F5" w:rsidRDefault="00EC592E" w:rsidP="009A33F5">
      <w:pPr>
        <w:jc w:val="both"/>
        <w:rPr>
          <w:bCs/>
          <w:color w:val="000000"/>
          <w:sz w:val="24"/>
          <w:szCs w:val="24"/>
        </w:rPr>
      </w:pPr>
      <w:r w:rsidRPr="00EC592E">
        <w:rPr>
          <w:iCs/>
          <w:color w:val="000000"/>
          <w:sz w:val="24"/>
          <w:szCs w:val="24"/>
        </w:rPr>
        <w:t xml:space="preserve">                    </w:t>
      </w:r>
      <w:r>
        <w:rPr>
          <w:iCs/>
          <w:color w:val="000000"/>
          <w:sz w:val="24"/>
          <w:szCs w:val="24"/>
        </w:rPr>
        <w:t xml:space="preserve">            </w:t>
      </w:r>
      <w:r w:rsidR="009A33F5">
        <w:rPr>
          <w:iCs/>
          <w:color w:val="000000"/>
          <w:sz w:val="24"/>
          <w:szCs w:val="24"/>
        </w:rPr>
        <w:t>Подпись учителя, дата.</w:t>
      </w:r>
    </w:p>
    <w:p w:rsidR="005C201B" w:rsidRPr="00C97158" w:rsidRDefault="005C201B" w:rsidP="005C201B">
      <w:pPr>
        <w:pStyle w:val="a8"/>
        <w:tabs>
          <w:tab w:val="num" w:pos="360"/>
          <w:tab w:val="left" w:pos="720"/>
        </w:tabs>
        <w:spacing w:after="0"/>
        <w:ind w:firstLine="567"/>
        <w:jc w:val="both"/>
        <w:rPr>
          <w:rFonts w:ascii="Times New Roman" w:hAnsi="Times New Roman" w:cs="Times New Roman"/>
          <w:color w:val="000000"/>
        </w:rPr>
      </w:pPr>
      <w:r w:rsidRPr="00C97158">
        <w:rPr>
          <w:rFonts w:ascii="Times New Roman" w:hAnsi="Times New Roman" w:cs="Times New Roman"/>
          <w:color w:val="000000"/>
        </w:rPr>
        <w:t xml:space="preserve">Кабинет физики должен соответствовать  гигиеническим  требованиям к условиям обучения школьников в различных видах современных образовательных учреждений согласно постановлению Главного государственного санитарного врача Российской Федерации от 29 декабря 2010 г. N 189 </w:t>
      </w:r>
      <w:hyperlink r:id="rId6" w:anchor="_blank" w:history="1">
        <w:r w:rsidRPr="00C97158">
          <w:rPr>
            <w:rFonts w:ascii="Times New Roman" w:hAnsi="Times New Roman" w:cs="Times New Roman"/>
            <w:color w:val="000000"/>
          </w:rPr>
          <w:t xml:space="preserve">«Об утверждении </w:t>
        </w:r>
        <w:proofErr w:type="spellStart"/>
        <w:r w:rsidRPr="00C97158">
          <w:rPr>
            <w:rFonts w:ascii="Times New Roman" w:hAnsi="Times New Roman" w:cs="Times New Roman"/>
            <w:color w:val="000000"/>
          </w:rPr>
          <w:t>СанПиН</w:t>
        </w:r>
        <w:proofErr w:type="spellEnd"/>
        <w:r w:rsidRPr="00C97158">
          <w:rPr>
            <w:rFonts w:ascii="Times New Roman" w:hAnsi="Times New Roman" w:cs="Times New Roman"/>
            <w:color w:val="000000"/>
          </w:rPr>
          <w:t xml:space="preserve"> 2.4.2.2821-10 «Санитарно-эпидемиологические требования к условиям и организации обучения в общеобразовательных учреждениях»</w:t>
        </w:r>
        <w:proofErr w:type="spellStart"/>
      </w:hyperlink>
      <w:r w:rsidRPr="00C97158">
        <w:rPr>
          <w:rFonts w:ascii="Times New Roman" w:hAnsi="Times New Roman" w:cs="Times New Roman"/>
          <w:color w:val="000000"/>
        </w:rPr>
        <w:t>СанПиН</w:t>
      </w:r>
      <w:proofErr w:type="spellEnd"/>
      <w:r w:rsidRPr="00C97158">
        <w:rPr>
          <w:rFonts w:ascii="Times New Roman" w:hAnsi="Times New Roman" w:cs="Times New Roman"/>
          <w:color w:val="000000"/>
        </w:rPr>
        <w:t xml:space="preserve"> 2.4.2.576-96.</w:t>
      </w:r>
    </w:p>
    <w:p w:rsidR="005C201B" w:rsidRPr="00C97158" w:rsidRDefault="00007EE6" w:rsidP="005C201B">
      <w:pPr>
        <w:jc w:val="both"/>
        <w:rPr>
          <w:sz w:val="24"/>
          <w:szCs w:val="24"/>
        </w:rPr>
      </w:pPr>
      <w:hyperlink r:id="rId7" w:history="1">
        <w:r w:rsidR="005C201B" w:rsidRPr="00C97158">
          <w:rPr>
            <w:rStyle w:val="a7"/>
            <w:b/>
            <w:color w:val="7030A0"/>
            <w:sz w:val="24"/>
            <w:szCs w:val="24"/>
          </w:rPr>
          <w:t>http://www.docload.ru/Basesdoc/10/10760/index.htm</w:t>
        </w:r>
      </w:hyperlink>
    </w:p>
    <w:p w:rsidR="00D71DDB" w:rsidRPr="009C5168" w:rsidRDefault="005C201B" w:rsidP="009C5168">
      <w:pPr>
        <w:tabs>
          <w:tab w:val="left" w:pos="1134"/>
        </w:tabs>
        <w:ind w:firstLine="709"/>
        <w:jc w:val="both"/>
        <w:rPr>
          <w:spacing w:val="-6"/>
          <w:sz w:val="24"/>
          <w:szCs w:val="24"/>
        </w:rPr>
      </w:pPr>
      <w:r w:rsidRPr="00C97158">
        <w:rPr>
          <w:sz w:val="24"/>
          <w:szCs w:val="24"/>
        </w:rPr>
        <w:t>В соответствии с Федеральным законом «Об образовании в Российской Федера</w:t>
      </w:r>
      <w:r>
        <w:rPr>
          <w:sz w:val="24"/>
          <w:szCs w:val="24"/>
        </w:rPr>
        <w:t>ции» № 273-ФЗ от 29.12.2012 г.</w:t>
      </w:r>
      <w:r w:rsidRPr="00C97158">
        <w:rPr>
          <w:sz w:val="24"/>
          <w:szCs w:val="24"/>
        </w:rPr>
        <w:t xml:space="preserve"> </w:t>
      </w:r>
      <w:hyperlink r:id="rId8" w:history="1">
        <w:r w:rsidRPr="00C97158">
          <w:rPr>
            <w:rStyle w:val="a7"/>
            <w:b/>
            <w:color w:val="7030A0"/>
            <w:sz w:val="24"/>
            <w:szCs w:val="24"/>
          </w:rPr>
          <w:t>http://273-фз.рф</w:t>
        </w:r>
      </w:hyperlink>
      <w:r w:rsidRPr="00C97158">
        <w:rPr>
          <w:color w:val="7030A0"/>
          <w:sz w:val="24"/>
          <w:szCs w:val="24"/>
        </w:rPr>
        <w:t xml:space="preserve"> </w:t>
      </w:r>
      <w:r w:rsidRPr="00C97158">
        <w:rPr>
          <w:b/>
          <w:color w:val="7030A0"/>
          <w:sz w:val="24"/>
          <w:szCs w:val="24"/>
        </w:rPr>
        <w:t>(</w:t>
      </w:r>
      <w:hyperlink r:id="rId9" w:history="1">
        <w:r w:rsidRPr="00C97158">
          <w:rPr>
            <w:rStyle w:val="a7"/>
            <w:b/>
            <w:color w:val="7030A0"/>
            <w:sz w:val="24"/>
            <w:szCs w:val="24"/>
          </w:rPr>
          <w:t>www.edu.ru</w:t>
        </w:r>
      </w:hyperlink>
      <w:r w:rsidRPr="00C97158">
        <w:rPr>
          <w:b/>
          <w:color w:val="7030A0"/>
          <w:sz w:val="24"/>
          <w:szCs w:val="24"/>
        </w:rPr>
        <w:t xml:space="preserve">) </w:t>
      </w:r>
      <w:r w:rsidRPr="00C97158">
        <w:rPr>
          <w:sz w:val="24"/>
          <w:szCs w:val="24"/>
        </w:rPr>
        <w:t>требования к оснащению образовательного процесса в соответствии с содержательным наполнением учебных предметов составлены на основе федерального компонента государственного образовательного стандарта</w:t>
      </w:r>
      <w:r w:rsidRPr="00C97158">
        <w:rPr>
          <w:b/>
          <w:color w:val="7030A0"/>
          <w:sz w:val="24"/>
          <w:szCs w:val="24"/>
        </w:rPr>
        <w:t>.</w:t>
      </w:r>
      <w:r w:rsidRPr="00C97158">
        <w:rPr>
          <w:sz w:val="24"/>
          <w:szCs w:val="24"/>
        </w:rPr>
        <w:t xml:space="preserve"> Они представляют собой рекомендации к материально-техническому обеспечению учебного процесса, предъявляемые к образовательным учреждениям в условиях ввода государственных стандартов по физике.</w:t>
      </w:r>
    </w:p>
    <w:p w:rsidR="004172BF" w:rsidRPr="00C97158" w:rsidRDefault="004172BF" w:rsidP="004172BF">
      <w:pPr>
        <w:ind w:firstLine="709"/>
        <w:rPr>
          <w:sz w:val="24"/>
          <w:szCs w:val="24"/>
        </w:rPr>
      </w:pPr>
      <w:r w:rsidRPr="00C97158">
        <w:rPr>
          <w:sz w:val="24"/>
          <w:szCs w:val="24"/>
        </w:rPr>
        <w:t xml:space="preserve">Учебный кабинет по физике и должен иметь следующее оснащение: </w:t>
      </w:r>
    </w:p>
    <w:p w:rsidR="004172BF" w:rsidRPr="00C97158" w:rsidRDefault="004172BF" w:rsidP="004172BF">
      <w:pPr>
        <w:pStyle w:val="a6"/>
        <w:numPr>
          <w:ilvl w:val="1"/>
          <w:numId w:val="7"/>
        </w:numPr>
        <w:ind w:left="426"/>
        <w:jc w:val="both"/>
      </w:pPr>
      <w:r w:rsidRPr="00C97158">
        <w:t>стенды для доведения учащимся информации о конкурсах, школьных, районных, краевых, всероссийских олимпиадах, современных исследованиях, событиях в мире науки и техники и т. д.;</w:t>
      </w:r>
    </w:p>
    <w:p w:rsidR="004172BF" w:rsidRPr="00C97158" w:rsidRDefault="004172BF" w:rsidP="004172BF">
      <w:pPr>
        <w:pStyle w:val="a6"/>
        <w:numPr>
          <w:ilvl w:val="1"/>
          <w:numId w:val="7"/>
        </w:numPr>
        <w:ind w:left="426"/>
        <w:jc w:val="both"/>
      </w:pPr>
      <w:r w:rsidRPr="00C97158">
        <w:t>минимум демонстрационного и лабораторного оборудования для проведения демонстрационного эксперимента, фронтальных лабораторных работ, физического практикума, исследовательской деятельности;</w:t>
      </w:r>
    </w:p>
    <w:p w:rsidR="004172BF" w:rsidRPr="00C97158" w:rsidRDefault="004172BF" w:rsidP="004172BF">
      <w:pPr>
        <w:pStyle w:val="a6"/>
        <w:numPr>
          <w:ilvl w:val="1"/>
          <w:numId w:val="7"/>
        </w:numPr>
        <w:ind w:left="426"/>
        <w:jc w:val="both"/>
      </w:pPr>
      <w:r w:rsidRPr="00C97158">
        <w:t xml:space="preserve">библиотеку печатных изданий по предмету с каталогом, включающим сборники для подготовки к ЕГЭ по физике, научно-популярную литературу, энциклопедии, </w:t>
      </w:r>
      <w:r w:rsidRPr="00C97158">
        <w:lastRenderedPageBreak/>
        <w:t>справочники и пр. Необходимо наличие дидактического и раздаточного материала для организации самостоятельной работы учащихся, а также методической литературы для учителя;</w:t>
      </w:r>
    </w:p>
    <w:p w:rsidR="004172BF" w:rsidRPr="00C97158" w:rsidRDefault="004172BF" w:rsidP="004172BF">
      <w:pPr>
        <w:pStyle w:val="a6"/>
        <w:numPr>
          <w:ilvl w:val="1"/>
          <w:numId w:val="7"/>
        </w:numPr>
        <w:ind w:left="426"/>
        <w:jc w:val="both"/>
      </w:pPr>
      <w:r w:rsidRPr="00C97158">
        <w:t>электронную библиотеку, в которой собраны С</w:t>
      </w:r>
      <w:proofErr w:type="gramStart"/>
      <w:r w:rsidRPr="00C97158">
        <w:rPr>
          <w:lang w:val="en-US"/>
        </w:rPr>
        <w:t>D</w:t>
      </w:r>
      <w:proofErr w:type="gramEnd"/>
      <w:r w:rsidRPr="00C97158">
        <w:t>-диски с программным обеспечением для современного компьютера: «1С Репетитор», компьютерные лекции по предмету, «Открытая физика», эксперимент, сборники задач на дисках, видеоматериалы и т. д. У многих учащихся дома есть компьютеры, а большинство программ разработано для индивидуального пользования. Наличие такой библиотеки позволит учащимся использовать домашний компьютер не только для игр, но и в учебных целях;</w:t>
      </w:r>
    </w:p>
    <w:p w:rsidR="004172BF" w:rsidRPr="00C97158" w:rsidRDefault="004172BF" w:rsidP="004172BF">
      <w:pPr>
        <w:pStyle w:val="a6"/>
        <w:numPr>
          <w:ilvl w:val="1"/>
          <w:numId w:val="7"/>
        </w:numPr>
        <w:ind w:left="426"/>
        <w:jc w:val="both"/>
      </w:pPr>
      <w:r w:rsidRPr="00C97158">
        <w:t xml:space="preserve">компьютер и принтер, </w:t>
      </w:r>
      <w:proofErr w:type="gramStart"/>
      <w:r w:rsidRPr="00C97158">
        <w:t>необходимые</w:t>
      </w:r>
      <w:proofErr w:type="gramEnd"/>
      <w:r w:rsidRPr="00C97158">
        <w:t xml:space="preserve"> в учебном процессе для:</w:t>
      </w:r>
    </w:p>
    <w:p w:rsidR="004172BF" w:rsidRPr="00C97158" w:rsidRDefault="004172BF" w:rsidP="007D27E8">
      <w:pPr>
        <w:ind w:left="567"/>
        <w:jc w:val="both"/>
        <w:rPr>
          <w:sz w:val="24"/>
          <w:szCs w:val="24"/>
        </w:rPr>
      </w:pPr>
      <w:r w:rsidRPr="00C97158">
        <w:rPr>
          <w:sz w:val="24"/>
          <w:szCs w:val="24"/>
        </w:rPr>
        <w:t>- демонстрации видеофрагментов физических процессов, явлений, законов, компьютерных физических  моделей;</w:t>
      </w:r>
    </w:p>
    <w:p w:rsidR="004172BF" w:rsidRPr="00C97158" w:rsidRDefault="004172BF" w:rsidP="007D27E8">
      <w:pPr>
        <w:ind w:left="567"/>
        <w:jc w:val="both"/>
        <w:rPr>
          <w:sz w:val="24"/>
          <w:szCs w:val="24"/>
        </w:rPr>
      </w:pPr>
      <w:r w:rsidRPr="00C97158">
        <w:rPr>
          <w:sz w:val="24"/>
          <w:szCs w:val="24"/>
        </w:rPr>
        <w:t xml:space="preserve">- использования учителем при подготовке к урокам, создания раздаточного и дидактического материала, дополнительных заданий ученикам и т. д. В компьютере может располагаться каталог литературы кабинета и библиотеки с системой поиска необходимой информации. Желательно иметь выход в интернет для поиска нужной информации. </w:t>
      </w:r>
    </w:p>
    <w:p w:rsidR="004172BF" w:rsidRPr="00C97158" w:rsidRDefault="004172BF" w:rsidP="004172BF">
      <w:pPr>
        <w:ind w:firstLine="709"/>
        <w:jc w:val="both"/>
        <w:rPr>
          <w:sz w:val="24"/>
          <w:szCs w:val="24"/>
        </w:rPr>
      </w:pPr>
      <w:r w:rsidRPr="00C97158">
        <w:rPr>
          <w:sz w:val="24"/>
          <w:szCs w:val="24"/>
        </w:rPr>
        <w:t xml:space="preserve">Настоящие требования могут быть уточнены и дополнены применительно к специфике конкретных образовательных учреждений, уровню их финансирования, а также исходя из последовательной разработки и накопления собственной базы материально-технических средств обучения (в том числе в виде </w:t>
      </w:r>
      <w:proofErr w:type="spellStart"/>
      <w:r w:rsidRPr="00C97158">
        <w:rPr>
          <w:sz w:val="24"/>
          <w:szCs w:val="24"/>
        </w:rPr>
        <w:t>мультимедийных</w:t>
      </w:r>
      <w:proofErr w:type="spellEnd"/>
      <w:r w:rsidRPr="00C97158">
        <w:rPr>
          <w:sz w:val="24"/>
          <w:szCs w:val="24"/>
        </w:rPr>
        <w:t xml:space="preserve"> продуктов, создаваемых учащимися, электронной библиотеки, видеотеки и т.п.).</w:t>
      </w:r>
    </w:p>
    <w:p w:rsidR="004172BF" w:rsidRPr="00C97158" w:rsidRDefault="004172BF" w:rsidP="004172BF">
      <w:pPr>
        <w:ind w:firstLine="709"/>
        <w:jc w:val="both"/>
        <w:rPr>
          <w:sz w:val="24"/>
          <w:szCs w:val="24"/>
        </w:rPr>
      </w:pPr>
      <w:r w:rsidRPr="00C97158">
        <w:rPr>
          <w:sz w:val="24"/>
          <w:szCs w:val="24"/>
        </w:rPr>
        <w:t>При возможности желательно создать технические условия для использования компьютерных и информационно-коммуникативных средств обучения (в т.ч. для передачи, обработки, организации хранения и накопления данных, сетевого обмена информацией, использования различных форм презентации результатов познавательной деятельности).</w:t>
      </w:r>
    </w:p>
    <w:p w:rsidR="00264FE2" w:rsidRPr="009A33F5" w:rsidRDefault="004172BF" w:rsidP="009A33F5">
      <w:pPr>
        <w:ind w:firstLine="709"/>
        <w:jc w:val="both"/>
        <w:rPr>
          <w:sz w:val="24"/>
          <w:szCs w:val="24"/>
        </w:rPr>
      </w:pPr>
      <w:r w:rsidRPr="00C97158">
        <w:rPr>
          <w:sz w:val="24"/>
          <w:szCs w:val="24"/>
        </w:rPr>
        <w:t xml:space="preserve">Практика показывает, что обеспеченность оборудованием в </w:t>
      </w:r>
      <w:r w:rsidR="009C5168">
        <w:rPr>
          <w:sz w:val="24"/>
          <w:szCs w:val="24"/>
        </w:rPr>
        <w:t>школах Республики Крым</w:t>
      </w:r>
      <w:r w:rsidRPr="00C97158">
        <w:rPr>
          <w:sz w:val="24"/>
          <w:szCs w:val="24"/>
        </w:rPr>
        <w:t xml:space="preserve"> недостаточна. Демонстрационное оборудование находится в изношенном состоянии. В этих условиях наиболее эффективным способом подготовки кабинетов физики к переходу обучения в соответствии с государственными образовательными стандартами является разработка программ обновления материально-технической базы. Рекомендуется использовать сайт:</w:t>
      </w:r>
      <w:hyperlink r:id="rId10" w:history="1">
        <w:r w:rsidRPr="00C97158">
          <w:rPr>
            <w:rStyle w:val="a7"/>
            <w:sz w:val="24"/>
            <w:szCs w:val="24"/>
          </w:rPr>
          <w:t xml:space="preserve"> </w:t>
        </w:r>
        <w:r w:rsidRPr="00C97158">
          <w:rPr>
            <w:rStyle w:val="a7"/>
            <w:b/>
            <w:color w:val="7030A0"/>
            <w:sz w:val="24"/>
            <w:szCs w:val="24"/>
          </w:rPr>
          <w:t>http://td-school.ru/</w:t>
        </w:r>
      </w:hyperlink>
      <w:r w:rsidRPr="00C97158">
        <w:rPr>
          <w:sz w:val="24"/>
          <w:szCs w:val="24"/>
        </w:rPr>
        <w:t xml:space="preserve"> и  </w:t>
      </w:r>
      <w:hyperlink r:id="rId11" w:history="1">
        <w:r w:rsidRPr="00C97158">
          <w:rPr>
            <w:rStyle w:val="a7"/>
            <w:b/>
            <w:color w:val="7030A0"/>
            <w:sz w:val="24"/>
            <w:szCs w:val="24"/>
            <w:lang w:val="en-US"/>
          </w:rPr>
          <w:t>http</w:t>
        </w:r>
        <w:r w:rsidRPr="00C97158">
          <w:rPr>
            <w:rStyle w:val="a7"/>
            <w:b/>
            <w:color w:val="7030A0"/>
            <w:sz w:val="24"/>
            <w:szCs w:val="24"/>
          </w:rPr>
          <w:t>://</w:t>
        </w:r>
        <w:r w:rsidRPr="00C97158">
          <w:rPr>
            <w:rStyle w:val="a7"/>
            <w:b/>
            <w:color w:val="7030A0"/>
            <w:sz w:val="24"/>
            <w:szCs w:val="24"/>
            <w:lang w:val="en-US"/>
          </w:rPr>
          <w:t>www</w:t>
        </w:r>
        <w:r w:rsidRPr="00C97158">
          <w:rPr>
            <w:rStyle w:val="a7"/>
            <w:b/>
            <w:color w:val="7030A0"/>
            <w:sz w:val="24"/>
            <w:szCs w:val="24"/>
          </w:rPr>
          <w:t>.</w:t>
        </w:r>
        <w:proofErr w:type="spellStart"/>
        <w:r w:rsidRPr="00C97158">
          <w:rPr>
            <w:rStyle w:val="a7"/>
            <w:b/>
            <w:color w:val="7030A0"/>
            <w:sz w:val="24"/>
            <w:szCs w:val="24"/>
            <w:lang w:val="en-US"/>
          </w:rPr>
          <w:t>netschools</w:t>
        </w:r>
        <w:proofErr w:type="spellEnd"/>
        <w:r w:rsidRPr="00C97158">
          <w:rPr>
            <w:rStyle w:val="a7"/>
            <w:b/>
            <w:color w:val="7030A0"/>
            <w:sz w:val="24"/>
            <w:szCs w:val="24"/>
          </w:rPr>
          <w:t>.</w:t>
        </w:r>
        <w:proofErr w:type="spellStart"/>
        <w:r w:rsidRPr="00C97158">
          <w:rPr>
            <w:rStyle w:val="a7"/>
            <w:b/>
            <w:color w:val="7030A0"/>
            <w:sz w:val="24"/>
            <w:szCs w:val="24"/>
            <w:lang w:val="en-US"/>
          </w:rPr>
          <w:t>ru</w:t>
        </w:r>
        <w:proofErr w:type="spellEnd"/>
      </w:hyperlink>
    </w:p>
    <w:p w:rsidR="00366673" w:rsidRDefault="00D43367" w:rsidP="0015222D">
      <w:pPr>
        <w:ind w:firstLine="709"/>
        <w:jc w:val="both"/>
        <w:rPr>
          <w:sz w:val="24"/>
          <w:szCs w:val="24"/>
        </w:rPr>
      </w:pPr>
      <w:r>
        <w:rPr>
          <w:sz w:val="24"/>
          <w:szCs w:val="24"/>
        </w:rPr>
        <w:t>Анализ</w:t>
      </w:r>
      <w:r w:rsidR="00427722">
        <w:rPr>
          <w:sz w:val="24"/>
          <w:szCs w:val="24"/>
        </w:rPr>
        <w:t xml:space="preserve"> результатов государственной итоговой аттестации </w:t>
      </w:r>
      <w:r w:rsidR="00944E70">
        <w:rPr>
          <w:sz w:val="24"/>
          <w:szCs w:val="24"/>
        </w:rPr>
        <w:t>показал, что о</w:t>
      </w:r>
      <w:r w:rsidR="0015222D">
        <w:rPr>
          <w:sz w:val="24"/>
          <w:szCs w:val="24"/>
        </w:rPr>
        <w:t xml:space="preserve">сновные сложности учащиеся испытывали при </w:t>
      </w:r>
      <w:r w:rsidR="003465AA" w:rsidRPr="009A33F5">
        <w:rPr>
          <w:sz w:val="24"/>
          <w:szCs w:val="24"/>
        </w:rPr>
        <w:t>решении качественных задач</w:t>
      </w:r>
      <w:r w:rsidR="0015222D">
        <w:rPr>
          <w:sz w:val="24"/>
          <w:szCs w:val="24"/>
        </w:rPr>
        <w:t>. П</w:t>
      </w:r>
      <w:r w:rsidR="003465AA" w:rsidRPr="009A33F5">
        <w:rPr>
          <w:sz w:val="24"/>
          <w:szCs w:val="24"/>
        </w:rPr>
        <w:t>орядка 15–20% участников приводят решение, оцениваемое 1 баллом. Это означает, что в целом они понимают суть описываемого процесса, знают,</w:t>
      </w:r>
      <w:r w:rsidR="0015222D">
        <w:rPr>
          <w:sz w:val="24"/>
          <w:szCs w:val="24"/>
        </w:rPr>
        <w:t xml:space="preserve"> </w:t>
      </w:r>
      <w:r w:rsidR="003465AA" w:rsidRPr="009A33F5">
        <w:rPr>
          <w:sz w:val="24"/>
          <w:szCs w:val="24"/>
        </w:rPr>
        <w:t xml:space="preserve">какие законы и формулы необходимы для его объяснения, но не в состоянии выстроить логически связный ответ. </w:t>
      </w:r>
    </w:p>
    <w:p w:rsidR="00366673" w:rsidRDefault="00366673" w:rsidP="00427722">
      <w:pPr>
        <w:ind w:firstLine="709"/>
        <w:jc w:val="both"/>
        <w:rPr>
          <w:sz w:val="24"/>
          <w:szCs w:val="24"/>
        </w:rPr>
      </w:pPr>
      <w:r>
        <w:rPr>
          <w:sz w:val="24"/>
          <w:szCs w:val="24"/>
        </w:rPr>
        <w:t xml:space="preserve"> К</w:t>
      </w:r>
      <w:r w:rsidRPr="009A33F5">
        <w:rPr>
          <w:sz w:val="24"/>
          <w:szCs w:val="24"/>
        </w:rPr>
        <w:t xml:space="preserve">ритерии оценивания качественных задач </w:t>
      </w:r>
      <w:r>
        <w:rPr>
          <w:sz w:val="24"/>
          <w:szCs w:val="24"/>
        </w:rPr>
        <w:t>определяют наличие описания</w:t>
      </w:r>
      <w:r w:rsidR="00427722">
        <w:rPr>
          <w:sz w:val="24"/>
          <w:szCs w:val="24"/>
        </w:rPr>
        <w:t xml:space="preserve"> полного правильного ответа на 3 балла.</w:t>
      </w:r>
      <w:r w:rsidR="00427722" w:rsidRPr="00427722">
        <w:rPr>
          <w:sz w:val="24"/>
          <w:szCs w:val="24"/>
        </w:rPr>
        <w:t xml:space="preserve"> </w:t>
      </w:r>
      <w:r w:rsidR="00427722" w:rsidRPr="009A33F5">
        <w:rPr>
          <w:sz w:val="24"/>
          <w:szCs w:val="24"/>
        </w:rPr>
        <w:t>Еще раз отметим, что решение, оцениваемое 2 баллами, обязательно предполагает правильный ответ и объяснение. В объяснении допускается целый ряд недостатко</w:t>
      </w:r>
      <w:r w:rsidR="00D43367" w:rsidRPr="009A33F5">
        <w:rPr>
          <w:sz w:val="24"/>
          <w:szCs w:val="24"/>
        </w:rPr>
        <w:t>в (</w:t>
      </w:r>
      <w:r w:rsidR="00427722" w:rsidRPr="009A33F5">
        <w:rPr>
          <w:sz w:val="24"/>
          <w:szCs w:val="24"/>
        </w:rPr>
        <w:t>как один, так и все перечисленные в этом пункте критериев): логический недочет (т.е. пропуск одного из логических шагов объяснения)</w:t>
      </w:r>
      <w:r w:rsidR="00D43367" w:rsidRPr="009A33F5">
        <w:rPr>
          <w:sz w:val="24"/>
          <w:szCs w:val="24"/>
        </w:rPr>
        <w:t>; л</w:t>
      </w:r>
      <w:r w:rsidR="00427722" w:rsidRPr="009A33F5">
        <w:rPr>
          <w:sz w:val="24"/>
          <w:szCs w:val="24"/>
        </w:rPr>
        <w:t>ишние записи (как правило, рассуждения, которые не относятся к решению задачи) и отсутствие указания на одно из используемых явлений или закономерность. Однако</w:t>
      </w:r>
      <w:proofErr w:type="gramStart"/>
      <w:r w:rsidR="007D27E8">
        <w:rPr>
          <w:sz w:val="24"/>
          <w:szCs w:val="24"/>
        </w:rPr>
        <w:t>,</w:t>
      </w:r>
      <w:proofErr w:type="gramEnd"/>
      <w:r w:rsidR="007D27E8">
        <w:rPr>
          <w:sz w:val="24"/>
          <w:szCs w:val="24"/>
        </w:rPr>
        <w:t xml:space="preserve"> </w:t>
      </w:r>
      <w:r w:rsidR="00427722" w:rsidRPr="009A33F5">
        <w:rPr>
          <w:sz w:val="24"/>
          <w:szCs w:val="24"/>
        </w:rPr>
        <w:t xml:space="preserve">если при правильном ответе и рассуждениях не указано два используемых явления или две закономерности, то решение оценивается максимально 1 баллом. </w:t>
      </w:r>
    </w:p>
    <w:p w:rsidR="003465AA" w:rsidRPr="009A33F5" w:rsidRDefault="003465AA" w:rsidP="009A33F5">
      <w:pPr>
        <w:ind w:firstLine="709"/>
        <w:jc w:val="both"/>
        <w:rPr>
          <w:sz w:val="24"/>
          <w:szCs w:val="24"/>
        </w:rPr>
      </w:pPr>
      <w:r w:rsidRPr="009A33F5">
        <w:rPr>
          <w:sz w:val="24"/>
          <w:szCs w:val="24"/>
        </w:rPr>
        <w:t>Каждый вариант содержал 5 расчетных задач в</w:t>
      </w:r>
      <w:r w:rsidR="00EF30E8">
        <w:rPr>
          <w:sz w:val="24"/>
          <w:szCs w:val="24"/>
        </w:rPr>
        <w:t>ысокого уровня сложности. Среди</w:t>
      </w:r>
    </w:p>
    <w:p w:rsidR="003465AA" w:rsidRPr="009A33F5" w:rsidRDefault="00D43367" w:rsidP="0015222D">
      <w:pPr>
        <w:jc w:val="both"/>
        <w:rPr>
          <w:sz w:val="24"/>
          <w:szCs w:val="24"/>
        </w:rPr>
      </w:pPr>
      <w:r>
        <w:rPr>
          <w:sz w:val="24"/>
          <w:szCs w:val="24"/>
        </w:rPr>
        <w:t xml:space="preserve">них были как «типовые» задачи </w:t>
      </w:r>
      <w:r w:rsidR="003465AA" w:rsidRPr="009A33F5">
        <w:rPr>
          <w:sz w:val="24"/>
          <w:szCs w:val="24"/>
        </w:rPr>
        <w:t xml:space="preserve"> привычной фо</w:t>
      </w:r>
      <w:r>
        <w:rPr>
          <w:sz w:val="24"/>
          <w:szCs w:val="24"/>
        </w:rPr>
        <w:t>рмулировки в</w:t>
      </w:r>
      <w:r w:rsidR="0015222D">
        <w:rPr>
          <w:sz w:val="24"/>
          <w:szCs w:val="24"/>
        </w:rPr>
        <w:t xml:space="preserve"> школьных </w:t>
      </w:r>
      <w:r>
        <w:rPr>
          <w:sz w:val="24"/>
          <w:szCs w:val="24"/>
        </w:rPr>
        <w:t>задачниках,</w:t>
      </w:r>
      <w:r w:rsidRPr="009A33F5">
        <w:rPr>
          <w:sz w:val="24"/>
          <w:szCs w:val="24"/>
        </w:rPr>
        <w:t xml:space="preserve"> так</w:t>
      </w:r>
      <w:r w:rsidR="003465AA" w:rsidRPr="009A33F5">
        <w:rPr>
          <w:sz w:val="24"/>
          <w:szCs w:val="24"/>
        </w:rPr>
        <w:t xml:space="preserve"> и оригинальные задания, в которых необходимо было применить знания из разных разделов физики к новой ситуации. Как правило, в этих заданиях требовался анализ физической ситуации наиболее сложный элемент при решении задач. </w:t>
      </w:r>
    </w:p>
    <w:p w:rsidR="001B7D6D" w:rsidRDefault="001B7D6D" w:rsidP="001E2B15">
      <w:pPr>
        <w:ind w:firstLine="709"/>
        <w:rPr>
          <w:b/>
          <w:i/>
          <w:sz w:val="24"/>
          <w:szCs w:val="24"/>
        </w:rPr>
      </w:pPr>
    </w:p>
    <w:p w:rsidR="001B7D6D" w:rsidRDefault="001E2B15" w:rsidP="001B7D6D">
      <w:pPr>
        <w:ind w:firstLine="709"/>
        <w:rPr>
          <w:b/>
          <w:i/>
          <w:sz w:val="24"/>
          <w:szCs w:val="24"/>
        </w:rPr>
      </w:pPr>
      <w:r w:rsidRPr="00C97158">
        <w:rPr>
          <w:b/>
          <w:i/>
          <w:sz w:val="24"/>
          <w:szCs w:val="24"/>
        </w:rPr>
        <w:t>Рекомендуемые сайты и электронные пособия по физике</w:t>
      </w:r>
    </w:p>
    <w:p w:rsidR="00944E70" w:rsidRPr="001B7D6D" w:rsidRDefault="00944E70" w:rsidP="00944E70">
      <w:pPr>
        <w:ind w:firstLine="709"/>
        <w:rPr>
          <w:sz w:val="24"/>
          <w:szCs w:val="24"/>
        </w:rPr>
      </w:pPr>
      <w:r w:rsidRPr="001B7D6D">
        <w:rPr>
          <w:b/>
          <w:bCs/>
          <w:sz w:val="24"/>
          <w:szCs w:val="24"/>
        </w:rPr>
        <w:t>Единая коллекция цифровых образовательных ресурсов</w:t>
      </w:r>
    </w:p>
    <w:p w:rsidR="00944E70" w:rsidRPr="002533CD" w:rsidRDefault="00944E70" w:rsidP="00944E70">
      <w:pPr>
        <w:ind w:firstLine="709"/>
        <w:jc w:val="both"/>
        <w:rPr>
          <w:sz w:val="24"/>
          <w:szCs w:val="24"/>
        </w:rPr>
      </w:pPr>
      <w:r w:rsidRPr="002533CD">
        <w:rPr>
          <w:sz w:val="24"/>
          <w:szCs w:val="24"/>
        </w:rPr>
        <w:t xml:space="preserve">В Коллекции представлены наборы цифровых ресурсов к большому количеству учебников, рекомендованных </w:t>
      </w:r>
      <w:proofErr w:type="spellStart"/>
      <w:r w:rsidRPr="002533CD">
        <w:rPr>
          <w:sz w:val="24"/>
          <w:szCs w:val="24"/>
        </w:rPr>
        <w:t>Минобрнауки</w:t>
      </w:r>
      <w:proofErr w:type="spellEnd"/>
      <w:r w:rsidRPr="002533CD">
        <w:rPr>
          <w:sz w:val="24"/>
          <w:szCs w:val="24"/>
        </w:rPr>
        <w:t xml:space="preserve">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w:t>
      </w:r>
    </w:p>
    <w:p w:rsidR="00944E70" w:rsidRPr="002533CD" w:rsidRDefault="00944E70" w:rsidP="00944E70">
      <w:pPr>
        <w:ind w:firstLine="709"/>
        <w:jc w:val="both"/>
        <w:rPr>
          <w:sz w:val="24"/>
          <w:szCs w:val="24"/>
        </w:rPr>
      </w:pPr>
      <w:r w:rsidRPr="002533CD">
        <w:rPr>
          <w:sz w:val="24"/>
          <w:szCs w:val="24"/>
        </w:rPr>
        <w:t>Работы по созданию Единой коллекции цифровых образовательных ресурсов удостоены премии Правительства Российской Федерации в области образования за 2008 год в составе Федеральной системы информационных образовательных ресурсов.</w:t>
      </w:r>
    </w:p>
    <w:p w:rsidR="00944E70" w:rsidRPr="002533CD" w:rsidRDefault="00944E70" w:rsidP="002533CD">
      <w:pPr>
        <w:ind w:firstLine="709"/>
        <w:jc w:val="both"/>
        <w:rPr>
          <w:sz w:val="24"/>
          <w:szCs w:val="24"/>
        </w:rPr>
      </w:pPr>
      <w:r w:rsidRPr="002533CD">
        <w:rPr>
          <w:sz w:val="24"/>
          <w:szCs w:val="24"/>
        </w:rPr>
        <w:t>Адрес сайта: </w:t>
      </w:r>
      <w:hyperlink r:id="rId12" w:tgtFrame="_blank" w:history="1">
        <w:r w:rsidRPr="008212BA">
          <w:rPr>
            <w:color w:val="486DAA"/>
            <w:sz w:val="24"/>
            <w:szCs w:val="24"/>
            <w:u w:val="single"/>
          </w:rPr>
          <w:t>http://school-collection.edu.ru</w:t>
        </w:r>
      </w:hyperlink>
    </w:p>
    <w:p w:rsidR="00944E70" w:rsidRPr="001B7D6D" w:rsidRDefault="00944E70" w:rsidP="00944E70">
      <w:pPr>
        <w:ind w:firstLine="709"/>
        <w:rPr>
          <w:b/>
          <w:bCs/>
          <w:sz w:val="24"/>
          <w:szCs w:val="24"/>
        </w:rPr>
      </w:pPr>
      <w:r w:rsidRPr="001B7D6D">
        <w:rPr>
          <w:b/>
          <w:bCs/>
          <w:sz w:val="24"/>
          <w:szCs w:val="24"/>
        </w:rPr>
        <w:t>Федеральный центр информационно-образовательных ресурсов (ФЦИОР)</w:t>
      </w:r>
    </w:p>
    <w:p w:rsidR="00944E70" w:rsidRPr="002533CD" w:rsidRDefault="00B82C16" w:rsidP="002533CD">
      <w:pPr>
        <w:shd w:val="clear" w:color="auto" w:fill="FFFFFF"/>
        <w:ind w:firstLine="709"/>
        <w:jc w:val="both"/>
        <w:rPr>
          <w:color w:val="333333"/>
          <w:sz w:val="24"/>
          <w:szCs w:val="24"/>
        </w:rPr>
      </w:pPr>
      <w:r w:rsidRPr="002533CD">
        <w:rPr>
          <w:sz w:val="24"/>
          <w:szCs w:val="24"/>
        </w:rPr>
        <w:t>На сайте р</w:t>
      </w:r>
      <w:r w:rsidR="00944E70" w:rsidRPr="002533CD">
        <w:rPr>
          <w:sz w:val="24"/>
          <w:szCs w:val="24"/>
        </w:rPr>
        <w:t>а</w:t>
      </w:r>
      <w:r w:rsidRPr="002533CD">
        <w:rPr>
          <w:sz w:val="24"/>
          <w:szCs w:val="24"/>
        </w:rPr>
        <w:t xml:space="preserve">змещены </w:t>
      </w:r>
      <w:r w:rsidR="00944E70" w:rsidRPr="002533CD">
        <w:rPr>
          <w:sz w:val="24"/>
          <w:szCs w:val="24"/>
        </w:rPr>
        <w:t xml:space="preserve">открытые образовательные модульные мультимедиа системы (ОМС), объединяющие электронные учебные модули трех типов: информационные, практические и контрольные. Электронные учебные модули создаются по тематическим элементам учебных предметов и дисциплин. Каждый учебный модуль автономен и представляет собой законченный интерактивный мультимедиа продукт, нацеленный на решение определенной учебной задачи. Для воспроизведения учебного модуля на компьютере требуется предварительно установить специальный программный продукт – </w:t>
      </w:r>
      <w:proofErr w:type="spellStart"/>
      <w:r w:rsidR="00944E70" w:rsidRPr="002533CD">
        <w:rPr>
          <w:sz w:val="24"/>
          <w:szCs w:val="24"/>
        </w:rPr>
        <w:t>ОМС-плеер</w:t>
      </w:r>
      <w:proofErr w:type="spellEnd"/>
      <w:r w:rsidR="00944E70" w:rsidRPr="002533CD">
        <w:rPr>
          <w:sz w:val="24"/>
          <w:szCs w:val="24"/>
        </w:rPr>
        <w:t>.</w:t>
      </w:r>
      <w:r w:rsidR="00384359" w:rsidRPr="002533CD">
        <w:rPr>
          <w:sz w:val="24"/>
          <w:szCs w:val="24"/>
        </w:rPr>
        <w:t xml:space="preserve"> </w:t>
      </w:r>
      <w:r w:rsidR="00944E70" w:rsidRPr="002533CD">
        <w:rPr>
          <w:sz w:val="24"/>
          <w:szCs w:val="24"/>
        </w:rPr>
        <w:t>Адрес сайта</w:t>
      </w:r>
      <w:r w:rsidR="00944E70" w:rsidRPr="008212BA">
        <w:rPr>
          <w:color w:val="333333"/>
          <w:sz w:val="24"/>
          <w:szCs w:val="24"/>
          <w:shd w:val="clear" w:color="auto" w:fill="FFFFFF"/>
        </w:rPr>
        <w:t>:</w:t>
      </w:r>
      <w:r w:rsidR="00944E70" w:rsidRPr="008212BA">
        <w:rPr>
          <w:color w:val="333333"/>
          <w:sz w:val="24"/>
          <w:szCs w:val="24"/>
        </w:rPr>
        <w:t> </w:t>
      </w:r>
      <w:hyperlink r:id="rId13" w:tgtFrame="_blank" w:history="1">
        <w:r w:rsidR="00944E70" w:rsidRPr="008212BA">
          <w:rPr>
            <w:color w:val="486DAA"/>
            <w:sz w:val="24"/>
            <w:szCs w:val="24"/>
            <w:u w:val="single"/>
          </w:rPr>
          <w:t>http://fcior.edu.ru</w:t>
        </w:r>
      </w:hyperlink>
    </w:p>
    <w:p w:rsidR="00944E70" w:rsidRPr="001B7D6D" w:rsidRDefault="00944E70" w:rsidP="00944E70">
      <w:pPr>
        <w:ind w:firstLine="709"/>
        <w:rPr>
          <w:b/>
          <w:bCs/>
          <w:sz w:val="24"/>
          <w:szCs w:val="24"/>
        </w:rPr>
      </w:pPr>
      <w:r w:rsidRPr="001B7D6D">
        <w:rPr>
          <w:b/>
          <w:bCs/>
          <w:sz w:val="24"/>
          <w:szCs w:val="24"/>
        </w:rPr>
        <w:t>Российский общеобразовательный портал</w:t>
      </w:r>
    </w:p>
    <w:p w:rsidR="00384359" w:rsidRPr="002533CD" w:rsidRDefault="00944E70" w:rsidP="00384359">
      <w:pPr>
        <w:pStyle w:val="ab"/>
        <w:shd w:val="clear" w:color="auto" w:fill="FFFFFF"/>
        <w:spacing w:before="0" w:beforeAutospacing="0" w:after="0" w:afterAutospacing="0"/>
        <w:ind w:firstLine="709"/>
        <w:jc w:val="both"/>
      </w:pPr>
      <w:r w:rsidRPr="002533CD">
        <w:t xml:space="preserve">К приоритетным задачам Портала относится содействие модернизации российского образования посредством обеспечения учащихся, учителей и преподавателей, администраторов образования, родителей и широкой общественности информацией обо всех видах образовательной продукции и услуг, нормативных документах (включая официальные тексты), событиях образовательной жизни. </w:t>
      </w:r>
    </w:p>
    <w:p w:rsidR="00944E70" w:rsidRPr="002533CD" w:rsidRDefault="00944E70" w:rsidP="002533CD">
      <w:pPr>
        <w:pStyle w:val="ab"/>
        <w:shd w:val="clear" w:color="auto" w:fill="FFFFFF"/>
        <w:spacing w:before="0" w:beforeAutospacing="0" w:after="0" w:afterAutospacing="0"/>
        <w:ind w:firstLine="709"/>
        <w:jc w:val="both"/>
        <w:rPr>
          <w:color w:val="333333"/>
        </w:rPr>
      </w:pPr>
      <w:r w:rsidRPr="002533CD">
        <w:t>Адрес сайта</w:t>
      </w:r>
      <w:r w:rsidRPr="008212BA">
        <w:rPr>
          <w:color w:val="333333"/>
          <w:shd w:val="clear" w:color="auto" w:fill="FFFFFF"/>
        </w:rPr>
        <w:t>:</w:t>
      </w:r>
      <w:r w:rsidRPr="008212BA">
        <w:rPr>
          <w:rStyle w:val="apple-converted-space"/>
          <w:color w:val="333333"/>
          <w:shd w:val="clear" w:color="auto" w:fill="FFFFFF"/>
        </w:rPr>
        <w:t> </w:t>
      </w:r>
      <w:hyperlink r:id="rId14" w:tgtFrame="_blank" w:history="1">
        <w:r w:rsidRPr="008212BA">
          <w:rPr>
            <w:rStyle w:val="a7"/>
            <w:color w:val="486DAA"/>
            <w:shd w:val="clear" w:color="auto" w:fill="FFFFFF"/>
          </w:rPr>
          <w:t>http://experiment.edu.ru</w:t>
        </w:r>
      </w:hyperlink>
    </w:p>
    <w:p w:rsidR="00944E70" w:rsidRPr="001B7D6D" w:rsidRDefault="00944E70" w:rsidP="00944E70">
      <w:pPr>
        <w:ind w:firstLine="709"/>
        <w:rPr>
          <w:b/>
          <w:bCs/>
          <w:sz w:val="24"/>
          <w:szCs w:val="24"/>
        </w:rPr>
      </w:pPr>
      <w:r w:rsidRPr="001B7D6D">
        <w:rPr>
          <w:b/>
          <w:bCs/>
          <w:sz w:val="24"/>
          <w:szCs w:val="24"/>
        </w:rPr>
        <w:t>Сайт для преподавателей физики, учащихся и их родителей</w:t>
      </w:r>
    </w:p>
    <w:p w:rsidR="00944E70" w:rsidRPr="002533CD" w:rsidRDefault="00944E70" w:rsidP="00944E70">
      <w:pPr>
        <w:pStyle w:val="ab"/>
        <w:shd w:val="clear" w:color="auto" w:fill="FFFFFF"/>
        <w:spacing w:before="0" w:beforeAutospacing="0" w:after="0" w:afterAutospacing="0"/>
        <w:ind w:firstLine="709"/>
        <w:jc w:val="both"/>
      </w:pPr>
      <w:r w:rsidRPr="002533CD">
        <w:t>Сегодня на сайте более 2000 файлов: учебники, лабораторные и контрольные работы, тесты, факультатив и многое-многое другое.</w:t>
      </w:r>
    </w:p>
    <w:p w:rsidR="00944E70" w:rsidRPr="002533CD" w:rsidRDefault="00944E70" w:rsidP="002533CD">
      <w:pPr>
        <w:pStyle w:val="ab"/>
        <w:shd w:val="clear" w:color="auto" w:fill="FFFFFF"/>
        <w:spacing w:before="0" w:beforeAutospacing="0" w:after="0" w:afterAutospacing="0"/>
        <w:ind w:firstLine="709"/>
        <w:jc w:val="both"/>
      </w:pPr>
      <w:r w:rsidRPr="002533CD">
        <w:t>Адрес сайта</w:t>
      </w:r>
      <w:r w:rsidRPr="008212BA">
        <w:rPr>
          <w:color w:val="333333"/>
          <w:shd w:val="clear" w:color="auto" w:fill="FFFFFF"/>
        </w:rPr>
        <w:t>:</w:t>
      </w:r>
      <w:r w:rsidRPr="008212BA">
        <w:rPr>
          <w:rStyle w:val="apple-converted-space"/>
          <w:color w:val="333333"/>
          <w:shd w:val="clear" w:color="auto" w:fill="FFFFFF"/>
        </w:rPr>
        <w:t> </w:t>
      </w:r>
      <w:hyperlink r:id="rId15" w:tgtFrame="_blank" w:history="1">
        <w:r w:rsidRPr="008212BA">
          <w:rPr>
            <w:rStyle w:val="a7"/>
            <w:color w:val="486DAA"/>
            <w:shd w:val="clear" w:color="auto" w:fill="FFFFFF"/>
          </w:rPr>
          <w:t>http://www.fizika.ru</w:t>
        </w:r>
      </w:hyperlink>
    </w:p>
    <w:p w:rsidR="00944E70" w:rsidRPr="001B7D6D" w:rsidRDefault="00944E70" w:rsidP="00944E70">
      <w:pPr>
        <w:ind w:firstLine="709"/>
        <w:rPr>
          <w:b/>
          <w:bCs/>
          <w:sz w:val="24"/>
          <w:szCs w:val="24"/>
        </w:rPr>
      </w:pPr>
      <w:proofErr w:type="spellStart"/>
      <w:r w:rsidRPr="001B7D6D">
        <w:rPr>
          <w:b/>
          <w:bCs/>
          <w:sz w:val="24"/>
          <w:szCs w:val="24"/>
        </w:rPr>
        <w:t>College.ru</w:t>
      </w:r>
      <w:proofErr w:type="spellEnd"/>
      <w:r w:rsidRPr="001B7D6D">
        <w:rPr>
          <w:b/>
          <w:bCs/>
          <w:sz w:val="24"/>
          <w:szCs w:val="24"/>
        </w:rPr>
        <w:t>: Физика</w:t>
      </w:r>
    </w:p>
    <w:p w:rsidR="00944E70" w:rsidRPr="002533CD" w:rsidRDefault="00944E70" w:rsidP="00944E70">
      <w:pPr>
        <w:pStyle w:val="ab"/>
        <w:shd w:val="clear" w:color="auto" w:fill="FFFFFF"/>
        <w:spacing w:before="0" w:beforeAutospacing="0" w:after="0" w:afterAutospacing="0"/>
        <w:ind w:firstLine="709"/>
        <w:jc w:val="both"/>
      </w:pPr>
      <w:r w:rsidRPr="002533CD">
        <w:t xml:space="preserve">Раздел </w:t>
      </w:r>
      <w:proofErr w:type="spellStart"/>
      <w:r w:rsidRPr="002533CD">
        <w:t>College.ru</w:t>
      </w:r>
      <w:proofErr w:type="spellEnd"/>
      <w:r w:rsidRPr="002533CD">
        <w:t xml:space="preserve"> по физике интегрирует содержание учебных компьютерных курсов компании ФИЗИКОН, выпускаемых на компакт-дисках, и индивидуальное обучение через интернет – тестирование и электронные консультации.</w:t>
      </w:r>
    </w:p>
    <w:p w:rsidR="00944E70" w:rsidRPr="002533CD" w:rsidRDefault="00944E70" w:rsidP="00944E70">
      <w:pPr>
        <w:pStyle w:val="ab"/>
        <w:shd w:val="clear" w:color="auto" w:fill="FFFFFF"/>
        <w:spacing w:before="0" w:beforeAutospacing="0" w:after="0" w:afterAutospacing="0"/>
        <w:ind w:firstLine="709"/>
        <w:jc w:val="both"/>
      </w:pPr>
      <w:r w:rsidRPr="002533CD">
        <w:t xml:space="preserve">Вы можете посмотреть в открытом доступе учебник, включенный в курс "Открытая Физика" (УЧЕБНИК), поработать с </w:t>
      </w:r>
      <w:proofErr w:type="gramStart"/>
      <w:r w:rsidRPr="002533CD">
        <w:t>интерактивными</w:t>
      </w:r>
      <w:proofErr w:type="gramEnd"/>
      <w:r w:rsidRPr="002533CD">
        <w:t xml:space="preserve"> </w:t>
      </w:r>
      <w:proofErr w:type="spellStart"/>
      <w:r w:rsidRPr="002533CD">
        <w:t>Java-апплетами</w:t>
      </w:r>
      <w:proofErr w:type="spellEnd"/>
      <w:r w:rsidRPr="002533CD">
        <w:t xml:space="preserve"> по физике (МОДЕЛИ), ответить на вопросы (ТЕСТЫ). Раздел ФИЗИКА в ИНТЕРНЕТЕ содержит обзор </w:t>
      </w:r>
      <w:r w:rsidR="00D43367" w:rsidRPr="002533CD">
        <w:t>Интернет-ресурсов</w:t>
      </w:r>
      <w:r w:rsidRPr="002533CD">
        <w:t xml:space="preserve"> по физике и постоянно обновляется.</w:t>
      </w:r>
    </w:p>
    <w:p w:rsidR="00944E70" w:rsidRPr="002533CD" w:rsidRDefault="00944E70" w:rsidP="002533CD">
      <w:pPr>
        <w:pStyle w:val="ab"/>
        <w:shd w:val="clear" w:color="auto" w:fill="FFFFFF"/>
        <w:spacing w:before="0" w:beforeAutospacing="0" w:after="0" w:afterAutospacing="0"/>
        <w:ind w:firstLine="709"/>
        <w:jc w:val="both"/>
      </w:pPr>
      <w:r w:rsidRPr="002533CD">
        <w:t>Адрес сайта</w:t>
      </w:r>
      <w:r w:rsidRPr="008212BA">
        <w:rPr>
          <w:color w:val="333333"/>
          <w:shd w:val="clear" w:color="auto" w:fill="FFFFFF"/>
        </w:rPr>
        <w:t>:</w:t>
      </w:r>
      <w:r w:rsidRPr="008212BA">
        <w:rPr>
          <w:rStyle w:val="apple-converted-space"/>
          <w:color w:val="333333"/>
          <w:shd w:val="clear" w:color="auto" w:fill="FFFFFF"/>
        </w:rPr>
        <w:t> </w:t>
      </w:r>
      <w:hyperlink r:id="rId16" w:tgtFrame="_blank" w:history="1">
        <w:r w:rsidRPr="008212BA">
          <w:rPr>
            <w:rStyle w:val="a7"/>
            <w:color w:val="486DAA"/>
            <w:shd w:val="clear" w:color="auto" w:fill="FFFFFF"/>
          </w:rPr>
          <w:t>http://college.ru/fizika/</w:t>
        </w:r>
      </w:hyperlink>
    </w:p>
    <w:p w:rsidR="00944E70" w:rsidRPr="002533CD" w:rsidRDefault="00944E70" w:rsidP="002533CD">
      <w:pPr>
        <w:pStyle w:val="ab"/>
        <w:shd w:val="clear" w:color="auto" w:fill="FFFFFF"/>
        <w:spacing w:before="0" w:beforeAutospacing="0" w:after="0" w:afterAutospacing="0"/>
        <w:ind w:firstLine="709"/>
        <w:jc w:val="both"/>
      </w:pPr>
      <w:r w:rsidRPr="002533CD">
        <w:t>Адрес сайта</w:t>
      </w:r>
      <w:r w:rsidRPr="008212BA">
        <w:rPr>
          <w:color w:val="333333"/>
          <w:shd w:val="clear" w:color="auto" w:fill="FFFFFF"/>
        </w:rPr>
        <w:t>:</w:t>
      </w:r>
      <w:r w:rsidRPr="008212BA">
        <w:rPr>
          <w:rStyle w:val="apple-converted-space"/>
          <w:color w:val="333333"/>
          <w:shd w:val="clear" w:color="auto" w:fill="FFFFFF"/>
        </w:rPr>
        <w:t> </w:t>
      </w:r>
      <w:hyperlink r:id="rId17" w:tgtFrame="_blank" w:history="1">
        <w:r w:rsidRPr="008212BA">
          <w:rPr>
            <w:rStyle w:val="a7"/>
            <w:color w:val="486DAA"/>
            <w:shd w:val="clear" w:color="auto" w:fill="FFFFFF"/>
          </w:rPr>
          <w:t>http://www.gomulina.orc.ru</w:t>
        </w:r>
      </w:hyperlink>
    </w:p>
    <w:p w:rsidR="00944E70" w:rsidRPr="001B7D6D" w:rsidRDefault="00944E70" w:rsidP="00944E70">
      <w:pPr>
        <w:ind w:firstLine="709"/>
        <w:rPr>
          <w:b/>
          <w:bCs/>
          <w:sz w:val="24"/>
          <w:szCs w:val="24"/>
        </w:rPr>
      </w:pPr>
      <w:r w:rsidRPr="001B7D6D">
        <w:rPr>
          <w:b/>
          <w:bCs/>
          <w:sz w:val="24"/>
          <w:szCs w:val="24"/>
        </w:rPr>
        <w:t>Газета «Физика»</w:t>
      </w:r>
    </w:p>
    <w:p w:rsidR="00944E70" w:rsidRPr="002533CD" w:rsidRDefault="00944E70" w:rsidP="002533CD">
      <w:pPr>
        <w:pStyle w:val="ab"/>
        <w:shd w:val="clear" w:color="auto" w:fill="FFFFFF"/>
        <w:spacing w:before="0" w:beforeAutospacing="0" w:after="0" w:afterAutospacing="0"/>
        <w:ind w:firstLine="709"/>
        <w:jc w:val="both"/>
      </w:pPr>
      <w:r w:rsidRPr="002533CD">
        <w:t>Газета «Физика» издательского дома</w:t>
      </w:r>
      <w:proofErr w:type="gramStart"/>
      <w:r w:rsidRPr="002533CD">
        <w:t xml:space="preserve"> П</w:t>
      </w:r>
      <w:proofErr w:type="gramEnd"/>
      <w:r w:rsidRPr="002533CD">
        <w:t>ервое сентября.</w:t>
      </w:r>
    </w:p>
    <w:p w:rsidR="00944E70" w:rsidRPr="002533CD" w:rsidRDefault="00944E70" w:rsidP="002533CD">
      <w:pPr>
        <w:pStyle w:val="ab"/>
        <w:shd w:val="clear" w:color="auto" w:fill="FFFFFF"/>
        <w:spacing w:before="0" w:beforeAutospacing="0" w:after="0" w:afterAutospacing="0"/>
        <w:ind w:firstLine="709"/>
        <w:jc w:val="both"/>
      </w:pPr>
      <w:r w:rsidRPr="002533CD">
        <w:t>Адрес сайта</w:t>
      </w:r>
      <w:r w:rsidRPr="008212BA">
        <w:rPr>
          <w:color w:val="333333"/>
          <w:shd w:val="clear" w:color="auto" w:fill="FFFFFF"/>
        </w:rPr>
        <w:t>:</w:t>
      </w:r>
      <w:r w:rsidRPr="008212BA">
        <w:rPr>
          <w:rStyle w:val="apple-converted-space"/>
          <w:color w:val="333333"/>
          <w:shd w:val="clear" w:color="auto" w:fill="FFFFFF"/>
        </w:rPr>
        <w:t> </w:t>
      </w:r>
      <w:hyperlink r:id="rId18" w:tgtFrame="_blank" w:history="1">
        <w:r w:rsidRPr="008212BA">
          <w:rPr>
            <w:rStyle w:val="a7"/>
            <w:color w:val="486DAA"/>
            <w:shd w:val="clear" w:color="auto" w:fill="FFFFFF"/>
          </w:rPr>
          <w:t>http://fiz.1september.ru</w:t>
        </w:r>
      </w:hyperlink>
    </w:p>
    <w:p w:rsidR="00944E70" w:rsidRPr="001B7D6D" w:rsidRDefault="00944E70" w:rsidP="00944E70">
      <w:pPr>
        <w:ind w:firstLine="709"/>
        <w:rPr>
          <w:b/>
          <w:bCs/>
          <w:sz w:val="24"/>
          <w:szCs w:val="24"/>
        </w:rPr>
      </w:pPr>
      <w:r w:rsidRPr="001B7D6D">
        <w:rPr>
          <w:b/>
          <w:bCs/>
          <w:sz w:val="24"/>
          <w:szCs w:val="24"/>
        </w:rPr>
        <w:t>Федеральная заочная физико-техническая школа при Московском физико-техническом институте</w:t>
      </w:r>
    </w:p>
    <w:p w:rsidR="00944E70" w:rsidRPr="002533CD" w:rsidRDefault="00944E70" w:rsidP="00944E70">
      <w:pPr>
        <w:pStyle w:val="ab"/>
        <w:shd w:val="clear" w:color="auto" w:fill="FFFFFF"/>
        <w:spacing w:before="0" w:beforeAutospacing="0" w:after="0" w:afterAutospacing="0"/>
        <w:ind w:firstLine="709"/>
        <w:jc w:val="both"/>
      </w:pPr>
      <w:r w:rsidRPr="002533CD">
        <w:t xml:space="preserve">ФЗФТШ работает в тесном творческом сотрудничестве с МФТИ и другими образовательными учреждениями Российской Федерации, используя образовательный и научно-педагогический потенциал высшей школы в реализации программы непрерывного образования в цепи "школа — учреждение </w:t>
      </w:r>
      <w:proofErr w:type="spellStart"/>
      <w:r w:rsidRPr="002533CD">
        <w:t>довузовского</w:t>
      </w:r>
      <w:proofErr w:type="spellEnd"/>
      <w:r w:rsidRPr="002533CD">
        <w:t xml:space="preserve"> дополнительного образования — вуз".</w:t>
      </w:r>
    </w:p>
    <w:p w:rsidR="00944E70" w:rsidRPr="002533CD" w:rsidRDefault="00944E70" w:rsidP="002533CD">
      <w:pPr>
        <w:pStyle w:val="ab"/>
        <w:shd w:val="clear" w:color="auto" w:fill="FFFFFF"/>
        <w:spacing w:before="0" w:beforeAutospacing="0" w:after="0" w:afterAutospacing="0"/>
        <w:ind w:firstLine="709"/>
        <w:jc w:val="both"/>
      </w:pPr>
      <w:r w:rsidRPr="002533CD">
        <w:lastRenderedPageBreak/>
        <w:t>Адрес сайта</w:t>
      </w:r>
      <w:r w:rsidRPr="008212BA">
        <w:rPr>
          <w:color w:val="333333"/>
          <w:shd w:val="clear" w:color="auto" w:fill="FFFFFF"/>
        </w:rPr>
        <w:t>:</w:t>
      </w:r>
      <w:r w:rsidRPr="008212BA">
        <w:rPr>
          <w:rStyle w:val="apple-converted-space"/>
          <w:color w:val="333333"/>
          <w:shd w:val="clear" w:color="auto" w:fill="FFFFFF"/>
        </w:rPr>
        <w:t> </w:t>
      </w:r>
      <w:hyperlink r:id="rId19" w:tgtFrame="_blank" w:history="1">
        <w:r w:rsidRPr="008212BA">
          <w:rPr>
            <w:rStyle w:val="a7"/>
            <w:color w:val="486DAA"/>
            <w:shd w:val="clear" w:color="auto" w:fill="FFFFFF"/>
          </w:rPr>
          <w:t>http://www.school.mipt.ru</w:t>
        </w:r>
      </w:hyperlink>
    </w:p>
    <w:p w:rsidR="00944E70" w:rsidRPr="001B7D6D" w:rsidRDefault="00944E70" w:rsidP="00944E70">
      <w:pPr>
        <w:ind w:firstLine="709"/>
        <w:rPr>
          <w:b/>
          <w:bCs/>
          <w:sz w:val="24"/>
          <w:szCs w:val="24"/>
        </w:rPr>
      </w:pPr>
      <w:r w:rsidRPr="001B7D6D">
        <w:rPr>
          <w:b/>
          <w:bCs/>
          <w:sz w:val="24"/>
          <w:szCs w:val="24"/>
        </w:rPr>
        <w:t>Образовательные анимации для уроков физики, информатики и др.</w:t>
      </w:r>
    </w:p>
    <w:p w:rsidR="00944E70" w:rsidRPr="002533CD" w:rsidRDefault="00944E70" w:rsidP="00944E70">
      <w:pPr>
        <w:pStyle w:val="ab"/>
        <w:shd w:val="clear" w:color="auto" w:fill="FFFFFF"/>
        <w:spacing w:before="0" w:beforeAutospacing="0" w:after="0" w:afterAutospacing="0"/>
        <w:ind w:firstLine="709"/>
        <w:jc w:val="both"/>
      </w:pPr>
      <w:r w:rsidRPr="002533CD">
        <w:t xml:space="preserve">В настоящее время в образовательном сообществе очень часто можно услышать спор о том, нужны или </w:t>
      </w:r>
      <w:r w:rsidR="00D43367">
        <w:t>нет виртуальные лаборатории,</w:t>
      </w:r>
      <w:r w:rsidRPr="002533CD">
        <w:t xml:space="preserve"> и если нужны, то какими они должны быть. Такие споры разгораются в виртуальном мире на различных форумах. К сожалению, людей, считающих, что </w:t>
      </w:r>
      <w:r w:rsidR="00D43367">
        <w:t xml:space="preserve">виртуальные лаборатории </w:t>
      </w:r>
      <w:r w:rsidRPr="002533CD">
        <w:t xml:space="preserve">скорее зло, чем добро, больше, поэтому мы решили провести небольшое практическое погружение в мир виртуальных лабораторий в надежде изменения отношения к ним хотя бы среди учителей, которые просто «боятся» компьютера. Поэтому данный сайт </w:t>
      </w:r>
      <w:r w:rsidR="00D43367" w:rsidRPr="002533CD">
        <w:t>предназначен,</w:t>
      </w:r>
      <w:r w:rsidRPr="002533CD">
        <w:t xml:space="preserve"> скорее </w:t>
      </w:r>
      <w:r w:rsidR="00D43367" w:rsidRPr="002533CD">
        <w:t>всего,</w:t>
      </w:r>
      <w:r w:rsidRPr="002533CD">
        <w:t xml:space="preserve"> для этой аудитории и его цель - развеять миф о сложностях работы с «виртуальными мирами».</w:t>
      </w:r>
    </w:p>
    <w:p w:rsidR="00944E70" w:rsidRPr="002533CD" w:rsidRDefault="00944E70" w:rsidP="002533CD">
      <w:pPr>
        <w:pStyle w:val="ab"/>
        <w:shd w:val="clear" w:color="auto" w:fill="FFFFFF"/>
        <w:spacing w:before="0" w:beforeAutospacing="0" w:after="0" w:afterAutospacing="0"/>
        <w:ind w:firstLine="709"/>
        <w:jc w:val="both"/>
      </w:pPr>
      <w:r w:rsidRPr="002533CD">
        <w:t>Адрес сайта:</w:t>
      </w:r>
      <w:r w:rsidRPr="008212BA">
        <w:rPr>
          <w:rStyle w:val="apple-converted-space"/>
          <w:color w:val="333333"/>
          <w:shd w:val="clear" w:color="auto" w:fill="FFFFFF"/>
        </w:rPr>
        <w:t> </w:t>
      </w:r>
      <w:hyperlink r:id="rId20" w:tgtFrame="_blank" w:history="1">
        <w:r w:rsidRPr="008212BA">
          <w:rPr>
            <w:rStyle w:val="a7"/>
            <w:color w:val="486DAA"/>
            <w:shd w:val="clear" w:color="auto" w:fill="FFFFFF"/>
          </w:rPr>
          <w:t>http://somit.ru</w:t>
        </w:r>
      </w:hyperlink>
    </w:p>
    <w:p w:rsidR="00944E70" w:rsidRPr="001B7D6D" w:rsidRDefault="00944E70" w:rsidP="00944E70">
      <w:pPr>
        <w:ind w:firstLine="709"/>
        <w:rPr>
          <w:b/>
          <w:bCs/>
          <w:sz w:val="24"/>
          <w:szCs w:val="24"/>
        </w:rPr>
      </w:pPr>
      <w:r w:rsidRPr="001B7D6D">
        <w:rPr>
          <w:b/>
          <w:bCs/>
          <w:sz w:val="24"/>
          <w:szCs w:val="24"/>
        </w:rPr>
        <w:t>Научно-популярный физико-математический журнал "Квант"</w:t>
      </w:r>
    </w:p>
    <w:p w:rsidR="00944E70" w:rsidRPr="002533CD" w:rsidRDefault="00944E70" w:rsidP="00944E70">
      <w:pPr>
        <w:pStyle w:val="ab"/>
        <w:shd w:val="clear" w:color="auto" w:fill="FFFFFF"/>
        <w:spacing w:before="0" w:beforeAutospacing="0" w:after="0" w:afterAutospacing="0"/>
        <w:ind w:firstLine="709"/>
        <w:jc w:val="both"/>
      </w:pPr>
      <w:r w:rsidRPr="002533CD">
        <w:t xml:space="preserve">Первый номер "Кванта" вышел в 1970 году. Идею создания журнала высказал Петр Леонидович Капица в 1964 году, и она нашла благодарную почву среди энтузиастов, которые в те годы занимались организацией физико-математических школ-интернатов при крупнейших университетах, всесоюзных олимпиад, летних школ (да и время было исполнено надежд и всеобщего увлечения наукой). Возглавили журнал два выдающихся ученых — Исаак Константинович </w:t>
      </w:r>
      <w:proofErr w:type="spellStart"/>
      <w:r w:rsidRPr="002533CD">
        <w:t>Кикоин</w:t>
      </w:r>
      <w:proofErr w:type="spellEnd"/>
      <w:r w:rsidRPr="002533CD">
        <w:t xml:space="preserve"> и Андрей Николаевич Колмогоров. Так был создан первый в мире научный журнал для школьников, рассчитанный на массового читателя.</w:t>
      </w:r>
    </w:p>
    <w:p w:rsidR="00944E70" w:rsidRPr="00B163F5" w:rsidRDefault="00944E70" w:rsidP="002533CD">
      <w:pPr>
        <w:pStyle w:val="ab"/>
        <w:shd w:val="clear" w:color="auto" w:fill="FFFFFF"/>
        <w:spacing w:before="0" w:beforeAutospacing="0" w:after="0" w:afterAutospacing="0"/>
        <w:ind w:firstLine="709"/>
        <w:jc w:val="both"/>
      </w:pPr>
      <w:r w:rsidRPr="002533CD">
        <w:t>Архив номеров:</w:t>
      </w:r>
      <w:r w:rsidRPr="008212BA">
        <w:rPr>
          <w:rStyle w:val="apple-converted-space"/>
          <w:color w:val="333333"/>
          <w:shd w:val="clear" w:color="auto" w:fill="FFFFFF"/>
        </w:rPr>
        <w:t> </w:t>
      </w:r>
      <w:hyperlink r:id="rId21" w:tgtFrame="_blank" w:history="1">
        <w:r w:rsidRPr="008212BA">
          <w:rPr>
            <w:rStyle w:val="a7"/>
            <w:color w:val="486DAA"/>
            <w:shd w:val="clear" w:color="auto" w:fill="FFFFFF"/>
          </w:rPr>
          <w:t>http://kvant.mccme.ru/</w:t>
        </w:r>
      </w:hyperlink>
    </w:p>
    <w:p w:rsidR="00944E70" w:rsidRPr="001B7D6D" w:rsidRDefault="00944E70" w:rsidP="00944E70">
      <w:pPr>
        <w:ind w:firstLine="709"/>
        <w:rPr>
          <w:b/>
          <w:bCs/>
          <w:sz w:val="24"/>
          <w:szCs w:val="24"/>
        </w:rPr>
      </w:pPr>
      <w:r w:rsidRPr="001B7D6D">
        <w:rPr>
          <w:b/>
          <w:bCs/>
          <w:sz w:val="24"/>
          <w:szCs w:val="24"/>
        </w:rPr>
        <w:t xml:space="preserve">Обучающие трехуровневые тесты по физике: сайт В.И. </w:t>
      </w:r>
      <w:proofErr w:type="spellStart"/>
      <w:r w:rsidRPr="001B7D6D">
        <w:rPr>
          <w:b/>
          <w:bCs/>
          <w:sz w:val="24"/>
          <w:szCs w:val="24"/>
        </w:rPr>
        <w:t>Регельмана</w:t>
      </w:r>
      <w:proofErr w:type="spellEnd"/>
    </w:p>
    <w:p w:rsidR="00944E70" w:rsidRPr="002533CD" w:rsidRDefault="00944E70" w:rsidP="00944E70">
      <w:pPr>
        <w:pStyle w:val="ab"/>
        <w:shd w:val="clear" w:color="auto" w:fill="FFFFFF"/>
        <w:spacing w:before="0" w:beforeAutospacing="0" w:after="0" w:afterAutospacing="0"/>
        <w:ind w:firstLine="709"/>
        <w:jc w:val="both"/>
      </w:pPr>
      <w:r w:rsidRPr="002533CD">
        <w:t xml:space="preserve">Обучающие трехуровневые тесты по физике - В. И. </w:t>
      </w:r>
      <w:proofErr w:type="spellStart"/>
      <w:r w:rsidRPr="002533CD">
        <w:t>Регельман</w:t>
      </w:r>
      <w:proofErr w:type="spellEnd"/>
      <w:r w:rsidRPr="002533CD">
        <w:t>. Задачи по физике для средних и старших классов с решениями для общеобразовательной школы и подготовки к вступительным экзаменам в ЕГЭ.</w:t>
      </w:r>
    </w:p>
    <w:p w:rsidR="00944E70" w:rsidRPr="008212BA" w:rsidRDefault="00944E70" w:rsidP="002533CD">
      <w:pPr>
        <w:pStyle w:val="ab"/>
        <w:shd w:val="clear" w:color="auto" w:fill="FFFFFF"/>
        <w:spacing w:before="0" w:beforeAutospacing="0" w:after="0" w:afterAutospacing="0"/>
        <w:ind w:firstLine="709"/>
        <w:jc w:val="both"/>
      </w:pPr>
      <w:r w:rsidRPr="002533CD">
        <w:t>Адрес сайта</w:t>
      </w:r>
      <w:r w:rsidRPr="008212BA">
        <w:rPr>
          <w:color w:val="333333"/>
          <w:shd w:val="clear" w:color="auto" w:fill="FFFFFF"/>
        </w:rPr>
        <w:t>:</w:t>
      </w:r>
      <w:r w:rsidRPr="008212BA">
        <w:rPr>
          <w:rStyle w:val="apple-converted-space"/>
          <w:color w:val="333333"/>
          <w:shd w:val="clear" w:color="auto" w:fill="FFFFFF"/>
        </w:rPr>
        <w:t> </w:t>
      </w:r>
      <w:hyperlink r:id="rId22" w:tgtFrame="_blank" w:history="1">
        <w:r w:rsidRPr="008212BA">
          <w:rPr>
            <w:rStyle w:val="a7"/>
            <w:color w:val="486DAA"/>
            <w:shd w:val="clear" w:color="auto" w:fill="FFFFFF"/>
          </w:rPr>
          <w:t>http://www.physics-regelman.com</w:t>
        </w:r>
      </w:hyperlink>
    </w:p>
    <w:p w:rsidR="00944E70" w:rsidRPr="001B7D6D" w:rsidRDefault="00944E70" w:rsidP="00944E70">
      <w:pPr>
        <w:ind w:firstLine="709"/>
        <w:rPr>
          <w:b/>
          <w:bCs/>
          <w:sz w:val="24"/>
          <w:szCs w:val="24"/>
        </w:rPr>
      </w:pPr>
      <w:r w:rsidRPr="001B7D6D">
        <w:rPr>
          <w:b/>
          <w:bCs/>
          <w:sz w:val="24"/>
          <w:szCs w:val="24"/>
        </w:rPr>
        <w:t>Портал естественных наук: Физика</w:t>
      </w:r>
    </w:p>
    <w:p w:rsidR="00944E70" w:rsidRPr="002533CD" w:rsidRDefault="00944E70" w:rsidP="00944E70">
      <w:pPr>
        <w:pStyle w:val="ab"/>
        <w:shd w:val="clear" w:color="auto" w:fill="FFFFFF"/>
        <w:spacing w:before="0" w:beforeAutospacing="0" w:after="0" w:afterAutospacing="0"/>
        <w:ind w:firstLine="709"/>
        <w:jc w:val="both"/>
      </w:pPr>
      <w:r w:rsidRPr="002533CD">
        <w:t xml:space="preserve">На страницах портала Вы найдёте материалы по математике, физике, химии, а также биологии. </w:t>
      </w:r>
    </w:p>
    <w:p w:rsidR="00944E70" w:rsidRPr="002533CD" w:rsidRDefault="00944E70" w:rsidP="002533CD">
      <w:pPr>
        <w:pStyle w:val="ab"/>
        <w:shd w:val="clear" w:color="auto" w:fill="FFFFFF"/>
        <w:spacing w:before="0" w:beforeAutospacing="0" w:after="0" w:afterAutospacing="0"/>
        <w:ind w:firstLine="709"/>
        <w:jc w:val="both"/>
      </w:pPr>
      <w:r w:rsidRPr="002533CD">
        <w:t>Адрес сайта</w:t>
      </w:r>
      <w:r w:rsidRPr="008212BA">
        <w:rPr>
          <w:color w:val="333333"/>
          <w:shd w:val="clear" w:color="auto" w:fill="FFFFFF"/>
        </w:rPr>
        <w:t>:</w:t>
      </w:r>
      <w:r w:rsidRPr="008212BA">
        <w:rPr>
          <w:rStyle w:val="apple-converted-space"/>
          <w:color w:val="333333"/>
          <w:shd w:val="clear" w:color="auto" w:fill="FFFFFF"/>
        </w:rPr>
        <w:t> </w:t>
      </w:r>
      <w:hyperlink r:id="rId23" w:tgtFrame="_blank" w:history="1">
        <w:r w:rsidRPr="008212BA">
          <w:rPr>
            <w:rStyle w:val="a7"/>
            <w:color w:val="486DAA"/>
            <w:shd w:val="clear" w:color="auto" w:fill="FFFFFF"/>
          </w:rPr>
          <w:t>http://www.e-science.ru/physics</w:t>
        </w:r>
      </w:hyperlink>
    </w:p>
    <w:p w:rsidR="00944E70" w:rsidRPr="001B7D6D" w:rsidRDefault="00944E70" w:rsidP="00944E70">
      <w:pPr>
        <w:ind w:firstLine="709"/>
        <w:rPr>
          <w:b/>
          <w:bCs/>
          <w:sz w:val="24"/>
          <w:szCs w:val="24"/>
        </w:rPr>
      </w:pPr>
      <w:r w:rsidRPr="001B7D6D">
        <w:rPr>
          <w:b/>
          <w:bCs/>
          <w:sz w:val="24"/>
          <w:szCs w:val="24"/>
        </w:rPr>
        <w:t>Путь в науку</w:t>
      </w:r>
    </w:p>
    <w:p w:rsidR="00944E70" w:rsidRPr="002533CD" w:rsidRDefault="00944E70" w:rsidP="00944E70">
      <w:pPr>
        <w:pStyle w:val="ab"/>
        <w:shd w:val="clear" w:color="auto" w:fill="FFFFFF"/>
        <w:spacing w:before="0" w:beforeAutospacing="0" w:after="0" w:afterAutospacing="0"/>
        <w:ind w:firstLine="709"/>
        <w:jc w:val="both"/>
      </w:pPr>
      <w:r w:rsidRPr="002533CD">
        <w:t>Научно-популярный сайт для школьников «</w:t>
      </w:r>
      <w:proofErr w:type="spellStart"/>
      <w:r w:rsidRPr="002533CD">
        <w:t>Yos</w:t>
      </w:r>
      <w:proofErr w:type="spellEnd"/>
      <w:r w:rsidRPr="002533CD">
        <w:t>». Рассказы и о судьбах людей науки, и о посетивших их озарениях, о трудностях и противоречиях их размышлений, об окружающих нас повседневных вещах и устройствах, которые удалось сделать благодаря научному гению человека.</w:t>
      </w:r>
    </w:p>
    <w:p w:rsidR="00944E70" w:rsidRPr="008212BA" w:rsidRDefault="00944E70" w:rsidP="002533CD">
      <w:pPr>
        <w:pStyle w:val="ab"/>
        <w:shd w:val="clear" w:color="auto" w:fill="FFFFFF"/>
        <w:spacing w:before="0" w:beforeAutospacing="0" w:after="0" w:afterAutospacing="0"/>
        <w:ind w:firstLine="709"/>
        <w:jc w:val="both"/>
      </w:pPr>
      <w:r w:rsidRPr="002533CD">
        <w:t>Адрес сайта</w:t>
      </w:r>
      <w:r w:rsidRPr="008212BA">
        <w:rPr>
          <w:color w:val="333333"/>
          <w:shd w:val="clear" w:color="auto" w:fill="FFFFFF"/>
        </w:rPr>
        <w:t>:</w:t>
      </w:r>
      <w:r w:rsidRPr="008212BA">
        <w:rPr>
          <w:rStyle w:val="apple-converted-space"/>
          <w:color w:val="333333"/>
          <w:shd w:val="clear" w:color="auto" w:fill="FFFFFF"/>
        </w:rPr>
        <w:t> </w:t>
      </w:r>
      <w:hyperlink r:id="rId24" w:tgtFrame="_blank" w:history="1">
        <w:r w:rsidRPr="008212BA">
          <w:rPr>
            <w:rStyle w:val="a7"/>
            <w:color w:val="486DAA"/>
            <w:shd w:val="clear" w:color="auto" w:fill="FFFFFF"/>
          </w:rPr>
          <w:t>http://yos.ru</w:t>
        </w:r>
      </w:hyperlink>
    </w:p>
    <w:p w:rsidR="002533CD" w:rsidRDefault="002533CD" w:rsidP="001E2B15">
      <w:pPr>
        <w:pStyle w:val="a8"/>
        <w:tabs>
          <w:tab w:val="num" w:pos="360"/>
          <w:tab w:val="left" w:pos="720"/>
        </w:tabs>
        <w:spacing w:after="0"/>
        <w:rPr>
          <w:rFonts w:ascii="Times New Roman" w:hAnsi="Times New Roman" w:cs="Times New Roman"/>
          <w:color w:val="000000"/>
        </w:rPr>
      </w:pPr>
    </w:p>
    <w:p w:rsidR="00611164" w:rsidRPr="00C97158" w:rsidRDefault="001E2B15" w:rsidP="001E2B15">
      <w:pPr>
        <w:pStyle w:val="a8"/>
        <w:tabs>
          <w:tab w:val="num" w:pos="360"/>
          <w:tab w:val="left" w:pos="720"/>
        </w:tabs>
        <w:spacing w:after="0"/>
        <w:rPr>
          <w:rFonts w:ascii="Times New Roman" w:hAnsi="Times New Roman" w:cs="Times New Roman"/>
          <w:color w:val="000000"/>
        </w:rPr>
      </w:pPr>
      <w:r w:rsidRPr="00C97158">
        <w:rPr>
          <w:rFonts w:ascii="Times New Roman" w:hAnsi="Times New Roman" w:cs="Times New Roman"/>
          <w:color w:val="000000"/>
        </w:rPr>
        <w:t xml:space="preserve">Методист </w:t>
      </w:r>
      <w:r w:rsidR="00E375BD" w:rsidRPr="00C97158">
        <w:rPr>
          <w:rFonts w:ascii="Times New Roman" w:hAnsi="Times New Roman" w:cs="Times New Roman"/>
          <w:color w:val="000000"/>
        </w:rPr>
        <w:t xml:space="preserve">центра качества </w:t>
      </w:r>
    </w:p>
    <w:p w:rsidR="001E2B15" w:rsidRPr="00C97158" w:rsidRDefault="00611164" w:rsidP="001E2B15">
      <w:pPr>
        <w:pStyle w:val="a8"/>
        <w:tabs>
          <w:tab w:val="num" w:pos="360"/>
          <w:tab w:val="left" w:pos="720"/>
        </w:tabs>
        <w:spacing w:after="0"/>
        <w:rPr>
          <w:rFonts w:ascii="Times New Roman" w:hAnsi="Times New Roman" w:cs="Times New Roman"/>
          <w:color w:val="000000"/>
        </w:rPr>
      </w:pPr>
      <w:r w:rsidRPr="00C97158">
        <w:rPr>
          <w:rFonts w:ascii="Times New Roman" w:hAnsi="Times New Roman" w:cs="Times New Roman"/>
          <w:color w:val="000000"/>
        </w:rPr>
        <w:t>образования</w:t>
      </w:r>
      <w:r w:rsidR="001E2B15" w:rsidRPr="00C97158">
        <w:rPr>
          <w:rFonts w:ascii="Times New Roman" w:hAnsi="Times New Roman" w:cs="Times New Roman"/>
          <w:color w:val="000000"/>
        </w:rPr>
        <w:t xml:space="preserve"> КРИППО                          </w:t>
      </w:r>
      <w:r w:rsidR="00D10338" w:rsidRPr="00C97158">
        <w:rPr>
          <w:rFonts w:ascii="Times New Roman" w:hAnsi="Times New Roman" w:cs="Times New Roman"/>
          <w:color w:val="000000"/>
        </w:rPr>
        <w:t xml:space="preserve">                              </w:t>
      </w:r>
      <w:proofErr w:type="spellStart"/>
      <w:r w:rsidR="001E2B15" w:rsidRPr="00C97158">
        <w:rPr>
          <w:rFonts w:ascii="Times New Roman" w:hAnsi="Times New Roman" w:cs="Times New Roman"/>
          <w:color w:val="000000"/>
        </w:rPr>
        <w:t>О.П.Чукреева</w:t>
      </w:r>
      <w:proofErr w:type="spellEnd"/>
    </w:p>
    <w:sectPr w:rsidR="001E2B15" w:rsidRPr="00C97158" w:rsidSect="001B0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2C72"/>
    <w:multiLevelType w:val="multilevel"/>
    <w:tmpl w:val="8026A9D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nsid w:val="0CE436BB"/>
    <w:multiLevelType w:val="hybridMultilevel"/>
    <w:tmpl w:val="BA3064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154A6"/>
    <w:multiLevelType w:val="hybridMultilevel"/>
    <w:tmpl w:val="553420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970120D"/>
    <w:multiLevelType w:val="multilevel"/>
    <w:tmpl w:val="7CB6CF5A"/>
    <w:lvl w:ilvl="0">
      <w:start w:val="1"/>
      <w:numFmt w:val="decimal"/>
      <w:lvlText w:val="%1."/>
      <w:lvlJc w:val="left"/>
      <w:pPr>
        <w:ind w:left="502" w:hanging="36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
    <w:nsid w:val="2BBC0C57"/>
    <w:multiLevelType w:val="hybridMultilevel"/>
    <w:tmpl w:val="344CCF0E"/>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6833B6"/>
    <w:multiLevelType w:val="hybridMultilevel"/>
    <w:tmpl w:val="0A70B6A6"/>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6E5F28"/>
    <w:multiLevelType w:val="hybridMultilevel"/>
    <w:tmpl w:val="806E7F10"/>
    <w:lvl w:ilvl="0" w:tplc="EA6264A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305EB"/>
    <w:multiLevelType w:val="hybridMultilevel"/>
    <w:tmpl w:val="5192C6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F37576"/>
    <w:multiLevelType w:val="multilevel"/>
    <w:tmpl w:val="F386122C"/>
    <w:lvl w:ilvl="0">
      <w:start w:val="1"/>
      <w:numFmt w:val="decimal"/>
      <w:lvlText w:val="%1."/>
      <w:lvlJc w:val="left"/>
      <w:pPr>
        <w:ind w:left="502" w:hanging="36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9">
    <w:nsid w:val="3D856401"/>
    <w:multiLevelType w:val="hybridMultilevel"/>
    <w:tmpl w:val="89B4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107AD"/>
    <w:multiLevelType w:val="hybridMultilevel"/>
    <w:tmpl w:val="68FAC500"/>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814453"/>
    <w:multiLevelType w:val="hybridMultilevel"/>
    <w:tmpl w:val="A09626B2"/>
    <w:lvl w:ilvl="0" w:tplc="9F203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670240"/>
    <w:multiLevelType w:val="hybridMultilevel"/>
    <w:tmpl w:val="E70EB8CA"/>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102C31"/>
    <w:multiLevelType w:val="multilevel"/>
    <w:tmpl w:val="2F32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0D33E71"/>
    <w:multiLevelType w:val="hybridMultilevel"/>
    <w:tmpl w:val="8286B7CC"/>
    <w:lvl w:ilvl="0" w:tplc="DC8C6F62">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B7C61"/>
    <w:multiLevelType w:val="hybridMultilevel"/>
    <w:tmpl w:val="D3085C58"/>
    <w:lvl w:ilvl="0" w:tplc="EA6264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17174"/>
    <w:multiLevelType w:val="multilevel"/>
    <w:tmpl w:val="40067392"/>
    <w:lvl w:ilvl="0">
      <w:start w:val="1"/>
      <w:numFmt w:val="decimal"/>
      <w:lvlText w:val="%1."/>
      <w:lvlJc w:val="left"/>
      <w:pPr>
        <w:ind w:left="502" w:hanging="360"/>
      </w:pPr>
      <w:rPr>
        <w:rFonts w:hint="default"/>
      </w:rPr>
    </w:lvl>
    <w:lvl w:ilvl="1">
      <w:start w:val="1"/>
      <w:numFmt w:val="decimal"/>
      <w:lvlText w:val="%2."/>
      <w:lvlJc w:val="left"/>
      <w:pPr>
        <w:ind w:left="862"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nsid w:val="648E7AF7"/>
    <w:multiLevelType w:val="hybridMultilevel"/>
    <w:tmpl w:val="352098DE"/>
    <w:lvl w:ilvl="0" w:tplc="EA6264A2">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A7B3A1D"/>
    <w:multiLevelType w:val="hybridMultilevel"/>
    <w:tmpl w:val="740EC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7998124D"/>
    <w:multiLevelType w:val="multilevel"/>
    <w:tmpl w:val="7CB6CF5A"/>
    <w:lvl w:ilvl="0">
      <w:start w:val="1"/>
      <w:numFmt w:val="decimal"/>
      <w:lvlText w:val="%1."/>
      <w:lvlJc w:val="left"/>
      <w:pPr>
        <w:ind w:left="502" w:hanging="36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0">
    <w:nsid w:val="7AAB35F7"/>
    <w:multiLevelType w:val="hybridMultilevel"/>
    <w:tmpl w:val="C4CAF83E"/>
    <w:lvl w:ilvl="0" w:tplc="DC8C6F62">
      <w:start w:val="1"/>
      <w:numFmt w:val="decimal"/>
      <w:lvlText w:val="%1."/>
      <w:lvlJc w:val="left"/>
      <w:pPr>
        <w:ind w:left="420" w:hanging="360"/>
      </w:pPr>
      <w:rPr>
        <w:rFonts w:hint="default"/>
      </w:rPr>
    </w:lvl>
    <w:lvl w:ilvl="1" w:tplc="F7F61D02">
      <w:start w:val="1"/>
      <w:numFmt w:val="decimal"/>
      <w:lvlText w:val="%2)"/>
      <w:lvlJc w:val="left"/>
      <w:pPr>
        <w:ind w:left="1140" w:hanging="360"/>
      </w:pPr>
      <w:rPr>
        <w:rFonts w:hint="default"/>
      </w:r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7C910802"/>
    <w:multiLevelType w:val="multilevel"/>
    <w:tmpl w:val="E6E68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EFB3D8D"/>
    <w:multiLevelType w:val="multilevel"/>
    <w:tmpl w:val="D8000F7A"/>
    <w:lvl w:ilvl="0">
      <w:start w:val="10"/>
      <w:numFmt w:val="decimal"/>
      <w:lvlText w:val="%1."/>
      <w:lvlJc w:val="left"/>
      <w:pPr>
        <w:ind w:left="502" w:hanging="36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18"/>
  </w:num>
  <w:num w:numId="2">
    <w:abstractNumId w:val="7"/>
  </w:num>
  <w:num w:numId="3">
    <w:abstractNumId w:val="2"/>
  </w:num>
  <w:num w:numId="4">
    <w:abstractNumId w:val="11"/>
  </w:num>
  <w:num w:numId="5">
    <w:abstractNumId w:val="1"/>
  </w:num>
  <w:num w:numId="6">
    <w:abstractNumId w:val="9"/>
  </w:num>
  <w:num w:numId="7">
    <w:abstractNumId w:val="20"/>
  </w:num>
  <w:num w:numId="8">
    <w:abstractNumId w:val="14"/>
  </w:num>
  <w:num w:numId="9">
    <w:abstractNumId w:val="6"/>
  </w:num>
  <w:num w:numId="10">
    <w:abstractNumId w:val="15"/>
  </w:num>
  <w:num w:numId="11">
    <w:abstractNumId w:val="5"/>
  </w:num>
  <w:num w:numId="12">
    <w:abstractNumId w:val="10"/>
  </w:num>
  <w:num w:numId="13">
    <w:abstractNumId w:val="12"/>
  </w:num>
  <w:num w:numId="14">
    <w:abstractNumId w:val="4"/>
  </w:num>
  <w:num w:numId="15">
    <w:abstractNumId w:val="13"/>
  </w:num>
  <w:num w:numId="16">
    <w:abstractNumId w:val="21"/>
  </w:num>
  <w:num w:numId="17">
    <w:abstractNumId w:val="0"/>
  </w:num>
  <w:num w:numId="18">
    <w:abstractNumId w:val="8"/>
  </w:num>
  <w:num w:numId="19">
    <w:abstractNumId w:val="22"/>
  </w:num>
  <w:num w:numId="20">
    <w:abstractNumId w:val="3"/>
  </w:num>
  <w:num w:numId="21">
    <w:abstractNumId w:val="19"/>
  </w:num>
  <w:num w:numId="22">
    <w:abstractNumId w:val="17"/>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2B15"/>
    <w:rsid w:val="00000331"/>
    <w:rsid w:val="00007EE6"/>
    <w:rsid w:val="00015E57"/>
    <w:rsid w:val="00027902"/>
    <w:rsid w:val="00034047"/>
    <w:rsid w:val="0004144F"/>
    <w:rsid w:val="00043A44"/>
    <w:rsid w:val="000523EA"/>
    <w:rsid w:val="00052E4D"/>
    <w:rsid w:val="000602E3"/>
    <w:rsid w:val="000705FA"/>
    <w:rsid w:val="00080F5C"/>
    <w:rsid w:val="000B199D"/>
    <w:rsid w:val="000B5F1F"/>
    <w:rsid w:val="00101BFC"/>
    <w:rsid w:val="00110B4B"/>
    <w:rsid w:val="00111179"/>
    <w:rsid w:val="00113244"/>
    <w:rsid w:val="00113362"/>
    <w:rsid w:val="00124799"/>
    <w:rsid w:val="00134442"/>
    <w:rsid w:val="0014347A"/>
    <w:rsid w:val="0015222D"/>
    <w:rsid w:val="00160979"/>
    <w:rsid w:val="00187EC3"/>
    <w:rsid w:val="001A32CF"/>
    <w:rsid w:val="001B0632"/>
    <w:rsid w:val="001B7D6D"/>
    <w:rsid w:val="001C0F10"/>
    <w:rsid w:val="001E2B15"/>
    <w:rsid w:val="001E54B6"/>
    <w:rsid w:val="002014AD"/>
    <w:rsid w:val="00205B58"/>
    <w:rsid w:val="00207331"/>
    <w:rsid w:val="00207966"/>
    <w:rsid w:val="00207DDC"/>
    <w:rsid w:val="00210966"/>
    <w:rsid w:val="00235AF1"/>
    <w:rsid w:val="00241B38"/>
    <w:rsid w:val="00252CF2"/>
    <w:rsid w:val="002533CD"/>
    <w:rsid w:val="0025376F"/>
    <w:rsid w:val="00257B0E"/>
    <w:rsid w:val="002646EA"/>
    <w:rsid w:val="00264C4D"/>
    <w:rsid w:val="00264FE2"/>
    <w:rsid w:val="00284077"/>
    <w:rsid w:val="002A0B18"/>
    <w:rsid w:val="002A441F"/>
    <w:rsid w:val="002A7B73"/>
    <w:rsid w:val="002D09BD"/>
    <w:rsid w:val="002D1BB5"/>
    <w:rsid w:val="002D5736"/>
    <w:rsid w:val="002D6217"/>
    <w:rsid w:val="002E03CF"/>
    <w:rsid w:val="003076ED"/>
    <w:rsid w:val="003256F5"/>
    <w:rsid w:val="00331240"/>
    <w:rsid w:val="003342B3"/>
    <w:rsid w:val="00340362"/>
    <w:rsid w:val="003465AA"/>
    <w:rsid w:val="00356DAB"/>
    <w:rsid w:val="00366673"/>
    <w:rsid w:val="00376622"/>
    <w:rsid w:val="00380E93"/>
    <w:rsid w:val="00381784"/>
    <w:rsid w:val="00383F0D"/>
    <w:rsid w:val="00384359"/>
    <w:rsid w:val="003876B6"/>
    <w:rsid w:val="003A27A6"/>
    <w:rsid w:val="003A7E94"/>
    <w:rsid w:val="003B5E3B"/>
    <w:rsid w:val="003C7854"/>
    <w:rsid w:val="003C78CC"/>
    <w:rsid w:val="003D3816"/>
    <w:rsid w:val="003D7585"/>
    <w:rsid w:val="003E0883"/>
    <w:rsid w:val="003E22E4"/>
    <w:rsid w:val="003F29B1"/>
    <w:rsid w:val="00411E23"/>
    <w:rsid w:val="004172BF"/>
    <w:rsid w:val="00422238"/>
    <w:rsid w:val="00424605"/>
    <w:rsid w:val="00427722"/>
    <w:rsid w:val="0044159B"/>
    <w:rsid w:val="004619B2"/>
    <w:rsid w:val="00485563"/>
    <w:rsid w:val="00496805"/>
    <w:rsid w:val="00496B1A"/>
    <w:rsid w:val="004A029F"/>
    <w:rsid w:val="004A3F8B"/>
    <w:rsid w:val="004A5BE8"/>
    <w:rsid w:val="004F7348"/>
    <w:rsid w:val="0050308B"/>
    <w:rsid w:val="00504CFE"/>
    <w:rsid w:val="00554A4E"/>
    <w:rsid w:val="00574016"/>
    <w:rsid w:val="00583B2B"/>
    <w:rsid w:val="00592CBE"/>
    <w:rsid w:val="005A5C24"/>
    <w:rsid w:val="005B5C8D"/>
    <w:rsid w:val="005B68B4"/>
    <w:rsid w:val="005C201B"/>
    <w:rsid w:val="005D0FA0"/>
    <w:rsid w:val="005D112E"/>
    <w:rsid w:val="005E18A1"/>
    <w:rsid w:val="005E506C"/>
    <w:rsid w:val="005E7E33"/>
    <w:rsid w:val="005F4632"/>
    <w:rsid w:val="00604722"/>
    <w:rsid w:val="0060627B"/>
    <w:rsid w:val="00611164"/>
    <w:rsid w:val="00616047"/>
    <w:rsid w:val="00622CF2"/>
    <w:rsid w:val="0062581F"/>
    <w:rsid w:val="00631998"/>
    <w:rsid w:val="006424EC"/>
    <w:rsid w:val="006455B4"/>
    <w:rsid w:val="0064651C"/>
    <w:rsid w:val="0066306F"/>
    <w:rsid w:val="00681DE6"/>
    <w:rsid w:val="00683945"/>
    <w:rsid w:val="006B442E"/>
    <w:rsid w:val="006B6285"/>
    <w:rsid w:val="006B6889"/>
    <w:rsid w:val="006B76B6"/>
    <w:rsid w:val="006C78E1"/>
    <w:rsid w:val="006D168D"/>
    <w:rsid w:val="006D1E6E"/>
    <w:rsid w:val="006D1FF8"/>
    <w:rsid w:val="006D443F"/>
    <w:rsid w:val="006D6825"/>
    <w:rsid w:val="006E44C2"/>
    <w:rsid w:val="006F3229"/>
    <w:rsid w:val="006F356D"/>
    <w:rsid w:val="00704348"/>
    <w:rsid w:val="007058A4"/>
    <w:rsid w:val="00725E06"/>
    <w:rsid w:val="00770BDB"/>
    <w:rsid w:val="00772402"/>
    <w:rsid w:val="00781FC3"/>
    <w:rsid w:val="007856E1"/>
    <w:rsid w:val="007909CB"/>
    <w:rsid w:val="007A4F03"/>
    <w:rsid w:val="007B36CE"/>
    <w:rsid w:val="007C4CF7"/>
    <w:rsid w:val="007C5203"/>
    <w:rsid w:val="007D27E8"/>
    <w:rsid w:val="007E25FA"/>
    <w:rsid w:val="007F7359"/>
    <w:rsid w:val="0080434F"/>
    <w:rsid w:val="00813621"/>
    <w:rsid w:val="00813BCD"/>
    <w:rsid w:val="00815A28"/>
    <w:rsid w:val="00815E5F"/>
    <w:rsid w:val="00824D0D"/>
    <w:rsid w:val="0083481D"/>
    <w:rsid w:val="008375CB"/>
    <w:rsid w:val="00843838"/>
    <w:rsid w:val="0084443B"/>
    <w:rsid w:val="008456E2"/>
    <w:rsid w:val="00861E8F"/>
    <w:rsid w:val="008665D1"/>
    <w:rsid w:val="00872915"/>
    <w:rsid w:val="00872FA9"/>
    <w:rsid w:val="00876809"/>
    <w:rsid w:val="00886844"/>
    <w:rsid w:val="008C45A3"/>
    <w:rsid w:val="008D48A0"/>
    <w:rsid w:val="008D6D95"/>
    <w:rsid w:val="008F5942"/>
    <w:rsid w:val="00905E8B"/>
    <w:rsid w:val="009140E9"/>
    <w:rsid w:val="009307BF"/>
    <w:rsid w:val="00944E70"/>
    <w:rsid w:val="009559C9"/>
    <w:rsid w:val="009834B1"/>
    <w:rsid w:val="00993812"/>
    <w:rsid w:val="009A23A9"/>
    <w:rsid w:val="009A33F5"/>
    <w:rsid w:val="009B0115"/>
    <w:rsid w:val="009B0B9E"/>
    <w:rsid w:val="009B23FA"/>
    <w:rsid w:val="009B5362"/>
    <w:rsid w:val="009C2841"/>
    <w:rsid w:val="009C5168"/>
    <w:rsid w:val="009C72C7"/>
    <w:rsid w:val="009F3A63"/>
    <w:rsid w:val="009F6EF0"/>
    <w:rsid w:val="009F79A2"/>
    <w:rsid w:val="00A1495D"/>
    <w:rsid w:val="00A31204"/>
    <w:rsid w:val="00A373DE"/>
    <w:rsid w:val="00A62496"/>
    <w:rsid w:val="00A76438"/>
    <w:rsid w:val="00A776FC"/>
    <w:rsid w:val="00A83F8E"/>
    <w:rsid w:val="00AB01B1"/>
    <w:rsid w:val="00AB0950"/>
    <w:rsid w:val="00AB683E"/>
    <w:rsid w:val="00AE1275"/>
    <w:rsid w:val="00B062B2"/>
    <w:rsid w:val="00B15F58"/>
    <w:rsid w:val="00B163F5"/>
    <w:rsid w:val="00B30C3E"/>
    <w:rsid w:val="00B334D0"/>
    <w:rsid w:val="00B803C0"/>
    <w:rsid w:val="00B82C16"/>
    <w:rsid w:val="00B8733C"/>
    <w:rsid w:val="00B9041E"/>
    <w:rsid w:val="00BA33EB"/>
    <w:rsid w:val="00BA640B"/>
    <w:rsid w:val="00BA7436"/>
    <w:rsid w:val="00BB659C"/>
    <w:rsid w:val="00BC1728"/>
    <w:rsid w:val="00BC630E"/>
    <w:rsid w:val="00BC645C"/>
    <w:rsid w:val="00BD142B"/>
    <w:rsid w:val="00BD2D98"/>
    <w:rsid w:val="00BD379A"/>
    <w:rsid w:val="00BE4111"/>
    <w:rsid w:val="00BF1513"/>
    <w:rsid w:val="00BF1DB7"/>
    <w:rsid w:val="00BF48CA"/>
    <w:rsid w:val="00C12158"/>
    <w:rsid w:val="00C1429A"/>
    <w:rsid w:val="00C15E12"/>
    <w:rsid w:val="00C17BBD"/>
    <w:rsid w:val="00C300A7"/>
    <w:rsid w:val="00C32F33"/>
    <w:rsid w:val="00C54376"/>
    <w:rsid w:val="00C97158"/>
    <w:rsid w:val="00CA037E"/>
    <w:rsid w:val="00CA2D58"/>
    <w:rsid w:val="00CB0AA2"/>
    <w:rsid w:val="00CB5CD5"/>
    <w:rsid w:val="00CB6DB2"/>
    <w:rsid w:val="00CC4A8B"/>
    <w:rsid w:val="00CD07C4"/>
    <w:rsid w:val="00CF4835"/>
    <w:rsid w:val="00D008D3"/>
    <w:rsid w:val="00D10338"/>
    <w:rsid w:val="00D3306E"/>
    <w:rsid w:val="00D43367"/>
    <w:rsid w:val="00D46D60"/>
    <w:rsid w:val="00D61CAD"/>
    <w:rsid w:val="00D67824"/>
    <w:rsid w:val="00D71DDB"/>
    <w:rsid w:val="00D75B92"/>
    <w:rsid w:val="00D8100B"/>
    <w:rsid w:val="00D82E25"/>
    <w:rsid w:val="00DA15CF"/>
    <w:rsid w:val="00DA3AC3"/>
    <w:rsid w:val="00DB1C11"/>
    <w:rsid w:val="00DB618A"/>
    <w:rsid w:val="00DD331B"/>
    <w:rsid w:val="00DD3E59"/>
    <w:rsid w:val="00DD45B1"/>
    <w:rsid w:val="00DE1A1C"/>
    <w:rsid w:val="00DE59F2"/>
    <w:rsid w:val="00DF4EE0"/>
    <w:rsid w:val="00E02C92"/>
    <w:rsid w:val="00E0361F"/>
    <w:rsid w:val="00E04F07"/>
    <w:rsid w:val="00E057EA"/>
    <w:rsid w:val="00E12EF5"/>
    <w:rsid w:val="00E14666"/>
    <w:rsid w:val="00E2025D"/>
    <w:rsid w:val="00E23169"/>
    <w:rsid w:val="00E375BD"/>
    <w:rsid w:val="00E51DE9"/>
    <w:rsid w:val="00E5794C"/>
    <w:rsid w:val="00E608CF"/>
    <w:rsid w:val="00E63CA3"/>
    <w:rsid w:val="00E97086"/>
    <w:rsid w:val="00EB44BF"/>
    <w:rsid w:val="00EC592E"/>
    <w:rsid w:val="00ED6F93"/>
    <w:rsid w:val="00EF00D2"/>
    <w:rsid w:val="00EF30E8"/>
    <w:rsid w:val="00EF3B36"/>
    <w:rsid w:val="00EF3D00"/>
    <w:rsid w:val="00EF74B4"/>
    <w:rsid w:val="00F03D03"/>
    <w:rsid w:val="00F075D8"/>
    <w:rsid w:val="00F2105E"/>
    <w:rsid w:val="00F22B4F"/>
    <w:rsid w:val="00F3689D"/>
    <w:rsid w:val="00F44D83"/>
    <w:rsid w:val="00F47916"/>
    <w:rsid w:val="00F72C42"/>
    <w:rsid w:val="00F826A4"/>
    <w:rsid w:val="00F86171"/>
    <w:rsid w:val="00F87084"/>
    <w:rsid w:val="00FB6BC4"/>
    <w:rsid w:val="00FC5279"/>
    <w:rsid w:val="00FC757D"/>
    <w:rsid w:val="00FD0BBA"/>
    <w:rsid w:val="00FE7758"/>
    <w:rsid w:val="00FF68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15"/>
    <w:rPr>
      <w:rFonts w:ascii="Times New Roman" w:eastAsia="Times New Roman" w:hAnsi="Times New Roman"/>
    </w:rPr>
  </w:style>
  <w:style w:type="paragraph" w:styleId="1">
    <w:name w:val="heading 1"/>
    <w:basedOn w:val="a"/>
    <w:next w:val="a"/>
    <w:link w:val="10"/>
    <w:uiPriority w:val="9"/>
    <w:qFormat/>
    <w:rsid w:val="00876809"/>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876809"/>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876809"/>
    <w:pPr>
      <w:keepNext/>
      <w:jc w:val="center"/>
      <w:outlineLvl w:val="3"/>
    </w:pPr>
    <w:rPr>
      <w:spacing w:val="52"/>
      <w:sz w:val="24"/>
    </w:rPr>
  </w:style>
  <w:style w:type="paragraph" w:styleId="6">
    <w:name w:val="heading 6"/>
    <w:basedOn w:val="a"/>
    <w:next w:val="a"/>
    <w:link w:val="60"/>
    <w:uiPriority w:val="9"/>
    <w:qFormat/>
    <w:rsid w:val="00876809"/>
    <w:pPr>
      <w:keepNext/>
      <w:outlineLvl w:val="5"/>
    </w:pPr>
    <w:rPr>
      <w:sz w:val="24"/>
    </w:rPr>
  </w:style>
  <w:style w:type="paragraph" w:styleId="7">
    <w:name w:val="heading 7"/>
    <w:basedOn w:val="a"/>
    <w:next w:val="a"/>
    <w:link w:val="70"/>
    <w:qFormat/>
    <w:rsid w:val="0087680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6809"/>
    <w:rPr>
      <w:rFonts w:ascii="Cambria" w:eastAsia="Times New Roman" w:hAnsi="Cambria" w:cs="Times New Roman"/>
      <w:b/>
      <w:bCs/>
      <w:kern w:val="32"/>
      <w:sz w:val="32"/>
      <w:szCs w:val="32"/>
    </w:rPr>
  </w:style>
  <w:style w:type="character" w:customStyle="1" w:styleId="30">
    <w:name w:val="Заголовок 3 Знак"/>
    <w:basedOn w:val="a0"/>
    <w:link w:val="3"/>
    <w:uiPriority w:val="9"/>
    <w:rsid w:val="00876809"/>
    <w:rPr>
      <w:rFonts w:ascii="Cambria" w:eastAsia="Times New Roman" w:hAnsi="Cambria" w:cs="Times New Roman"/>
      <w:b/>
      <w:bCs/>
      <w:sz w:val="26"/>
      <w:szCs w:val="26"/>
    </w:rPr>
  </w:style>
  <w:style w:type="character" w:customStyle="1" w:styleId="40">
    <w:name w:val="Заголовок 4 Знак"/>
    <w:basedOn w:val="a0"/>
    <w:link w:val="4"/>
    <w:uiPriority w:val="9"/>
    <w:rsid w:val="00876809"/>
    <w:rPr>
      <w:rFonts w:ascii="Times New Roman" w:eastAsia="Times New Roman" w:hAnsi="Times New Roman" w:cs="Times New Roman"/>
      <w:spacing w:val="52"/>
      <w:sz w:val="24"/>
      <w:szCs w:val="20"/>
      <w:lang w:eastAsia="ru-RU"/>
    </w:rPr>
  </w:style>
  <w:style w:type="character" w:customStyle="1" w:styleId="60">
    <w:name w:val="Заголовок 6 Знак"/>
    <w:basedOn w:val="a0"/>
    <w:link w:val="6"/>
    <w:uiPriority w:val="9"/>
    <w:rsid w:val="00876809"/>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876809"/>
    <w:rPr>
      <w:rFonts w:ascii="Times New Roman" w:eastAsia="Times New Roman" w:hAnsi="Times New Roman" w:cs="Times New Roman"/>
      <w:sz w:val="24"/>
      <w:szCs w:val="24"/>
      <w:lang w:eastAsia="ru-RU"/>
    </w:rPr>
  </w:style>
  <w:style w:type="paragraph" w:styleId="a3">
    <w:name w:val="Title"/>
    <w:basedOn w:val="a"/>
    <w:link w:val="a4"/>
    <w:qFormat/>
    <w:rsid w:val="00876809"/>
    <w:pPr>
      <w:jc w:val="center"/>
    </w:pPr>
    <w:rPr>
      <w:b/>
      <w:bCs/>
      <w:sz w:val="24"/>
      <w:szCs w:val="24"/>
    </w:rPr>
  </w:style>
  <w:style w:type="character" w:customStyle="1" w:styleId="a4">
    <w:name w:val="Название Знак"/>
    <w:basedOn w:val="a0"/>
    <w:link w:val="a3"/>
    <w:rsid w:val="00876809"/>
    <w:rPr>
      <w:rFonts w:ascii="Times New Roman" w:eastAsia="Times New Roman" w:hAnsi="Times New Roman"/>
      <w:b/>
      <w:bCs/>
      <w:sz w:val="24"/>
      <w:szCs w:val="24"/>
    </w:rPr>
  </w:style>
  <w:style w:type="paragraph" w:styleId="a5">
    <w:name w:val="No Spacing"/>
    <w:qFormat/>
    <w:rsid w:val="00876809"/>
    <w:rPr>
      <w:rFonts w:eastAsia="Times New Roman"/>
      <w:sz w:val="22"/>
      <w:szCs w:val="22"/>
    </w:rPr>
  </w:style>
  <w:style w:type="paragraph" w:styleId="a6">
    <w:name w:val="List Paragraph"/>
    <w:basedOn w:val="a"/>
    <w:uiPriority w:val="34"/>
    <w:qFormat/>
    <w:rsid w:val="00876809"/>
    <w:pPr>
      <w:ind w:left="720"/>
      <w:contextualSpacing/>
    </w:pPr>
    <w:rPr>
      <w:sz w:val="24"/>
      <w:szCs w:val="24"/>
    </w:rPr>
  </w:style>
  <w:style w:type="character" w:styleId="a7">
    <w:name w:val="Hyperlink"/>
    <w:unhideWhenUsed/>
    <w:rsid w:val="001E2B15"/>
    <w:rPr>
      <w:color w:val="000080"/>
      <w:u w:val="single"/>
    </w:rPr>
  </w:style>
  <w:style w:type="paragraph" w:styleId="a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9"/>
    <w:rsid w:val="001E2B15"/>
    <w:pPr>
      <w:spacing w:after="120"/>
    </w:pPr>
    <w:rPr>
      <w:rFonts w:ascii="Calibri" w:hAnsi="Calibri" w:cs="Calibri"/>
      <w:sz w:val="24"/>
      <w:szCs w:val="24"/>
    </w:rPr>
  </w:style>
  <w:style w:type="character" w:customStyle="1" w:styleId="a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8"/>
    <w:rsid w:val="001E2B15"/>
    <w:rPr>
      <w:rFonts w:eastAsia="Times New Roman" w:cs="Calibri"/>
      <w:sz w:val="24"/>
      <w:szCs w:val="24"/>
    </w:rPr>
  </w:style>
  <w:style w:type="paragraph" w:customStyle="1" w:styleId="ConsPlusNormal">
    <w:name w:val="ConsPlusNormal"/>
    <w:uiPriority w:val="99"/>
    <w:rsid w:val="00D46D60"/>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FE7758"/>
  </w:style>
  <w:style w:type="table" w:styleId="aa">
    <w:name w:val="Table Grid"/>
    <w:basedOn w:val="a1"/>
    <w:uiPriority w:val="59"/>
    <w:rsid w:val="00FE77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0"/>
    <w:rsid w:val="00B334D0"/>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styleId="ab">
    <w:name w:val="Normal (Web)"/>
    <w:basedOn w:val="a"/>
    <w:uiPriority w:val="99"/>
    <w:unhideWhenUsed/>
    <w:rsid w:val="00380E93"/>
    <w:pPr>
      <w:spacing w:before="100" w:beforeAutospacing="1" w:after="100" w:afterAutospacing="1"/>
    </w:pPr>
    <w:rPr>
      <w:sz w:val="24"/>
      <w:szCs w:val="24"/>
    </w:rPr>
  </w:style>
  <w:style w:type="character" w:customStyle="1" w:styleId="105pt">
    <w:name w:val="Основной текст + 10;5 pt"/>
    <w:basedOn w:val="a0"/>
    <w:rsid w:val="007E25F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Default">
    <w:name w:val="Default"/>
    <w:rsid w:val="00DD3E59"/>
    <w:pPr>
      <w:autoSpaceDE w:val="0"/>
      <w:autoSpaceDN w:val="0"/>
      <w:adjustRightInd w:val="0"/>
    </w:pPr>
    <w:rPr>
      <w:rFonts w:ascii="Times New Roman" w:eastAsiaTheme="minorEastAsia" w:hAnsi="Times New Roman"/>
      <w:color w:val="000000"/>
      <w:sz w:val="24"/>
      <w:szCs w:val="24"/>
    </w:rPr>
  </w:style>
  <w:style w:type="character" w:customStyle="1" w:styleId="ac">
    <w:name w:val="Основной текст + Полужирный"/>
    <w:basedOn w:val="a0"/>
    <w:rsid w:val="003D381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pple-converted-space">
    <w:name w:val="apple-converted-space"/>
    <w:basedOn w:val="a0"/>
    <w:rsid w:val="00944E70"/>
  </w:style>
</w:styles>
</file>

<file path=word/webSettings.xml><?xml version="1.0" encoding="utf-8"?>
<w:webSettings xmlns:r="http://schemas.openxmlformats.org/officeDocument/2006/relationships" xmlns:w="http://schemas.openxmlformats.org/wordprocessingml/2006/main">
  <w:divs>
    <w:div w:id="84808366">
      <w:bodyDiv w:val="1"/>
      <w:marLeft w:val="0"/>
      <w:marRight w:val="0"/>
      <w:marTop w:val="0"/>
      <w:marBottom w:val="0"/>
      <w:divBdr>
        <w:top w:val="none" w:sz="0" w:space="0" w:color="auto"/>
        <w:left w:val="none" w:sz="0" w:space="0" w:color="auto"/>
        <w:bottom w:val="none" w:sz="0" w:space="0" w:color="auto"/>
        <w:right w:val="none" w:sz="0" w:space="0" w:color="auto"/>
      </w:divBdr>
      <w:divsChild>
        <w:div w:id="472719891">
          <w:marLeft w:val="0"/>
          <w:marRight w:val="0"/>
          <w:marTop w:val="0"/>
          <w:marBottom w:val="0"/>
          <w:divBdr>
            <w:top w:val="none" w:sz="0" w:space="0" w:color="auto"/>
            <w:left w:val="none" w:sz="0" w:space="0" w:color="auto"/>
            <w:bottom w:val="none" w:sz="0" w:space="0" w:color="auto"/>
            <w:right w:val="none" w:sz="0" w:space="0" w:color="auto"/>
          </w:divBdr>
        </w:div>
        <w:div w:id="1004941892">
          <w:marLeft w:val="0"/>
          <w:marRight w:val="0"/>
          <w:marTop w:val="0"/>
          <w:marBottom w:val="0"/>
          <w:divBdr>
            <w:top w:val="none" w:sz="0" w:space="0" w:color="auto"/>
            <w:left w:val="none" w:sz="0" w:space="0" w:color="auto"/>
            <w:bottom w:val="none" w:sz="0" w:space="0" w:color="auto"/>
            <w:right w:val="none" w:sz="0" w:space="0" w:color="auto"/>
          </w:divBdr>
        </w:div>
        <w:div w:id="1637024467">
          <w:marLeft w:val="0"/>
          <w:marRight w:val="0"/>
          <w:marTop w:val="0"/>
          <w:marBottom w:val="0"/>
          <w:divBdr>
            <w:top w:val="none" w:sz="0" w:space="0" w:color="auto"/>
            <w:left w:val="none" w:sz="0" w:space="0" w:color="auto"/>
            <w:bottom w:val="none" w:sz="0" w:space="0" w:color="auto"/>
            <w:right w:val="none" w:sz="0" w:space="0" w:color="auto"/>
          </w:divBdr>
        </w:div>
        <w:div w:id="1788811139">
          <w:marLeft w:val="0"/>
          <w:marRight w:val="0"/>
          <w:marTop w:val="0"/>
          <w:marBottom w:val="0"/>
          <w:divBdr>
            <w:top w:val="none" w:sz="0" w:space="0" w:color="auto"/>
            <w:left w:val="none" w:sz="0" w:space="0" w:color="auto"/>
            <w:bottom w:val="none" w:sz="0" w:space="0" w:color="auto"/>
            <w:right w:val="none" w:sz="0" w:space="0" w:color="auto"/>
          </w:divBdr>
        </w:div>
        <w:div w:id="274942310">
          <w:marLeft w:val="0"/>
          <w:marRight w:val="0"/>
          <w:marTop w:val="0"/>
          <w:marBottom w:val="0"/>
          <w:divBdr>
            <w:top w:val="none" w:sz="0" w:space="0" w:color="auto"/>
            <w:left w:val="none" w:sz="0" w:space="0" w:color="auto"/>
            <w:bottom w:val="none" w:sz="0" w:space="0" w:color="auto"/>
            <w:right w:val="none" w:sz="0" w:space="0" w:color="auto"/>
          </w:divBdr>
        </w:div>
        <w:div w:id="1624311426">
          <w:marLeft w:val="0"/>
          <w:marRight w:val="0"/>
          <w:marTop w:val="0"/>
          <w:marBottom w:val="0"/>
          <w:divBdr>
            <w:top w:val="none" w:sz="0" w:space="0" w:color="auto"/>
            <w:left w:val="none" w:sz="0" w:space="0" w:color="auto"/>
            <w:bottom w:val="none" w:sz="0" w:space="0" w:color="auto"/>
            <w:right w:val="none" w:sz="0" w:space="0" w:color="auto"/>
          </w:divBdr>
        </w:div>
        <w:div w:id="959842882">
          <w:marLeft w:val="0"/>
          <w:marRight w:val="0"/>
          <w:marTop w:val="0"/>
          <w:marBottom w:val="0"/>
          <w:divBdr>
            <w:top w:val="none" w:sz="0" w:space="0" w:color="auto"/>
            <w:left w:val="none" w:sz="0" w:space="0" w:color="auto"/>
            <w:bottom w:val="none" w:sz="0" w:space="0" w:color="auto"/>
            <w:right w:val="none" w:sz="0" w:space="0" w:color="auto"/>
          </w:divBdr>
        </w:div>
        <w:div w:id="345864347">
          <w:marLeft w:val="0"/>
          <w:marRight w:val="0"/>
          <w:marTop w:val="0"/>
          <w:marBottom w:val="0"/>
          <w:divBdr>
            <w:top w:val="none" w:sz="0" w:space="0" w:color="auto"/>
            <w:left w:val="none" w:sz="0" w:space="0" w:color="auto"/>
            <w:bottom w:val="none" w:sz="0" w:space="0" w:color="auto"/>
            <w:right w:val="none" w:sz="0" w:space="0" w:color="auto"/>
          </w:divBdr>
        </w:div>
      </w:divsChild>
    </w:div>
    <w:div w:id="195387092">
      <w:bodyDiv w:val="1"/>
      <w:marLeft w:val="0"/>
      <w:marRight w:val="0"/>
      <w:marTop w:val="0"/>
      <w:marBottom w:val="0"/>
      <w:divBdr>
        <w:top w:val="none" w:sz="0" w:space="0" w:color="auto"/>
        <w:left w:val="none" w:sz="0" w:space="0" w:color="auto"/>
        <w:bottom w:val="none" w:sz="0" w:space="0" w:color="auto"/>
        <w:right w:val="none" w:sz="0" w:space="0" w:color="auto"/>
      </w:divBdr>
    </w:div>
    <w:div w:id="283192647">
      <w:bodyDiv w:val="1"/>
      <w:marLeft w:val="0"/>
      <w:marRight w:val="0"/>
      <w:marTop w:val="0"/>
      <w:marBottom w:val="0"/>
      <w:divBdr>
        <w:top w:val="none" w:sz="0" w:space="0" w:color="auto"/>
        <w:left w:val="none" w:sz="0" w:space="0" w:color="auto"/>
        <w:bottom w:val="none" w:sz="0" w:space="0" w:color="auto"/>
        <w:right w:val="none" w:sz="0" w:space="0" w:color="auto"/>
      </w:divBdr>
    </w:div>
    <w:div w:id="315694555">
      <w:bodyDiv w:val="1"/>
      <w:marLeft w:val="0"/>
      <w:marRight w:val="0"/>
      <w:marTop w:val="0"/>
      <w:marBottom w:val="0"/>
      <w:divBdr>
        <w:top w:val="none" w:sz="0" w:space="0" w:color="auto"/>
        <w:left w:val="none" w:sz="0" w:space="0" w:color="auto"/>
        <w:bottom w:val="none" w:sz="0" w:space="0" w:color="auto"/>
        <w:right w:val="none" w:sz="0" w:space="0" w:color="auto"/>
      </w:divBdr>
    </w:div>
    <w:div w:id="329060645">
      <w:bodyDiv w:val="1"/>
      <w:marLeft w:val="0"/>
      <w:marRight w:val="0"/>
      <w:marTop w:val="0"/>
      <w:marBottom w:val="0"/>
      <w:divBdr>
        <w:top w:val="none" w:sz="0" w:space="0" w:color="auto"/>
        <w:left w:val="none" w:sz="0" w:space="0" w:color="auto"/>
        <w:bottom w:val="none" w:sz="0" w:space="0" w:color="auto"/>
        <w:right w:val="none" w:sz="0" w:space="0" w:color="auto"/>
      </w:divBdr>
    </w:div>
    <w:div w:id="465851509">
      <w:bodyDiv w:val="1"/>
      <w:marLeft w:val="0"/>
      <w:marRight w:val="0"/>
      <w:marTop w:val="0"/>
      <w:marBottom w:val="0"/>
      <w:divBdr>
        <w:top w:val="none" w:sz="0" w:space="0" w:color="auto"/>
        <w:left w:val="none" w:sz="0" w:space="0" w:color="auto"/>
        <w:bottom w:val="none" w:sz="0" w:space="0" w:color="auto"/>
        <w:right w:val="none" w:sz="0" w:space="0" w:color="auto"/>
      </w:divBdr>
      <w:divsChild>
        <w:div w:id="2103257675">
          <w:marLeft w:val="0"/>
          <w:marRight w:val="0"/>
          <w:marTop w:val="0"/>
          <w:marBottom w:val="0"/>
          <w:divBdr>
            <w:top w:val="none" w:sz="0" w:space="0" w:color="auto"/>
            <w:left w:val="none" w:sz="0" w:space="0" w:color="auto"/>
            <w:bottom w:val="none" w:sz="0" w:space="0" w:color="auto"/>
            <w:right w:val="none" w:sz="0" w:space="0" w:color="auto"/>
          </w:divBdr>
        </w:div>
        <w:div w:id="548414918">
          <w:marLeft w:val="0"/>
          <w:marRight w:val="0"/>
          <w:marTop w:val="0"/>
          <w:marBottom w:val="0"/>
          <w:divBdr>
            <w:top w:val="none" w:sz="0" w:space="0" w:color="auto"/>
            <w:left w:val="none" w:sz="0" w:space="0" w:color="auto"/>
            <w:bottom w:val="none" w:sz="0" w:space="0" w:color="auto"/>
            <w:right w:val="none" w:sz="0" w:space="0" w:color="auto"/>
          </w:divBdr>
        </w:div>
        <w:div w:id="874385094">
          <w:marLeft w:val="0"/>
          <w:marRight w:val="0"/>
          <w:marTop w:val="0"/>
          <w:marBottom w:val="0"/>
          <w:divBdr>
            <w:top w:val="none" w:sz="0" w:space="0" w:color="auto"/>
            <w:left w:val="none" w:sz="0" w:space="0" w:color="auto"/>
            <w:bottom w:val="none" w:sz="0" w:space="0" w:color="auto"/>
            <w:right w:val="none" w:sz="0" w:space="0" w:color="auto"/>
          </w:divBdr>
        </w:div>
        <w:div w:id="1634097114">
          <w:marLeft w:val="0"/>
          <w:marRight w:val="0"/>
          <w:marTop w:val="0"/>
          <w:marBottom w:val="0"/>
          <w:divBdr>
            <w:top w:val="none" w:sz="0" w:space="0" w:color="auto"/>
            <w:left w:val="none" w:sz="0" w:space="0" w:color="auto"/>
            <w:bottom w:val="none" w:sz="0" w:space="0" w:color="auto"/>
            <w:right w:val="none" w:sz="0" w:space="0" w:color="auto"/>
          </w:divBdr>
        </w:div>
        <w:div w:id="1663045799">
          <w:marLeft w:val="0"/>
          <w:marRight w:val="0"/>
          <w:marTop w:val="0"/>
          <w:marBottom w:val="0"/>
          <w:divBdr>
            <w:top w:val="none" w:sz="0" w:space="0" w:color="auto"/>
            <w:left w:val="none" w:sz="0" w:space="0" w:color="auto"/>
            <w:bottom w:val="none" w:sz="0" w:space="0" w:color="auto"/>
            <w:right w:val="none" w:sz="0" w:space="0" w:color="auto"/>
          </w:divBdr>
        </w:div>
        <w:div w:id="1821380862">
          <w:marLeft w:val="0"/>
          <w:marRight w:val="0"/>
          <w:marTop w:val="0"/>
          <w:marBottom w:val="0"/>
          <w:divBdr>
            <w:top w:val="none" w:sz="0" w:space="0" w:color="auto"/>
            <w:left w:val="none" w:sz="0" w:space="0" w:color="auto"/>
            <w:bottom w:val="none" w:sz="0" w:space="0" w:color="auto"/>
            <w:right w:val="none" w:sz="0" w:space="0" w:color="auto"/>
          </w:divBdr>
        </w:div>
        <w:div w:id="1897624704">
          <w:marLeft w:val="0"/>
          <w:marRight w:val="0"/>
          <w:marTop w:val="0"/>
          <w:marBottom w:val="0"/>
          <w:divBdr>
            <w:top w:val="none" w:sz="0" w:space="0" w:color="auto"/>
            <w:left w:val="none" w:sz="0" w:space="0" w:color="auto"/>
            <w:bottom w:val="none" w:sz="0" w:space="0" w:color="auto"/>
            <w:right w:val="none" w:sz="0" w:space="0" w:color="auto"/>
          </w:divBdr>
        </w:div>
        <w:div w:id="274991596">
          <w:marLeft w:val="0"/>
          <w:marRight w:val="0"/>
          <w:marTop w:val="0"/>
          <w:marBottom w:val="0"/>
          <w:divBdr>
            <w:top w:val="none" w:sz="0" w:space="0" w:color="auto"/>
            <w:left w:val="none" w:sz="0" w:space="0" w:color="auto"/>
            <w:bottom w:val="none" w:sz="0" w:space="0" w:color="auto"/>
            <w:right w:val="none" w:sz="0" w:space="0" w:color="auto"/>
          </w:divBdr>
        </w:div>
        <w:div w:id="654840390">
          <w:marLeft w:val="0"/>
          <w:marRight w:val="0"/>
          <w:marTop w:val="0"/>
          <w:marBottom w:val="0"/>
          <w:divBdr>
            <w:top w:val="none" w:sz="0" w:space="0" w:color="auto"/>
            <w:left w:val="none" w:sz="0" w:space="0" w:color="auto"/>
            <w:bottom w:val="none" w:sz="0" w:space="0" w:color="auto"/>
            <w:right w:val="none" w:sz="0" w:space="0" w:color="auto"/>
          </w:divBdr>
        </w:div>
        <w:div w:id="592326273">
          <w:marLeft w:val="0"/>
          <w:marRight w:val="0"/>
          <w:marTop w:val="0"/>
          <w:marBottom w:val="0"/>
          <w:divBdr>
            <w:top w:val="none" w:sz="0" w:space="0" w:color="auto"/>
            <w:left w:val="none" w:sz="0" w:space="0" w:color="auto"/>
            <w:bottom w:val="none" w:sz="0" w:space="0" w:color="auto"/>
            <w:right w:val="none" w:sz="0" w:space="0" w:color="auto"/>
          </w:divBdr>
        </w:div>
        <w:div w:id="518935360">
          <w:marLeft w:val="0"/>
          <w:marRight w:val="0"/>
          <w:marTop w:val="0"/>
          <w:marBottom w:val="0"/>
          <w:divBdr>
            <w:top w:val="none" w:sz="0" w:space="0" w:color="auto"/>
            <w:left w:val="none" w:sz="0" w:space="0" w:color="auto"/>
            <w:bottom w:val="none" w:sz="0" w:space="0" w:color="auto"/>
            <w:right w:val="none" w:sz="0" w:space="0" w:color="auto"/>
          </w:divBdr>
        </w:div>
        <w:div w:id="1517232068">
          <w:marLeft w:val="0"/>
          <w:marRight w:val="0"/>
          <w:marTop w:val="0"/>
          <w:marBottom w:val="0"/>
          <w:divBdr>
            <w:top w:val="none" w:sz="0" w:space="0" w:color="auto"/>
            <w:left w:val="none" w:sz="0" w:space="0" w:color="auto"/>
            <w:bottom w:val="none" w:sz="0" w:space="0" w:color="auto"/>
            <w:right w:val="none" w:sz="0" w:space="0" w:color="auto"/>
          </w:divBdr>
        </w:div>
        <w:div w:id="880946962">
          <w:marLeft w:val="0"/>
          <w:marRight w:val="0"/>
          <w:marTop w:val="0"/>
          <w:marBottom w:val="0"/>
          <w:divBdr>
            <w:top w:val="none" w:sz="0" w:space="0" w:color="auto"/>
            <w:left w:val="none" w:sz="0" w:space="0" w:color="auto"/>
            <w:bottom w:val="none" w:sz="0" w:space="0" w:color="auto"/>
            <w:right w:val="none" w:sz="0" w:space="0" w:color="auto"/>
          </w:divBdr>
        </w:div>
        <w:div w:id="1856141975">
          <w:marLeft w:val="0"/>
          <w:marRight w:val="0"/>
          <w:marTop w:val="0"/>
          <w:marBottom w:val="0"/>
          <w:divBdr>
            <w:top w:val="none" w:sz="0" w:space="0" w:color="auto"/>
            <w:left w:val="none" w:sz="0" w:space="0" w:color="auto"/>
            <w:bottom w:val="none" w:sz="0" w:space="0" w:color="auto"/>
            <w:right w:val="none" w:sz="0" w:space="0" w:color="auto"/>
          </w:divBdr>
        </w:div>
        <w:div w:id="538394348">
          <w:marLeft w:val="0"/>
          <w:marRight w:val="0"/>
          <w:marTop w:val="0"/>
          <w:marBottom w:val="0"/>
          <w:divBdr>
            <w:top w:val="none" w:sz="0" w:space="0" w:color="auto"/>
            <w:left w:val="none" w:sz="0" w:space="0" w:color="auto"/>
            <w:bottom w:val="none" w:sz="0" w:space="0" w:color="auto"/>
            <w:right w:val="none" w:sz="0" w:space="0" w:color="auto"/>
          </w:divBdr>
        </w:div>
        <w:div w:id="183591523">
          <w:marLeft w:val="0"/>
          <w:marRight w:val="0"/>
          <w:marTop w:val="0"/>
          <w:marBottom w:val="0"/>
          <w:divBdr>
            <w:top w:val="none" w:sz="0" w:space="0" w:color="auto"/>
            <w:left w:val="none" w:sz="0" w:space="0" w:color="auto"/>
            <w:bottom w:val="none" w:sz="0" w:space="0" w:color="auto"/>
            <w:right w:val="none" w:sz="0" w:space="0" w:color="auto"/>
          </w:divBdr>
        </w:div>
        <w:div w:id="242839972">
          <w:marLeft w:val="0"/>
          <w:marRight w:val="0"/>
          <w:marTop w:val="0"/>
          <w:marBottom w:val="0"/>
          <w:divBdr>
            <w:top w:val="none" w:sz="0" w:space="0" w:color="auto"/>
            <w:left w:val="none" w:sz="0" w:space="0" w:color="auto"/>
            <w:bottom w:val="none" w:sz="0" w:space="0" w:color="auto"/>
            <w:right w:val="none" w:sz="0" w:space="0" w:color="auto"/>
          </w:divBdr>
        </w:div>
        <w:div w:id="1388918410">
          <w:marLeft w:val="0"/>
          <w:marRight w:val="0"/>
          <w:marTop w:val="0"/>
          <w:marBottom w:val="0"/>
          <w:divBdr>
            <w:top w:val="none" w:sz="0" w:space="0" w:color="auto"/>
            <w:left w:val="none" w:sz="0" w:space="0" w:color="auto"/>
            <w:bottom w:val="none" w:sz="0" w:space="0" w:color="auto"/>
            <w:right w:val="none" w:sz="0" w:space="0" w:color="auto"/>
          </w:divBdr>
        </w:div>
        <w:div w:id="1903254485">
          <w:marLeft w:val="0"/>
          <w:marRight w:val="0"/>
          <w:marTop w:val="0"/>
          <w:marBottom w:val="0"/>
          <w:divBdr>
            <w:top w:val="none" w:sz="0" w:space="0" w:color="auto"/>
            <w:left w:val="none" w:sz="0" w:space="0" w:color="auto"/>
            <w:bottom w:val="none" w:sz="0" w:space="0" w:color="auto"/>
            <w:right w:val="none" w:sz="0" w:space="0" w:color="auto"/>
          </w:divBdr>
        </w:div>
        <w:div w:id="476608054">
          <w:marLeft w:val="0"/>
          <w:marRight w:val="0"/>
          <w:marTop w:val="0"/>
          <w:marBottom w:val="0"/>
          <w:divBdr>
            <w:top w:val="none" w:sz="0" w:space="0" w:color="auto"/>
            <w:left w:val="none" w:sz="0" w:space="0" w:color="auto"/>
            <w:bottom w:val="none" w:sz="0" w:space="0" w:color="auto"/>
            <w:right w:val="none" w:sz="0" w:space="0" w:color="auto"/>
          </w:divBdr>
        </w:div>
        <w:div w:id="661473438">
          <w:marLeft w:val="0"/>
          <w:marRight w:val="0"/>
          <w:marTop w:val="0"/>
          <w:marBottom w:val="0"/>
          <w:divBdr>
            <w:top w:val="none" w:sz="0" w:space="0" w:color="auto"/>
            <w:left w:val="none" w:sz="0" w:space="0" w:color="auto"/>
            <w:bottom w:val="none" w:sz="0" w:space="0" w:color="auto"/>
            <w:right w:val="none" w:sz="0" w:space="0" w:color="auto"/>
          </w:divBdr>
        </w:div>
        <w:div w:id="23093847">
          <w:marLeft w:val="0"/>
          <w:marRight w:val="0"/>
          <w:marTop w:val="0"/>
          <w:marBottom w:val="0"/>
          <w:divBdr>
            <w:top w:val="none" w:sz="0" w:space="0" w:color="auto"/>
            <w:left w:val="none" w:sz="0" w:space="0" w:color="auto"/>
            <w:bottom w:val="none" w:sz="0" w:space="0" w:color="auto"/>
            <w:right w:val="none" w:sz="0" w:space="0" w:color="auto"/>
          </w:divBdr>
        </w:div>
        <w:div w:id="1158380963">
          <w:marLeft w:val="0"/>
          <w:marRight w:val="0"/>
          <w:marTop w:val="0"/>
          <w:marBottom w:val="0"/>
          <w:divBdr>
            <w:top w:val="none" w:sz="0" w:space="0" w:color="auto"/>
            <w:left w:val="none" w:sz="0" w:space="0" w:color="auto"/>
            <w:bottom w:val="none" w:sz="0" w:space="0" w:color="auto"/>
            <w:right w:val="none" w:sz="0" w:space="0" w:color="auto"/>
          </w:divBdr>
        </w:div>
        <w:div w:id="1944726552">
          <w:marLeft w:val="0"/>
          <w:marRight w:val="0"/>
          <w:marTop w:val="0"/>
          <w:marBottom w:val="0"/>
          <w:divBdr>
            <w:top w:val="none" w:sz="0" w:space="0" w:color="auto"/>
            <w:left w:val="none" w:sz="0" w:space="0" w:color="auto"/>
            <w:bottom w:val="none" w:sz="0" w:space="0" w:color="auto"/>
            <w:right w:val="none" w:sz="0" w:space="0" w:color="auto"/>
          </w:divBdr>
        </w:div>
        <w:div w:id="1008826292">
          <w:marLeft w:val="0"/>
          <w:marRight w:val="0"/>
          <w:marTop w:val="0"/>
          <w:marBottom w:val="0"/>
          <w:divBdr>
            <w:top w:val="none" w:sz="0" w:space="0" w:color="auto"/>
            <w:left w:val="none" w:sz="0" w:space="0" w:color="auto"/>
            <w:bottom w:val="none" w:sz="0" w:space="0" w:color="auto"/>
            <w:right w:val="none" w:sz="0" w:space="0" w:color="auto"/>
          </w:divBdr>
        </w:div>
        <w:div w:id="1772971575">
          <w:marLeft w:val="0"/>
          <w:marRight w:val="0"/>
          <w:marTop w:val="0"/>
          <w:marBottom w:val="0"/>
          <w:divBdr>
            <w:top w:val="none" w:sz="0" w:space="0" w:color="auto"/>
            <w:left w:val="none" w:sz="0" w:space="0" w:color="auto"/>
            <w:bottom w:val="none" w:sz="0" w:space="0" w:color="auto"/>
            <w:right w:val="none" w:sz="0" w:space="0" w:color="auto"/>
          </w:divBdr>
        </w:div>
        <w:div w:id="2050252080">
          <w:marLeft w:val="0"/>
          <w:marRight w:val="0"/>
          <w:marTop w:val="0"/>
          <w:marBottom w:val="0"/>
          <w:divBdr>
            <w:top w:val="none" w:sz="0" w:space="0" w:color="auto"/>
            <w:left w:val="none" w:sz="0" w:space="0" w:color="auto"/>
            <w:bottom w:val="none" w:sz="0" w:space="0" w:color="auto"/>
            <w:right w:val="none" w:sz="0" w:space="0" w:color="auto"/>
          </w:divBdr>
        </w:div>
        <w:div w:id="442306844">
          <w:marLeft w:val="0"/>
          <w:marRight w:val="0"/>
          <w:marTop w:val="0"/>
          <w:marBottom w:val="0"/>
          <w:divBdr>
            <w:top w:val="none" w:sz="0" w:space="0" w:color="auto"/>
            <w:left w:val="none" w:sz="0" w:space="0" w:color="auto"/>
            <w:bottom w:val="none" w:sz="0" w:space="0" w:color="auto"/>
            <w:right w:val="none" w:sz="0" w:space="0" w:color="auto"/>
          </w:divBdr>
        </w:div>
        <w:div w:id="1830822563">
          <w:marLeft w:val="0"/>
          <w:marRight w:val="0"/>
          <w:marTop w:val="0"/>
          <w:marBottom w:val="0"/>
          <w:divBdr>
            <w:top w:val="none" w:sz="0" w:space="0" w:color="auto"/>
            <w:left w:val="none" w:sz="0" w:space="0" w:color="auto"/>
            <w:bottom w:val="none" w:sz="0" w:space="0" w:color="auto"/>
            <w:right w:val="none" w:sz="0" w:space="0" w:color="auto"/>
          </w:divBdr>
        </w:div>
        <w:div w:id="1682198351">
          <w:marLeft w:val="0"/>
          <w:marRight w:val="0"/>
          <w:marTop w:val="0"/>
          <w:marBottom w:val="0"/>
          <w:divBdr>
            <w:top w:val="none" w:sz="0" w:space="0" w:color="auto"/>
            <w:left w:val="none" w:sz="0" w:space="0" w:color="auto"/>
            <w:bottom w:val="none" w:sz="0" w:space="0" w:color="auto"/>
            <w:right w:val="none" w:sz="0" w:space="0" w:color="auto"/>
          </w:divBdr>
        </w:div>
        <w:div w:id="786241102">
          <w:marLeft w:val="0"/>
          <w:marRight w:val="0"/>
          <w:marTop w:val="0"/>
          <w:marBottom w:val="0"/>
          <w:divBdr>
            <w:top w:val="none" w:sz="0" w:space="0" w:color="auto"/>
            <w:left w:val="none" w:sz="0" w:space="0" w:color="auto"/>
            <w:bottom w:val="none" w:sz="0" w:space="0" w:color="auto"/>
            <w:right w:val="none" w:sz="0" w:space="0" w:color="auto"/>
          </w:divBdr>
        </w:div>
        <w:div w:id="914435306">
          <w:marLeft w:val="0"/>
          <w:marRight w:val="0"/>
          <w:marTop w:val="0"/>
          <w:marBottom w:val="0"/>
          <w:divBdr>
            <w:top w:val="none" w:sz="0" w:space="0" w:color="auto"/>
            <w:left w:val="none" w:sz="0" w:space="0" w:color="auto"/>
            <w:bottom w:val="none" w:sz="0" w:space="0" w:color="auto"/>
            <w:right w:val="none" w:sz="0" w:space="0" w:color="auto"/>
          </w:divBdr>
        </w:div>
      </w:divsChild>
    </w:div>
    <w:div w:id="616178052">
      <w:bodyDiv w:val="1"/>
      <w:marLeft w:val="0"/>
      <w:marRight w:val="0"/>
      <w:marTop w:val="0"/>
      <w:marBottom w:val="0"/>
      <w:divBdr>
        <w:top w:val="none" w:sz="0" w:space="0" w:color="auto"/>
        <w:left w:val="none" w:sz="0" w:space="0" w:color="auto"/>
        <w:bottom w:val="none" w:sz="0" w:space="0" w:color="auto"/>
        <w:right w:val="none" w:sz="0" w:space="0" w:color="auto"/>
      </w:divBdr>
    </w:div>
    <w:div w:id="809715321">
      <w:bodyDiv w:val="1"/>
      <w:marLeft w:val="0"/>
      <w:marRight w:val="0"/>
      <w:marTop w:val="0"/>
      <w:marBottom w:val="0"/>
      <w:divBdr>
        <w:top w:val="none" w:sz="0" w:space="0" w:color="auto"/>
        <w:left w:val="none" w:sz="0" w:space="0" w:color="auto"/>
        <w:bottom w:val="none" w:sz="0" w:space="0" w:color="auto"/>
        <w:right w:val="none" w:sz="0" w:space="0" w:color="auto"/>
      </w:divBdr>
      <w:divsChild>
        <w:div w:id="587542868">
          <w:marLeft w:val="0"/>
          <w:marRight w:val="0"/>
          <w:marTop w:val="0"/>
          <w:marBottom w:val="0"/>
          <w:divBdr>
            <w:top w:val="none" w:sz="0" w:space="0" w:color="auto"/>
            <w:left w:val="none" w:sz="0" w:space="0" w:color="auto"/>
            <w:bottom w:val="none" w:sz="0" w:space="0" w:color="auto"/>
            <w:right w:val="none" w:sz="0" w:space="0" w:color="auto"/>
          </w:divBdr>
        </w:div>
        <w:div w:id="1976328602">
          <w:marLeft w:val="0"/>
          <w:marRight w:val="0"/>
          <w:marTop w:val="0"/>
          <w:marBottom w:val="0"/>
          <w:divBdr>
            <w:top w:val="none" w:sz="0" w:space="0" w:color="auto"/>
            <w:left w:val="none" w:sz="0" w:space="0" w:color="auto"/>
            <w:bottom w:val="none" w:sz="0" w:space="0" w:color="auto"/>
            <w:right w:val="none" w:sz="0" w:space="0" w:color="auto"/>
          </w:divBdr>
        </w:div>
        <w:div w:id="1993874015">
          <w:marLeft w:val="0"/>
          <w:marRight w:val="0"/>
          <w:marTop w:val="0"/>
          <w:marBottom w:val="0"/>
          <w:divBdr>
            <w:top w:val="none" w:sz="0" w:space="0" w:color="auto"/>
            <w:left w:val="none" w:sz="0" w:space="0" w:color="auto"/>
            <w:bottom w:val="none" w:sz="0" w:space="0" w:color="auto"/>
            <w:right w:val="none" w:sz="0" w:space="0" w:color="auto"/>
          </w:divBdr>
        </w:div>
        <w:div w:id="761949296">
          <w:marLeft w:val="0"/>
          <w:marRight w:val="0"/>
          <w:marTop w:val="0"/>
          <w:marBottom w:val="0"/>
          <w:divBdr>
            <w:top w:val="none" w:sz="0" w:space="0" w:color="auto"/>
            <w:left w:val="none" w:sz="0" w:space="0" w:color="auto"/>
            <w:bottom w:val="none" w:sz="0" w:space="0" w:color="auto"/>
            <w:right w:val="none" w:sz="0" w:space="0" w:color="auto"/>
          </w:divBdr>
        </w:div>
        <w:div w:id="951210538">
          <w:marLeft w:val="0"/>
          <w:marRight w:val="0"/>
          <w:marTop w:val="0"/>
          <w:marBottom w:val="0"/>
          <w:divBdr>
            <w:top w:val="none" w:sz="0" w:space="0" w:color="auto"/>
            <w:left w:val="none" w:sz="0" w:space="0" w:color="auto"/>
            <w:bottom w:val="none" w:sz="0" w:space="0" w:color="auto"/>
            <w:right w:val="none" w:sz="0" w:space="0" w:color="auto"/>
          </w:divBdr>
        </w:div>
        <w:div w:id="945189865">
          <w:marLeft w:val="0"/>
          <w:marRight w:val="0"/>
          <w:marTop w:val="0"/>
          <w:marBottom w:val="0"/>
          <w:divBdr>
            <w:top w:val="none" w:sz="0" w:space="0" w:color="auto"/>
            <w:left w:val="none" w:sz="0" w:space="0" w:color="auto"/>
            <w:bottom w:val="none" w:sz="0" w:space="0" w:color="auto"/>
            <w:right w:val="none" w:sz="0" w:space="0" w:color="auto"/>
          </w:divBdr>
        </w:div>
        <w:div w:id="1759671517">
          <w:marLeft w:val="0"/>
          <w:marRight w:val="0"/>
          <w:marTop w:val="0"/>
          <w:marBottom w:val="0"/>
          <w:divBdr>
            <w:top w:val="none" w:sz="0" w:space="0" w:color="auto"/>
            <w:left w:val="none" w:sz="0" w:space="0" w:color="auto"/>
            <w:bottom w:val="none" w:sz="0" w:space="0" w:color="auto"/>
            <w:right w:val="none" w:sz="0" w:space="0" w:color="auto"/>
          </w:divBdr>
        </w:div>
        <w:div w:id="1971090984">
          <w:marLeft w:val="0"/>
          <w:marRight w:val="0"/>
          <w:marTop w:val="0"/>
          <w:marBottom w:val="0"/>
          <w:divBdr>
            <w:top w:val="none" w:sz="0" w:space="0" w:color="auto"/>
            <w:left w:val="none" w:sz="0" w:space="0" w:color="auto"/>
            <w:bottom w:val="none" w:sz="0" w:space="0" w:color="auto"/>
            <w:right w:val="none" w:sz="0" w:space="0" w:color="auto"/>
          </w:divBdr>
        </w:div>
        <w:div w:id="2024472816">
          <w:marLeft w:val="0"/>
          <w:marRight w:val="0"/>
          <w:marTop w:val="0"/>
          <w:marBottom w:val="0"/>
          <w:divBdr>
            <w:top w:val="none" w:sz="0" w:space="0" w:color="auto"/>
            <w:left w:val="none" w:sz="0" w:space="0" w:color="auto"/>
            <w:bottom w:val="none" w:sz="0" w:space="0" w:color="auto"/>
            <w:right w:val="none" w:sz="0" w:space="0" w:color="auto"/>
          </w:divBdr>
        </w:div>
        <w:div w:id="130563650">
          <w:marLeft w:val="0"/>
          <w:marRight w:val="0"/>
          <w:marTop w:val="0"/>
          <w:marBottom w:val="0"/>
          <w:divBdr>
            <w:top w:val="none" w:sz="0" w:space="0" w:color="auto"/>
            <w:left w:val="none" w:sz="0" w:space="0" w:color="auto"/>
            <w:bottom w:val="none" w:sz="0" w:space="0" w:color="auto"/>
            <w:right w:val="none" w:sz="0" w:space="0" w:color="auto"/>
          </w:divBdr>
        </w:div>
        <w:div w:id="2027704327">
          <w:marLeft w:val="0"/>
          <w:marRight w:val="0"/>
          <w:marTop w:val="0"/>
          <w:marBottom w:val="0"/>
          <w:divBdr>
            <w:top w:val="none" w:sz="0" w:space="0" w:color="auto"/>
            <w:left w:val="none" w:sz="0" w:space="0" w:color="auto"/>
            <w:bottom w:val="none" w:sz="0" w:space="0" w:color="auto"/>
            <w:right w:val="none" w:sz="0" w:space="0" w:color="auto"/>
          </w:divBdr>
        </w:div>
        <w:div w:id="1244024807">
          <w:marLeft w:val="0"/>
          <w:marRight w:val="0"/>
          <w:marTop w:val="0"/>
          <w:marBottom w:val="0"/>
          <w:divBdr>
            <w:top w:val="none" w:sz="0" w:space="0" w:color="auto"/>
            <w:left w:val="none" w:sz="0" w:space="0" w:color="auto"/>
            <w:bottom w:val="none" w:sz="0" w:space="0" w:color="auto"/>
            <w:right w:val="none" w:sz="0" w:space="0" w:color="auto"/>
          </w:divBdr>
        </w:div>
        <w:div w:id="1585065174">
          <w:marLeft w:val="0"/>
          <w:marRight w:val="0"/>
          <w:marTop w:val="0"/>
          <w:marBottom w:val="0"/>
          <w:divBdr>
            <w:top w:val="none" w:sz="0" w:space="0" w:color="auto"/>
            <w:left w:val="none" w:sz="0" w:space="0" w:color="auto"/>
            <w:bottom w:val="none" w:sz="0" w:space="0" w:color="auto"/>
            <w:right w:val="none" w:sz="0" w:space="0" w:color="auto"/>
          </w:divBdr>
        </w:div>
        <w:div w:id="269361771">
          <w:marLeft w:val="0"/>
          <w:marRight w:val="0"/>
          <w:marTop w:val="0"/>
          <w:marBottom w:val="0"/>
          <w:divBdr>
            <w:top w:val="none" w:sz="0" w:space="0" w:color="auto"/>
            <w:left w:val="none" w:sz="0" w:space="0" w:color="auto"/>
            <w:bottom w:val="none" w:sz="0" w:space="0" w:color="auto"/>
            <w:right w:val="none" w:sz="0" w:space="0" w:color="auto"/>
          </w:divBdr>
        </w:div>
        <w:div w:id="1777141298">
          <w:marLeft w:val="0"/>
          <w:marRight w:val="0"/>
          <w:marTop w:val="0"/>
          <w:marBottom w:val="0"/>
          <w:divBdr>
            <w:top w:val="none" w:sz="0" w:space="0" w:color="auto"/>
            <w:left w:val="none" w:sz="0" w:space="0" w:color="auto"/>
            <w:bottom w:val="none" w:sz="0" w:space="0" w:color="auto"/>
            <w:right w:val="none" w:sz="0" w:space="0" w:color="auto"/>
          </w:divBdr>
        </w:div>
        <w:div w:id="719475574">
          <w:marLeft w:val="0"/>
          <w:marRight w:val="0"/>
          <w:marTop w:val="0"/>
          <w:marBottom w:val="0"/>
          <w:divBdr>
            <w:top w:val="none" w:sz="0" w:space="0" w:color="auto"/>
            <w:left w:val="none" w:sz="0" w:space="0" w:color="auto"/>
            <w:bottom w:val="none" w:sz="0" w:space="0" w:color="auto"/>
            <w:right w:val="none" w:sz="0" w:space="0" w:color="auto"/>
          </w:divBdr>
        </w:div>
        <w:div w:id="1999453724">
          <w:marLeft w:val="0"/>
          <w:marRight w:val="0"/>
          <w:marTop w:val="0"/>
          <w:marBottom w:val="0"/>
          <w:divBdr>
            <w:top w:val="none" w:sz="0" w:space="0" w:color="auto"/>
            <w:left w:val="none" w:sz="0" w:space="0" w:color="auto"/>
            <w:bottom w:val="none" w:sz="0" w:space="0" w:color="auto"/>
            <w:right w:val="none" w:sz="0" w:space="0" w:color="auto"/>
          </w:divBdr>
        </w:div>
        <w:div w:id="1680499326">
          <w:marLeft w:val="0"/>
          <w:marRight w:val="0"/>
          <w:marTop w:val="0"/>
          <w:marBottom w:val="0"/>
          <w:divBdr>
            <w:top w:val="none" w:sz="0" w:space="0" w:color="auto"/>
            <w:left w:val="none" w:sz="0" w:space="0" w:color="auto"/>
            <w:bottom w:val="none" w:sz="0" w:space="0" w:color="auto"/>
            <w:right w:val="none" w:sz="0" w:space="0" w:color="auto"/>
          </w:divBdr>
        </w:div>
      </w:divsChild>
    </w:div>
    <w:div w:id="11063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 TargetMode="External"/><Relationship Id="rId13" Type="http://schemas.openxmlformats.org/officeDocument/2006/relationships/hyperlink" Target="http://fcior.edu.ru/" TargetMode="External"/><Relationship Id="rId18" Type="http://schemas.openxmlformats.org/officeDocument/2006/relationships/hyperlink" Target="http://fiz.1september.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kvant.mccme.ru/" TargetMode="External"/><Relationship Id="rId7" Type="http://schemas.openxmlformats.org/officeDocument/2006/relationships/hyperlink" Target="http://www.docload.ru/Basesdoc/10/10760/index.htm" TargetMode="External"/><Relationship Id="rId12" Type="http://schemas.openxmlformats.org/officeDocument/2006/relationships/hyperlink" Target="http://school-collection.edu.ru/" TargetMode="External"/><Relationship Id="rId17" Type="http://schemas.openxmlformats.org/officeDocument/2006/relationships/hyperlink" Target="http://www.gomulina.orc.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llege.ru/fizika/" TargetMode="External"/><Relationship Id="rId20" Type="http://schemas.openxmlformats.org/officeDocument/2006/relationships/hyperlink" Target="http://somit.ru/" TargetMode="External"/><Relationship Id="rId1" Type="http://schemas.openxmlformats.org/officeDocument/2006/relationships/numbering" Target="numbering.xml"/><Relationship Id="rId6" Type="http://schemas.openxmlformats.org/officeDocument/2006/relationships/hyperlink" Target="http://www.scribd.com/doc/53942149/&#1057;&#1072;&#1085;&#1055;&#1080;&#1053;" TargetMode="External"/><Relationship Id="rId11" Type="http://schemas.openxmlformats.org/officeDocument/2006/relationships/hyperlink" Target="http://www.netschools.ru" TargetMode="External"/><Relationship Id="rId24" Type="http://schemas.openxmlformats.org/officeDocument/2006/relationships/hyperlink" Target="http://yos.ru/" TargetMode="External"/><Relationship Id="rId5" Type="http://schemas.openxmlformats.org/officeDocument/2006/relationships/hyperlink" Target="http://www.netscools.ru" TargetMode="External"/><Relationship Id="rId15" Type="http://schemas.openxmlformats.org/officeDocument/2006/relationships/hyperlink" Target="http://www.fizika.ru/" TargetMode="External"/><Relationship Id="rId23" Type="http://schemas.openxmlformats.org/officeDocument/2006/relationships/hyperlink" Target="http://www.e-science.ru/physics" TargetMode="External"/><Relationship Id="rId10" Type="http://schemas.openxmlformats.org/officeDocument/2006/relationships/hyperlink" Target="%20http:/td-school.ru/%20" TargetMode="External"/><Relationship Id="rId19" Type="http://schemas.openxmlformats.org/officeDocument/2006/relationships/hyperlink" Target="http://www.school.mipt.ru/" TargetMode="Externa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experiment.edu.ru/" TargetMode="External"/><Relationship Id="rId22" Type="http://schemas.openxmlformats.org/officeDocument/2006/relationships/hyperlink" Target="http://www.physics-regelm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3573</TotalTime>
  <Pages>1</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Чукреева</dc:creator>
  <cp:keywords/>
  <dc:description/>
  <cp:lastModifiedBy>AsusNout</cp:lastModifiedBy>
  <cp:revision>23</cp:revision>
  <dcterms:created xsi:type="dcterms:W3CDTF">2015-06-24T12:32:00Z</dcterms:created>
  <dcterms:modified xsi:type="dcterms:W3CDTF">2016-08-18T11:21:00Z</dcterms:modified>
</cp:coreProperties>
</file>