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4548" w14:textId="77777777" w:rsidR="008275B1" w:rsidRPr="0084691E" w:rsidRDefault="008275B1" w:rsidP="00867205">
      <w:pPr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84691E">
        <w:rPr>
          <w:rFonts w:ascii="Times New Roman" w:hAnsi="Times New Roman"/>
          <w:b/>
          <w:iCs/>
          <w:sz w:val="24"/>
          <w:szCs w:val="24"/>
        </w:rPr>
        <w:t>Методические рекомендации</w:t>
      </w:r>
    </w:p>
    <w:p w14:paraId="4968A45C" w14:textId="35ABC53A" w:rsidR="008275B1" w:rsidRPr="0084691E" w:rsidRDefault="008275B1" w:rsidP="00867205">
      <w:pPr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84691E">
        <w:rPr>
          <w:rFonts w:ascii="Times New Roman" w:hAnsi="Times New Roman"/>
          <w:b/>
          <w:iCs/>
          <w:sz w:val="24"/>
          <w:szCs w:val="24"/>
        </w:rPr>
        <w:t>об особенностях преподавания обществознания</w:t>
      </w:r>
    </w:p>
    <w:p w14:paraId="4E764905" w14:textId="77777777" w:rsidR="008275B1" w:rsidRPr="0084691E" w:rsidRDefault="008275B1" w:rsidP="00867205">
      <w:pPr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84691E">
        <w:rPr>
          <w:rFonts w:ascii="Times New Roman" w:hAnsi="Times New Roman"/>
          <w:b/>
          <w:iCs/>
          <w:sz w:val="24"/>
          <w:szCs w:val="24"/>
        </w:rPr>
        <w:t>в общеобразовательных организациях Республики Крым</w:t>
      </w:r>
    </w:p>
    <w:p w14:paraId="2ADC185D" w14:textId="77777777" w:rsidR="008275B1" w:rsidRPr="0084691E" w:rsidRDefault="008275B1" w:rsidP="0086720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4691E">
        <w:rPr>
          <w:rFonts w:ascii="Times New Roman" w:hAnsi="Times New Roman"/>
          <w:b/>
          <w:iCs/>
          <w:sz w:val="24"/>
          <w:szCs w:val="24"/>
        </w:rPr>
        <w:t>в 2025–2026 учебном году</w:t>
      </w:r>
    </w:p>
    <w:p w14:paraId="589F6F91" w14:textId="77777777" w:rsidR="008275B1" w:rsidRPr="0084691E" w:rsidRDefault="008275B1" w:rsidP="0086720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48B2B3" w14:textId="2565B898" w:rsidR="00E46E62" w:rsidRPr="0084691E" w:rsidRDefault="00E46E62" w:rsidP="00867205">
      <w:pPr>
        <w:pStyle w:val="a8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1E">
        <w:rPr>
          <w:rFonts w:ascii="Times New Roman" w:hAnsi="Times New Roman" w:cs="Times New Roman"/>
          <w:sz w:val="24"/>
          <w:szCs w:val="24"/>
        </w:rPr>
        <w:t>Нормативно-правовое обеспечение преподавания учебных предметов (федеральные государственные образовательные стандарты, федеральные образовательные программы, федеральные рабочие программы):</w:t>
      </w:r>
    </w:p>
    <w:p w14:paraId="4A677516" w14:textId="77777777" w:rsidR="00DE56F7" w:rsidRPr="0084691E" w:rsidRDefault="00DE56F7" w:rsidP="0086720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FC6BDA" w14:textId="4D763508" w:rsidR="00E46E62" w:rsidRPr="0084691E" w:rsidRDefault="00E46E62" w:rsidP="008672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91E">
        <w:rPr>
          <w:rFonts w:ascii="Times New Roman" w:hAnsi="Times New Roman"/>
          <w:b/>
          <w:bCs/>
          <w:sz w:val="24"/>
          <w:szCs w:val="24"/>
        </w:rPr>
        <w:t>1.2.</w:t>
      </w:r>
      <w:r w:rsidRPr="0084691E">
        <w:rPr>
          <w:rFonts w:ascii="Times New Roman" w:hAnsi="Times New Roman"/>
          <w:b/>
          <w:bCs/>
          <w:sz w:val="24"/>
          <w:szCs w:val="24"/>
        </w:rPr>
        <w:tab/>
        <w:t>Основное общее образование:</w:t>
      </w:r>
    </w:p>
    <w:p w14:paraId="46D8BE65" w14:textId="0FB6DCEE" w:rsidR="00D82D0E" w:rsidRPr="0084691E" w:rsidRDefault="00D82D0E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Организация образовательного процесса и преподавание учебного предмета «Обществознание» в образовательных о</w:t>
      </w:r>
      <w:r w:rsidR="00CD06C9" w:rsidRPr="0084691E">
        <w:rPr>
          <w:rFonts w:ascii="Times New Roman" w:hAnsi="Times New Roman"/>
          <w:sz w:val="24"/>
          <w:szCs w:val="24"/>
        </w:rPr>
        <w:t xml:space="preserve">рганизациях Республики Крым в </w:t>
      </w:r>
      <w:r w:rsidR="00D819C3">
        <w:rPr>
          <w:rFonts w:ascii="Times New Roman" w:hAnsi="Times New Roman"/>
          <w:sz w:val="24"/>
          <w:szCs w:val="24"/>
        </w:rPr>
        <w:t>2025–2026</w:t>
      </w:r>
      <w:r w:rsidRPr="0084691E">
        <w:rPr>
          <w:rFonts w:ascii="Times New Roman" w:hAnsi="Times New Roman"/>
          <w:sz w:val="24"/>
          <w:szCs w:val="24"/>
        </w:rPr>
        <w:t xml:space="preserve"> учебном году осуществляется на основе следующих нормативных правовых актов: </w:t>
      </w:r>
    </w:p>
    <w:p w14:paraId="60E904CF" w14:textId="23BEF1F1" w:rsidR="000F28A2" w:rsidRPr="0084691E" w:rsidRDefault="00A81B3A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 </w:t>
      </w:r>
      <w:r w:rsidR="00D82D0E" w:rsidRPr="0084691E">
        <w:rPr>
          <w:rFonts w:ascii="Times New Roman" w:hAnsi="Times New Roman"/>
          <w:sz w:val="24"/>
          <w:szCs w:val="24"/>
        </w:rPr>
        <w:t>– Федеральный закон от 29 декабря 2012 г. № 273-ФЗ «Об обра</w:t>
      </w:r>
      <w:r w:rsidR="00BE013F" w:rsidRPr="0084691E">
        <w:rPr>
          <w:rFonts w:ascii="Times New Roman" w:hAnsi="Times New Roman"/>
          <w:sz w:val="24"/>
          <w:szCs w:val="24"/>
        </w:rPr>
        <w:t>зовании в Российской Федерации».</w:t>
      </w:r>
      <w:r w:rsidR="0070679C" w:rsidRPr="0084691E">
        <w:rPr>
          <w:rFonts w:ascii="Times New Roman" w:hAnsi="Times New Roman"/>
          <w:sz w:val="24"/>
          <w:szCs w:val="24"/>
        </w:rPr>
        <w:t xml:space="preserve"> Режим доступа:</w:t>
      </w:r>
      <w:r w:rsidR="00D82D0E" w:rsidRPr="0084691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F28A2" w:rsidRPr="0084691E">
          <w:rPr>
            <w:rStyle w:val="a3"/>
            <w:rFonts w:ascii="Times New Roman" w:hAnsi="Times New Roman"/>
            <w:sz w:val="24"/>
            <w:szCs w:val="24"/>
          </w:rPr>
          <w:t>https://edsoo.ru/normativnye-dokumenty/</w:t>
        </w:r>
      </w:hyperlink>
      <w:r w:rsidR="00E635AF" w:rsidRPr="0084691E">
        <w:rPr>
          <w:rStyle w:val="a3"/>
          <w:rFonts w:ascii="Times New Roman" w:hAnsi="Times New Roman"/>
          <w:sz w:val="24"/>
          <w:szCs w:val="24"/>
        </w:rPr>
        <w:t>;</w:t>
      </w:r>
      <w:r w:rsidR="000F28A2" w:rsidRPr="0084691E">
        <w:rPr>
          <w:rFonts w:ascii="Times New Roman" w:hAnsi="Times New Roman"/>
          <w:sz w:val="24"/>
          <w:szCs w:val="24"/>
        </w:rPr>
        <w:t xml:space="preserve"> </w:t>
      </w:r>
    </w:p>
    <w:p w14:paraId="508E8D16" w14:textId="242B3FDF" w:rsidR="00D82D0E" w:rsidRPr="0084691E" w:rsidRDefault="00D82D0E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– Федеральный закон от 19 декабря 2023 г № 618-ФЗ «О внесении изменений в Федеральный закон «Об обра</w:t>
      </w:r>
      <w:r w:rsidR="00BE013F" w:rsidRPr="0084691E">
        <w:rPr>
          <w:rFonts w:ascii="Times New Roman" w:hAnsi="Times New Roman"/>
          <w:sz w:val="24"/>
          <w:szCs w:val="24"/>
        </w:rPr>
        <w:t>зовании в Российской Федерации».</w:t>
      </w:r>
      <w:r w:rsidR="000F28A2" w:rsidRPr="0084691E">
        <w:rPr>
          <w:rFonts w:ascii="Times New Roman" w:hAnsi="Times New Roman"/>
          <w:sz w:val="24"/>
          <w:szCs w:val="24"/>
        </w:rPr>
        <w:t xml:space="preserve"> </w:t>
      </w:r>
      <w:r w:rsidR="0070679C" w:rsidRPr="0084691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9" w:history="1">
        <w:r w:rsidR="000F28A2" w:rsidRPr="0084691E">
          <w:rPr>
            <w:rStyle w:val="a3"/>
            <w:rFonts w:ascii="Times New Roman" w:hAnsi="Times New Roman"/>
            <w:sz w:val="24"/>
            <w:szCs w:val="24"/>
          </w:rPr>
          <w:t>https://edsoo.ru/normativnye-dokumenty/</w:t>
        </w:r>
      </w:hyperlink>
      <w:r w:rsidR="00E635AF" w:rsidRPr="0084691E">
        <w:rPr>
          <w:rFonts w:ascii="Times New Roman" w:hAnsi="Times New Roman"/>
          <w:sz w:val="24"/>
          <w:szCs w:val="24"/>
        </w:rPr>
        <w:t>;</w:t>
      </w:r>
    </w:p>
    <w:p w14:paraId="4F8C0DE5" w14:textId="46678C71" w:rsidR="006A7882" w:rsidRPr="0084691E" w:rsidRDefault="006A7882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– Федеральная образовательная программа основного общего образования, утвержденная приказом Министерства просвещения Российской Федерации от 18.05.2023 </w:t>
      </w:r>
      <w:r w:rsidR="00B3680E">
        <w:rPr>
          <w:rFonts w:ascii="Times New Roman" w:hAnsi="Times New Roman"/>
          <w:sz w:val="24"/>
          <w:szCs w:val="24"/>
        </w:rPr>
        <w:t xml:space="preserve">г. </w:t>
      </w:r>
      <w:r w:rsidRPr="0084691E">
        <w:rPr>
          <w:rFonts w:ascii="Times New Roman" w:hAnsi="Times New Roman"/>
          <w:sz w:val="24"/>
          <w:szCs w:val="24"/>
        </w:rPr>
        <w:t>№</w:t>
      </w:r>
      <w:r w:rsidR="00D819C3">
        <w:rPr>
          <w:rFonts w:ascii="Times New Roman" w:hAnsi="Times New Roman"/>
          <w:sz w:val="24"/>
          <w:szCs w:val="24"/>
        </w:rPr>
        <w:t> </w:t>
      </w:r>
      <w:r w:rsidRPr="0084691E">
        <w:rPr>
          <w:rFonts w:ascii="Times New Roman" w:hAnsi="Times New Roman"/>
          <w:sz w:val="24"/>
          <w:szCs w:val="24"/>
        </w:rPr>
        <w:t xml:space="preserve">370 (ред. от 19.03.2024). Режим доступа: </w:t>
      </w:r>
      <w:hyperlink r:id="rId10" w:history="1">
        <w:r w:rsidR="00411979" w:rsidRPr="00C41793">
          <w:rPr>
            <w:rStyle w:val="a3"/>
            <w:rFonts w:ascii="Times New Roman" w:hAnsi="Times New Roman"/>
            <w:sz w:val="24"/>
            <w:szCs w:val="24"/>
          </w:rPr>
          <w:t>http://publication.pravo.gov.ru/document/0001202307140040</w:t>
        </w:r>
      </w:hyperlink>
      <w:r w:rsidRPr="0084691E">
        <w:rPr>
          <w:rFonts w:ascii="Times New Roman" w:hAnsi="Times New Roman"/>
          <w:sz w:val="24"/>
          <w:szCs w:val="24"/>
        </w:rPr>
        <w:t>;</w:t>
      </w:r>
    </w:p>
    <w:p w14:paraId="2538DB60" w14:textId="2A3E11C0" w:rsidR="00D82D0E" w:rsidRPr="0084691E" w:rsidRDefault="00D82D0E" w:rsidP="008672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 – Постановление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</w:t>
      </w:r>
      <w:r w:rsidR="00BE013F" w:rsidRPr="0084691E">
        <w:rPr>
          <w:rFonts w:ascii="Times New Roman" w:hAnsi="Times New Roman"/>
          <w:sz w:val="24"/>
          <w:szCs w:val="24"/>
        </w:rPr>
        <w:t>по оценке качества образования».</w:t>
      </w:r>
      <w:r w:rsidR="000F28A2" w:rsidRPr="0084691E">
        <w:rPr>
          <w:rFonts w:ascii="Times New Roman" w:hAnsi="Times New Roman"/>
          <w:sz w:val="24"/>
          <w:szCs w:val="24"/>
        </w:rPr>
        <w:t xml:space="preserve"> </w:t>
      </w:r>
      <w:r w:rsidR="0070679C" w:rsidRPr="0084691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1" w:history="1">
        <w:r w:rsidR="000F28A2" w:rsidRPr="0084691E">
          <w:rPr>
            <w:rStyle w:val="a3"/>
            <w:rFonts w:ascii="Times New Roman" w:hAnsi="Times New Roman"/>
            <w:sz w:val="24"/>
            <w:szCs w:val="24"/>
          </w:rPr>
          <w:t>https://edsoo.ru/normativnye-dokumenty/</w:t>
        </w:r>
      </w:hyperlink>
      <w:r w:rsidR="00E635AF" w:rsidRPr="0084691E">
        <w:rPr>
          <w:rFonts w:ascii="Times New Roman" w:hAnsi="Times New Roman"/>
          <w:sz w:val="24"/>
          <w:szCs w:val="24"/>
        </w:rPr>
        <w:t>;</w:t>
      </w:r>
    </w:p>
    <w:p w14:paraId="6EC2302E" w14:textId="7618E630" w:rsidR="00E46E62" w:rsidRPr="0084691E" w:rsidRDefault="00A81B3A" w:rsidP="00867205">
      <w:pPr>
        <w:widowControl w:val="0"/>
        <w:ind w:right="93"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– </w:t>
      </w:r>
      <w:r w:rsidR="00E46E62" w:rsidRPr="0084691E">
        <w:rPr>
          <w:rFonts w:ascii="Times New Roman" w:hAnsi="Times New Roman"/>
          <w:sz w:val="24"/>
          <w:szCs w:val="24"/>
        </w:rPr>
        <w:t>Приказ Мин</w:t>
      </w:r>
      <w:r w:rsidR="00E25C04" w:rsidRPr="0084691E">
        <w:rPr>
          <w:rFonts w:ascii="Times New Roman" w:hAnsi="Times New Roman"/>
          <w:sz w:val="24"/>
          <w:szCs w:val="24"/>
        </w:rPr>
        <w:t xml:space="preserve">истерства </w:t>
      </w:r>
      <w:r w:rsidR="00E46E62" w:rsidRPr="0084691E">
        <w:rPr>
          <w:rFonts w:ascii="Times New Roman" w:hAnsi="Times New Roman"/>
          <w:sz w:val="24"/>
          <w:szCs w:val="24"/>
        </w:rPr>
        <w:t xml:space="preserve">просвещения России от 31.05.2021 </w:t>
      </w:r>
      <w:r w:rsidR="00B3680E">
        <w:rPr>
          <w:rFonts w:ascii="Times New Roman" w:hAnsi="Times New Roman"/>
          <w:sz w:val="24"/>
          <w:szCs w:val="24"/>
        </w:rPr>
        <w:t xml:space="preserve">г. </w:t>
      </w:r>
      <w:r w:rsidR="00E46E62" w:rsidRPr="0084691E">
        <w:rPr>
          <w:rFonts w:ascii="Times New Roman" w:hAnsi="Times New Roman"/>
          <w:sz w:val="24"/>
          <w:szCs w:val="24"/>
        </w:rPr>
        <w:t xml:space="preserve">№ 287 (ред. </w:t>
      </w:r>
      <w:r w:rsidR="00B3680E">
        <w:rPr>
          <w:rFonts w:ascii="Times New Roman" w:hAnsi="Times New Roman"/>
          <w:sz w:val="24"/>
          <w:szCs w:val="24"/>
        </w:rPr>
        <w:t>о</w:t>
      </w:r>
      <w:r w:rsidR="00E46E62" w:rsidRPr="0084691E">
        <w:rPr>
          <w:rFonts w:ascii="Times New Roman" w:hAnsi="Times New Roman"/>
          <w:sz w:val="24"/>
          <w:szCs w:val="24"/>
        </w:rPr>
        <w:t>т</w:t>
      </w:r>
      <w:r w:rsidR="00B3680E">
        <w:rPr>
          <w:rFonts w:ascii="Times New Roman" w:hAnsi="Times New Roman"/>
          <w:sz w:val="24"/>
          <w:szCs w:val="24"/>
        </w:rPr>
        <w:t> </w:t>
      </w:r>
      <w:r w:rsidR="00E46E62" w:rsidRPr="0084691E">
        <w:rPr>
          <w:rFonts w:ascii="Times New Roman" w:hAnsi="Times New Roman"/>
          <w:sz w:val="24"/>
          <w:szCs w:val="24"/>
        </w:rPr>
        <w:t xml:space="preserve">22.01.2024) «Об утверждении федерального государственного образовательного стандарта основного общего образования». </w:t>
      </w:r>
      <w:r w:rsidR="00665B3F" w:rsidRPr="0084691E">
        <w:rPr>
          <w:rFonts w:ascii="Times New Roman" w:hAnsi="Times New Roman"/>
          <w:sz w:val="24"/>
          <w:szCs w:val="24"/>
        </w:rPr>
        <w:t>Режим доступа:</w:t>
      </w:r>
    </w:p>
    <w:p w14:paraId="0F8C6E06" w14:textId="4567BFD5" w:rsidR="00F73F7A" w:rsidRPr="0084691E" w:rsidRDefault="009B6C71" w:rsidP="00867205">
      <w:pPr>
        <w:ind w:firstLine="567"/>
        <w:rPr>
          <w:rFonts w:ascii="Times New Roman" w:hAnsi="Times New Roman"/>
          <w:sz w:val="24"/>
          <w:szCs w:val="24"/>
        </w:rPr>
      </w:pPr>
      <w:hyperlink r:id="rId12" w:history="1">
        <w:r w:rsidR="00411979" w:rsidRPr="00C41793">
          <w:rPr>
            <w:rStyle w:val="a3"/>
            <w:rFonts w:ascii="Times New Roman" w:hAnsi="Times New Roman"/>
            <w:sz w:val="24"/>
            <w:szCs w:val="24"/>
          </w:rPr>
          <w:t>http://publication.pravo.gov.ru/Document/View/0001202107050027</w:t>
        </w:r>
      </w:hyperlink>
      <w:r w:rsidR="00E46E62" w:rsidRPr="0084691E">
        <w:rPr>
          <w:rFonts w:ascii="Times New Roman" w:hAnsi="Times New Roman"/>
          <w:sz w:val="24"/>
          <w:szCs w:val="24"/>
        </w:rPr>
        <w:t xml:space="preserve">; </w:t>
      </w:r>
    </w:p>
    <w:p w14:paraId="310BC38F" w14:textId="7C43E70A" w:rsidR="006A7882" w:rsidRPr="0084691E" w:rsidRDefault="006A7882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– </w:t>
      </w:r>
      <w:r w:rsidRPr="0084691E">
        <w:rPr>
          <w:rFonts w:ascii="Times New Roman" w:hAnsi="Times New Roman"/>
          <w:color w:val="262626"/>
          <w:sz w:val="24"/>
          <w:szCs w:val="24"/>
        </w:rPr>
        <w:t xml:space="preserve">Приказ Министерства просвещения Российской Федерации от 18.07.2024 </w:t>
      </w:r>
      <w:r w:rsidR="00B73BE0">
        <w:rPr>
          <w:rFonts w:ascii="Times New Roman" w:hAnsi="Times New Roman"/>
          <w:color w:val="262626"/>
          <w:sz w:val="24"/>
          <w:szCs w:val="24"/>
        </w:rPr>
        <w:t xml:space="preserve">г. </w:t>
      </w:r>
      <w:r w:rsidRPr="0084691E">
        <w:rPr>
          <w:rFonts w:ascii="Times New Roman" w:hAnsi="Times New Roman"/>
          <w:color w:val="262626"/>
          <w:sz w:val="24"/>
          <w:szCs w:val="24"/>
        </w:rPr>
        <w:t>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Режим доступа: </w:t>
      </w:r>
      <w:hyperlink r:id="rId13" w:tgtFrame="_blank" w:history="1">
        <w:r w:rsidRPr="0084691E">
          <w:rPr>
            <w:rStyle w:val="a3"/>
            <w:rFonts w:ascii="Times New Roman" w:hAnsi="Times New Roman"/>
            <w:color w:val="315EFB"/>
            <w:sz w:val="24"/>
            <w:szCs w:val="24"/>
          </w:rPr>
          <w:t>http://publication.pravo.gov.ru/document/0001202408160022</w:t>
        </w:r>
      </w:hyperlink>
      <w:r w:rsidRPr="0084691E">
        <w:rPr>
          <w:rFonts w:ascii="Times New Roman" w:hAnsi="Times New Roman"/>
          <w:color w:val="262626"/>
          <w:sz w:val="24"/>
          <w:szCs w:val="24"/>
        </w:rPr>
        <w:t>.</w:t>
      </w:r>
    </w:p>
    <w:p w14:paraId="6F9DDD83" w14:textId="7E7878CC" w:rsidR="00AF356F" w:rsidRPr="0084691E" w:rsidRDefault="00A81B3A" w:rsidP="00867205">
      <w:pPr>
        <w:widowControl w:val="0"/>
        <w:ind w:right="93" w:firstLine="567"/>
        <w:rPr>
          <w:rFonts w:ascii="Times New Roman" w:hAnsi="Times New Roman"/>
          <w:color w:val="262626"/>
          <w:sz w:val="24"/>
          <w:szCs w:val="24"/>
          <w:highlight w:val="yellow"/>
        </w:rPr>
      </w:pPr>
      <w:r w:rsidRPr="0084691E">
        <w:rPr>
          <w:rFonts w:ascii="Times New Roman" w:hAnsi="Times New Roman"/>
          <w:sz w:val="24"/>
          <w:szCs w:val="24"/>
        </w:rPr>
        <w:t>–</w:t>
      </w:r>
      <w:r w:rsidRPr="0084691E">
        <w:rPr>
          <w:rFonts w:ascii="Times New Roman" w:hAnsi="Times New Roman"/>
          <w:b/>
          <w:bCs/>
          <w:color w:val="262626"/>
          <w:sz w:val="24"/>
          <w:szCs w:val="24"/>
        </w:rPr>
        <w:t xml:space="preserve"> </w:t>
      </w:r>
      <w:r w:rsidR="002E716D" w:rsidRPr="0084691E">
        <w:rPr>
          <w:rFonts w:ascii="Times New Roman" w:hAnsi="Times New Roman"/>
          <w:bCs/>
          <w:color w:val="262626"/>
          <w:sz w:val="24"/>
          <w:szCs w:val="24"/>
        </w:rPr>
        <w:t>Приказ Министерства просвещения Российской Федерации от 09.10.2024 г</w:t>
      </w:r>
      <w:r w:rsidR="008D0B4F">
        <w:rPr>
          <w:rFonts w:ascii="Times New Roman" w:hAnsi="Times New Roman"/>
          <w:bCs/>
          <w:color w:val="262626"/>
          <w:sz w:val="24"/>
          <w:szCs w:val="24"/>
        </w:rPr>
        <w:t xml:space="preserve">. </w:t>
      </w:r>
      <w:r w:rsidR="002E716D" w:rsidRPr="0084691E">
        <w:rPr>
          <w:rFonts w:ascii="Times New Roman" w:hAnsi="Times New Roman"/>
          <w:bCs/>
          <w:color w:val="262626"/>
          <w:sz w:val="24"/>
          <w:szCs w:val="24"/>
        </w:rPr>
        <w:t>№ 704</w:t>
      </w:r>
      <w:r w:rsidR="008D0B4F">
        <w:rPr>
          <w:rFonts w:ascii="Times New Roman" w:hAnsi="Times New Roman"/>
          <w:b/>
          <w:bCs/>
          <w:color w:val="262626"/>
          <w:sz w:val="24"/>
          <w:szCs w:val="24"/>
        </w:rPr>
        <w:t xml:space="preserve"> </w:t>
      </w:r>
      <w:r w:rsidR="002E716D" w:rsidRPr="0084691E">
        <w:rPr>
          <w:rFonts w:ascii="Times New Roman" w:hAnsi="Times New Roman"/>
          <w:color w:val="262626"/>
          <w:sz w:val="24"/>
          <w:szCs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411979">
        <w:rPr>
          <w:rFonts w:ascii="Times New Roman" w:hAnsi="Times New Roman"/>
          <w:b/>
          <w:bCs/>
          <w:color w:val="262626"/>
          <w:sz w:val="24"/>
          <w:szCs w:val="24"/>
        </w:rPr>
        <w:t xml:space="preserve"> </w:t>
      </w:r>
      <w:r w:rsidR="002E716D" w:rsidRPr="0084691E">
        <w:rPr>
          <w:rFonts w:ascii="Times New Roman" w:hAnsi="Times New Roman"/>
          <w:color w:val="262626"/>
          <w:sz w:val="24"/>
          <w:szCs w:val="24"/>
        </w:rPr>
        <w:t>(далее</w:t>
      </w:r>
      <w:r w:rsidR="00411979">
        <w:rPr>
          <w:rFonts w:ascii="Times New Roman" w:hAnsi="Times New Roman"/>
          <w:color w:val="262626"/>
          <w:sz w:val="24"/>
          <w:szCs w:val="24"/>
          <w:lang w:val="en-US"/>
        </w:rPr>
        <w:t> </w:t>
      </w:r>
      <w:r w:rsidR="002E716D" w:rsidRPr="0084691E">
        <w:rPr>
          <w:rFonts w:ascii="Times New Roman" w:hAnsi="Times New Roman"/>
          <w:color w:val="262626"/>
          <w:sz w:val="24"/>
          <w:szCs w:val="24"/>
        </w:rPr>
        <w:t xml:space="preserve">– приказ </w:t>
      </w:r>
      <w:r w:rsidR="00411979" w:rsidRPr="0084691E">
        <w:rPr>
          <w:rFonts w:ascii="Times New Roman" w:hAnsi="Times New Roman"/>
          <w:bCs/>
          <w:color w:val="262626"/>
          <w:sz w:val="24"/>
          <w:szCs w:val="24"/>
        </w:rPr>
        <w:t>Министерства</w:t>
      </w:r>
      <w:r w:rsidR="00E635AF" w:rsidRPr="0084691E">
        <w:rPr>
          <w:rFonts w:ascii="Times New Roman" w:hAnsi="Times New Roman"/>
          <w:color w:val="262626"/>
          <w:sz w:val="24"/>
          <w:szCs w:val="24"/>
        </w:rPr>
        <w:t xml:space="preserve"> просвещения</w:t>
      </w:r>
      <w:r w:rsidR="002E716D" w:rsidRPr="0084691E">
        <w:rPr>
          <w:rFonts w:ascii="Times New Roman" w:hAnsi="Times New Roman"/>
          <w:color w:val="262626"/>
          <w:sz w:val="24"/>
          <w:szCs w:val="24"/>
        </w:rPr>
        <w:t xml:space="preserve"> России от 09.10.2024 № 704)</w:t>
      </w:r>
      <w:r w:rsidR="00BE013F" w:rsidRPr="0084691E">
        <w:rPr>
          <w:rFonts w:ascii="Times New Roman" w:hAnsi="Times New Roman"/>
          <w:color w:val="262626"/>
          <w:sz w:val="24"/>
          <w:szCs w:val="24"/>
        </w:rPr>
        <w:t>.</w:t>
      </w:r>
      <w:r w:rsidR="002E716D" w:rsidRPr="0084691E">
        <w:rPr>
          <w:rFonts w:ascii="Times New Roman" w:hAnsi="Times New Roman"/>
          <w:color w:val="262626"/>
          <w:sz w:val="24"/>
          <w:szCs w:val="24"/>
        </w:rPr>
        <w:t> </w:t>
      </w:r>
      <w:r w:rsidR="0070679C" w:rsidRPr="0084691E">
        <w:rPr>
          <w:rFonts w:ascii="Times New Roman" w:hAnsi="Times New Roman"/>
          <w:sz w:val="24"/>
          <w:szCs w:val="24"/>
        </w:rPr>
        <w:t>Режим доступа:</w:t>
      </w:r>
      <w:r w:rsidR="00BE013F" w:rsidRPr="0084691E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AF356F" w:rsidRPr="0084691E">
          <w:rPr>
            <w:rStyle w:val="a3"/>
            <w:rFonts w:ascii="Times New Roman" w:hAnsi="Times New Roman"/>
            <w:sz w:val="24"/>
            <w:szCs w:val="24"/>
          </w:rPr>
          <w:t>http://publication.pravo.gov.ru/document/0001202502120007</w:t>
        </w:r>
      </w:hyperlink>
      <w:r w:rsidR="00E635AF" w:rsidRPr="0084691E">
        <w:rPr>
          <w:rStyle w:val="a3"/>
          <w:rFonts w:ascii="Times New Roman" w:hAnsi="Times New Roman"/>
          <w:sz w:val="24"/>
          <w:szCs w:val="24"/>
        </w:rPr>
        <w:t>;</w:t>
      </w:r>
      <w:r w:rsidR="00E635AF" w:rsidRPr="0084691E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14:paraId="0E4E175B" w14:textId="77777777" w:rsidR="006A7882" w:rsidRPr="0084691E" w:rsidRDefault="006A7882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– </w:t>
      </w:r>
      <w:r w:rsidRPr="0084691E">
        <w:rPr>
          <w:rFonts w:ascii="Times New Roman" w:hAnsi="Times New Roman"/>
          <w:color w:val="262626"/>
          <w:sz w:val="24"/>
          <w:szCs w:val="24"/>
        </w:rPr>
        <w:t>Приказ Министерства просвещения Российской Федерации от 26.06.2025 № 495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пособий». Режим доступа: </w:t>
      </w:r>
      <w:hyperlink r:id="rId15" w:tgtFrame="_blank" w:history="1">
        <w:r w:rsidRPr="0084691E">
          <w:rPr>
            <w:rStyle w:val="a3"/>
            <w:rFonts w:ascii="Times New Roman" w:hAnsi="Times New Roman"/>
            <w:color w:val="315EFB"/>
            <w:sz w:val="24"/>
            <w:szCs w:val="24"/>
          </w:rPr>
          <w:t>http://publication.pravo.gov.ru/document/0001202507290005</w:t>
        </w:r>
      </w:hyperlink>
      <w:r w:rsidRPr="0084691E">
        <w:rPr>
          <w:rFonts w:ascii="Times New Roman" w:hAnsi="Times New Roman"/>
          <w:color w:val="262626"/>
          <w:sz w:val="24"/>
          <w:szCs w:val="24"/>
        </w:rPr>
        <w:t>;</w:t>
      </w:r>
    </w:p>
    <w:p w14:paraId="54DA5008" w14:textId="588E191B" w:rsidR="00E635AF" w:rsidRPr="0084691E" w:rsidRDefault="006A7882" w:rsidP="00411979">
      <w:pPr>
        <w:widowControl w:val="0"/>
        <w:ind w:right="93"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– </w:t>
      </w:r>
      <w:r w:rsidRPr="0084691E">
        <w:rPr>
          <w:rStyle w:val="1"/>
          <w:rFonts w:ascii="Times New Roman" w:hAnsi="Times New Roman"/>
          <w:sz w:val="24"/>
          <w:szCs w:val="24"/>
        </w:rPr>
        <w:t>Министерство просвещения Российской Федерации ФГБНУ «Институт стратегии развития образования» Методические рекомендации «</w:t>
      </w:r>
      <w:r w:rsidRPr="0084691E">
        <w:rPr>
          <w:rFonts w:ascii="Times New Roman" w:hAnsi="Times New Roman"/>
          <w:sz w:val="24"/>
          <w:szCs w:val="24"/>
        </w:rPr>
        <w:t xml:space="preserve">Система оценки достижений планируемых предметных результатов освоения учебного предмета «Обществознание». Режим доступа: </w:t>
      </w:r>
      <w:hyperlink r:id="rId16" w:history="1">
        <w:r w:rsidRPr="0084691E">
          <w:rPr>
            <w:rStyle w:val="a3"/>
            <w:rFonts w:ascii="Times New Roman" w:hAnsi="Times New Roman"/>
            <w:color w:val="0070C0"/>
            <w:sz w:val="24"/>
            <w:szCs w:val="24"/>
          </w:rPr>
          <w:t>https://edsoo.ru/wp-content/uploads/2023/12/oczenka_obshhestvoznanie_01.pdf</w:t>
        </w:r>
      </w:hyperlink>
      <w:r w:rsidRPr="0084691E">
        <w:rPr>
          <w:rFonts w:ascii="Times New Roman" w:hAnsi="Times New Roman"/>
          <w:color w:val="0070C0"/>
          <w:sz w:val="24"/>
          <w:szCs w:val="24"/>
        </w:rPr>
        <w:t>;</w:t>
      </w:r>
    </w:p>
    <w:p w14:paraId="15E7B9F4" w14:textId="015B4B24" w:rsidR="00AF356F" w:rsidRPr="0084691E" w:rsidRDefault="00F50BE8" w:rsidP="008672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91E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F06334" w:rsidRPr="0084691E">
        <w:rPr>
          <w:rFonts w:ascii="Times New Roman" w:hAnsi="Times New Roman"/>
          <w:b/>
          <w:bCs/>
          <w:sz w:val="24"/>
          <w:szCs w:val="24"/>
        </w:rPr>
        <w:t>.</w:t>
      </w:r>
      <w:r w:rsidR="00AF356F" w:rsidRPr="0084691E">
        <w:rPr>
          <w:rFonts w:ascii="Times New Roman" w:hAnsi="Times New Roman"/>
          <w:b/>
          <w:bCs/>
          <w:sz w:val="24"/>
          <w:szCs w:val="24"/>
        </w:rPr>
        <w:t>3.</w:t>
      </w:r>
      <w:r w:rsidR="00AF356F" w:rsidRPr="0084691E">
        <w:rPr>
          <w:rFonts w:ascii="Times New Roman" w:hAnsi="Times New Roman"/>
          <w:b/>
          <w:bCs/>
          <w:sz w:val="24"/>
          <w:szCs w:val="24"/>
        </w:rPr>
        <w:tab/>
        <w:t>Среднее общее образование:</w:t>
      </w:r>
    </w:p>
    <w:p w14:paraId="75D5713F" w14:textId="50025754" w:rsidR="00AF356F" w:rsidRPr="0084691E" w:rsidRDefault="00A81B3A" w:rsidP="00867205">
      <w:pPr>
        <w:widowControl w:val="0"/>
        <w:ind w:right="93"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– </w:t>
      </w:r>
      <w:r w:rsidR="00AF356F" w:rsidRPr="0084691E">
        <w:rPr>
          <w:rFonts w:ascii="Times New Roman" w:hAnsi="Times New Roman"/>
          <w:sz w:val="24"/>
          <w:szCs w:val="24"/>
        </w:rPr>
        <w:t xml:space="preserve">ФГОС СОО (Приказ </w:t>
      </w:r>
      <w:r w:rsidR="00E635AF" w:rsidRPr="0084691E">
        <w:rPr>
          <w:rFonts w:ascii="Times New Roman" w:hAnsi="Times New Roman"/>
          <w:sz w:val="24"/>
          <w:szCs w:val="24"/>
        </w:rPr>
        <w:t>Мин просвещения</w:t>
      </w:r>
      <w:r w:rsidR="00AF356F" w:rsidRPr="0084691E">
        <w:rPr>
          <w:rFonts w:ascii="Times New Roman" w:hAnsi="Times New Roman"/>
          <w:sz w:val="24"/>
          <w:szCs w:val="24"/>
        </w:rPr>
        <w:t xml:space="preserve"> России от 12.08.2022 </w:t>
      </w:r>
      <w:r w:rsidR="00411979">
        <w:rPr>
          <w:rFonts w:ascii="Times New Roman" w:hAnsi="Times New Roman"/>
          <w:sz w:val="24"/>
          <w:szCs w:val="24"/>
        </w:rPr>
        <w:t>№</w:t>
      </w:r>
      <w:r w:rsidR="00AF356F" w:rsidRPr="0084691E">
        <w:rPr>
          <w:rFonts w:ascii="Times New Roman" w:hAnsi="Times New Roman"/>
          <w:sz w:val="24"/>
          <w:szCs w:val="24"/>
        </w:rPr>
        <w:t xml:space="preserve"> 732 </w:t>
      </w:r>
      <w:r w:rsidR="00411979">
        <w:rPr>
          <w:rFonts w:ascii="Times New Roman" w:hAnsi="Times New Roman"/>
          <w:sz w:val="24"/>
          <w:szCs w:val="24"/>
        </w:rPr>
        <w:t>«</w:t>
      </w:r>
      <w:r w:rsidR="00AF356F" w:rsidRPr="0084691E">
        <w:rPr>
          <w:rFonts w:ascii="Times New Roman" w:hAnsi="Times New Roman"/>
          <w:sz w:val="24"/>
          <w:szCs w:val="24"/>
        </w:rPr>
        <w:t xml:space="preserve"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 w:rsidR="00411979">
        <w:rPr>
          <w:rFonts w:ascii="Times New Roman" w:hAnsi="Times New Roman"/>
          <w:sz w:val="24"/>
          <w:szCs w:val="24"/>
        </w:rPr>
        <w:t>№</w:t>
      </w:r>
      <w:r w:rsidR="00AF356F" w:rsidRPr="0084691E">
        <w:rPr>
          <w:rFonts w:ascii="Times New Roman" w:hAnsi="Times New Roman"/>
          <w:sz w:val="24"/>
          <w:szCs w:val="24"/>
        </w:rPr>
        <w:t xml:space="preserve"> 413</w:t>
      </w:r>
      <w:r w:rsidR="00411979">
        <w:rPr>
          <w:rFonts w:ascii="Times New Roman" w:hAnsi="Times New Roman"/>
          <w:sz w:val="24"/>
          <w:szCs w:val="24"/>
        </w:rPr>
        <w:t>»</w:t>
      </w:r>
      <w:r w:rsidR="00AF356F" w:rsidRPr="0084691E">
        <w:rPr>
          <w:rFonts w:ascii="Times New Roman" w:hAnsi="Times New Roman"/>
          <w:sz w:val="24"/>
          <w:szCs w:val="24"/>
        </w:rPr>
        <w:t xml:space="preserve"> (ред. от 27.12.2023)</w:t>
      </w:r>
      <w:r w:rsidR="00AB48CF" w:rsidRPr="0084691E">
        <w:rPr>
          <w:rFonts w:ascii="Times New Roman" w:hAnsi="Times New Roman"/>
          <w:sz w:val="24"/>
          <w:szCs w:val="24"/>
        </w:rPr>
        <w:t>. Режим доступа:</w:t>
      </w:r>
    </w:p>
    <w:p w14:paraId="65D847F2" w14:textId="33B25999" w:rsidR="00AF356F" w:rsidRPr="0084691E" w:rsidRDefault="009B6C71" w:rsidP="00867205">
      <w:pPr>
        <w:ind w:firstLine="567"/>
        <w:rPr>
          <w:rFonts w:ascii="Times New Roman" w:hAnsi="Times New Roman"/>
          <w:sz w:val="24"/>
          <w:szCs w:val="24"/>
        </w:rPr>
      </w:pPr>
      <w:hyperlink r:id="rId17" w:history="1">
        <w:r w:rsidR="00411979" w:rsidRPr="00C41793">
          <w:rPr>
            <w:rStyle w:val="a3"/>
            <w:rFonts w:ascii="Times New Roman" w:hAnsi="Times New Roman"/>
            <w:sz w:val="24"/>
            <w:szCs w:val="24"/>
          </w:rPr>
          <w:t>https://normativ.kontur.ru/document?moduleId=1&amp;documentId=477383</w:t>
        </w:r>
      </w:hyperlink>
      <w:r w:rsidR="00E635AF" w:rsidRPr="0084691E">
        <w:rPr>
          <w:rStyle w:val="a3"/>
          <w:rFonts w:ascii="Times New Roman" w:hAnsi="Times New Roman"/>
          <w:sz w:val="24"/>
          <w:szCs w:val="24"/>
        </w:rPr>
        <w:t>;</w:t>
      </w:r>
    </w:p>
    <w:p w14:paraId="70655655" w14:textId="1F885D6C" w:rsidR="00AF356F" w:rsidRPr="0084691E" w:rsidRDefault="00A81B3A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– </w:t>
      </w:r>
      <w:r w:rsidR="00AF356F" w:rsidRPr="0084691E">
        <w:rPr>
          <w:rFonts w:ascii="Times New Roman" w:hAnsi="Times New Roman"/>
          <w:sz w:val="24"/>
          <w:szCs w:val="24"/>
        </w:rPr>
        <w:t xml:space="preserve">Федеральная образовательная программа среднего общего образования, утвержденная приказом Министерства просвещения Российской Федерации от 18.05.2023 </w:t>
      </w:r>
      <w:r w:rsidR="00411979">
        <w:rPr>
          <w:rFonts w:ascii="Times New Roman" w:hAnsi="Times New Roman"/>
          <w:sz w:val="24"/>
          <w:szCs w:val="24"/>
        </w:rPr>
        <w:t xml:space="preserve">г. </w:t>
      </w:r>
      <w:r w:rsidR="00AF356F" w:rsidRPr="0084691E">
        <w:rPr>
          <w:rFonts w:ascii="Times New Roman" w:hAnsi="Times New Roman"/>
          <w:sz w:val="24"/>
          <w:szCs w:val="24"/>
        </w:rPr>
        <w:t>№</w:t>
      </w:r>
      <w:r w:rsidR="00411979">
        <w:rPr>
          <w:rFonts w:ascii="Times New Roman" w:hAnsi="Times New Roman"/>
          <w:sz w:val="24"/>
          <w:szCs w:val="24"/>
          <w:lang w:val="en-US"/>
        </w:rPr>
        <w:t> </w:t>
      </w:r>
      <w:r w:rsidR="00AF356F" w:rsidRPr="0084691E">
        <w:rPr>
          <w:rFonts w:ascii="Times New Roman" w:hAnsi="Times New Roman"/>
          <w:sz w:val="24"/>
          <w:szCs w:val="24"/>
        </w:rPr>
        <w:t>371 (ред. от 19.03.2024)</w:t>
      </w:r>
      <w:r w:rsidR="00E3292C" w:rsidRPr="0084691E">
        <w:rPr>
          <w:rFonts w:ascii="Times New Roman" w:hAnsi="Times New Roman"/>
          <w:sz w:val="24"/>
          <w:szCs w:val="24"/>
        </w:rPr>
        <w:t>. Режим доступа:</w:t>
      </w:r>
    </w:p>
    <w:p w14:paraId="7AADFCCD" w14:textId="1421BED3" w:rsidR="00AF356F" w:rsidRPr="0084691E" w:rsidRDefault="009B6C71" w:rsidP="00867205">
      <w:pPr>
        <w:ind w:firstLine="567"/>
        <w:rPr>
          <w:rFonts w:ascii="Times New Roman" w:hAnsi="Times New Roman"/>
          <w:sz w:val="24"/>
          <w:szCs w:val="24"/>
        </w:rPr>
      </w:pPr>
      <w:hyperlink r:id="rId18" w:history="1">
        <w:r w:rsidR="00411979" w:rsidRPr="00C41793">
          <w:rPr>
            <w:rStyle w:val="a3"/>
            <w:rFonts w:ascii="Times New Roman" w:hAnsi="Times New Roman"/>
            <w:sz w:val="24"/>
            <w:szCs w:val="24"/>
          </w:rPr>
          <w:t>http://publication.pravo.gov.ru/document/0001202307130017</w:t>
        </w:r>
      </w:hyperlink>
      <w:r w:rsidR="00AF356F" w:rsidRPr="0084691E">
        <w:rPr>
          <w:rFonts w:ascii="Times New Roman" w:hAnsi="Times New Roman"/>
          <w:sz w:val="24"/>
          <w:szCs w:val="24"/>
        </w:rPr>
        <w:t xml:space="preserve">. </w:t>
      </w:r>
    </w:p>
    <w:p w14:paraId="6AEBAAF6" w14:textId="77777777" w:rsidR="00A048DB" w:rsidRPr="0084691E" w:rsidRDefault="00A048DB" w:rsidP="00867205">
      <w:pPr>
        <w:widowControl w:val="0"/>
        <w:ind w:right="93" w:firstLine="567"/>
        <w:rPr>
          <w:rFonts w:ascii="Times New Roman" w:hAnsi="Times New Roman"/>
          <w:sz w:val="24"/>
          <w:szCs w:val="24"/>
          <w:u w:val="single"/>
        </w:rPr>
      </w:pPr>
    </w:p>
    <w:p w14:paraId="3ED4A423" w14:textId="66E273BC" w:rsidR="00F941A4" w:rsidRPr="005518E7" w:rsidRDefault="00F941A4" w:rsidP="00867205">
      <w:pPr>
        <w:pStyle w:val="a8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8E7">
        <w:rPr>
          <w:rFonts w:ascii="Times New Roman" w:hAnsi="Times New Roman" w:cs="Times New Roman"/>
          <w:b/>
          <w:bCs/>
          <w:sz w:val="24"/>
          <w:szCs w:val="24"/>
        </w:rPr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  <w:r w:rsidR="00AF356F" w:rsidRPr="00551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7EDD19" w14:textId="77777777" w:rsidR="00AF356F" w:rsidRPr="0084691E" w:rsidRDefault="00AF356F" w:rsidP="0086720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A0C1F" w14:textId="77777777" w:rsidR="00087E06" w:rsidRPr="0084691E" w:rsidRDefault="00F941A4" w:rsidP="00867205">
      <w:pPr>
        <w:pStyle w:val="a8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91E">
        <w:rPr>
          <w:rFonts w:ascii="Times New Roman" w:hAnsi="Times New Roman" w:cs="Times New Roman"/>
          <w:b/>
          <w:bCs/>
          <w:sz w:val="24"/>
          <w:szCs w:val="24"/>
        </w:rPr>
        <w:t>Федеральный перечень учебников</w:t>
      </w:r>
    </w:p>
    <w:p w14:paraId="3219EF18" w14:textId="4EEE5907" w:rsidR="00945FA1" w:rsidRPr="0084691E" w:rsidRDefault="00087E06" w:rsidP="0086720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1E">
        <w:rPr>
          <w:rFonts w:ascii="Times New Roman" w:hAnsi="Times New Roman" w:cs="Times New Roman"/>
          <w:sz w:val="24"/>
          <w:szCs w:val="24"/>
        </w:rPr>
        <w:tab/>
        <w:t xml:space="preserve">В федеральный перечень учебников по учебному предмету «Обществознание» вошли учебники </w:t>
      </w:r>
      <w:r w:rsidR="00D54E85" w:rsidRPr="0084691E">
        <w:rPr>
          <w:rFonts w:ascii="Times New Roman" w:hAnsi="Times New Roman" w:cs="Times New Roman"/>
          <w:sz w:val="24"/>
          <w:szCs w:val="24"/>
        </w:rPr>
        <w:t>8</w:t>
      </w:r>
      <w:r w:rsidR="00411979">
        <w:rPr>
          <w:rFonts w:ascii="Times New Roman" w:hAnsi="Times New Roman" w:cs="Times New Roman"/>
          <w:sz w:val="24"/>
          <w:szCs w:val="24"/>
        </w:rPr>
        <w:t>–</w:t>
      </w:r>
      <w:r w:rsidR="007F1B4E" w:rsidRPr="0084691E">
        <w:rPr>
          <w:rFonts w:ascii="Times New Roman" w:hAnsi="Times New Roman" w:cs="Times New Roman"/>
          <w:sz w:val="24"/>
          <w:szCs w:val="24"/>
        </w:rPr>
        <w:t>11</w:t>
      </w:r>
      <w:r w:rsidR="00411979">
        <w:rPr>
          <w:rFonts w:ascii="Times New Roman" w:hAnsi="Times New Roman" w:cs="Times New Roman"/>
          <w:sz w:val="24"/>
          <w:szCs w:val="24"/>
        </w:rPr>
        <w:t xml:space="preserve"> </w:t>
      </w:r>
      <w:r w:rsidRPr="0084691E">
        <w:rPr>
          <w:rFonts w:ascii="Times New Roman" w:hAnsi="Times New Roman" w:cs="Times New Roman"/>
          <w:sz w:val="24"/>
          <w:szCs w:val="24"/>
        </w:rPr>
        <w:t>класс</w:t>
      </w:r>
      <w:r w:rsidR="007F1B4E" w:rsidRPr="0084691E">
        <w:rPr>
          <w:rFonts w:ascii="Times New Roman" w:hAnsi="Times New Roman" w:cs="Times New Roman"/>
          <w:sz w:val="24"/>
          <w:szCs w:val="24"/>
        </w:rPr>
        <w:t xml:space="preserve">, </w:t>
      </w:r>
      <w:r w:rsidRPr="0084691E">
        <w:rPr>
          <w:rFonts w:ascii="Times New Roman" w:hAnsi="Times New Roman" w:cs="Times New Roman"/>
          <w:sz w:val="24"/>
          <w:szCs w:val="24"/>
        </w:rPr>
        <w:t>под редакцией Л.Н.</w:t>
      </w:r>
      <w:r w:rsidR="00411979">
        <w:rPr>
          <w:rFonts w:ascii="Times New Roman" w:hAnsi="Times New Roman" w:cs="Times New Roman"/>
          <w:sz w:val="24"/>
          <w:szCs w:val="24"/>
        </w:rPr>
        <w:t xml:space="preserve"> </w:t>
      </w:r>
      <w:r w:rsidRPr="0084691E">
        <w:rPr>
          <w:rFonts w:ascii="Times New Roman" w:hAnsi="Times New Roman" w:cs="Times New Roman"/>
          <w:sz w:val="24"/>
          <w:szCs w:val="24"/>
        </w:rPr>
        <w:t>Боголюбова.</w:t>
      </w:r>
      <w:r w:rsidR="007F1B4E" w:rsidRPr="0084691E">
        <w:rPr>
          <w:rFonts w:ascii="Times New Roman" w:hAnsi="Times New Roman" w:cs="Times New Roman"/>
          <w:sz w:val="24"/>
          <w:szCs w:val="24"/>
        </w:rPr>
        <w:t xml:space="preserve"> </w:t>
      </w:r>
      <w:r w:rsidR="005E0275" w:rsidRPr="0084691E">
        <w:rPr>
          <w:rFonts w:ascii="Times New Roman" w:hAnsi="Times New Roman" w:cs="Times New Roman"/>
          <w:color w:val="262626"/>
          <w:sz w:val="24"/>
          <w:szCs w:val="24"/>
        </w:rPr>
        <w:t xml:space="preserve">Режим доступа: </w:t>
      </w:r>
      <w:hyperlink r:id="rId19" w:tgtFrame="_blank" w:history="1">
        <w:r w:rsidR="00945FA1" w:rsidRPr="0084691E">
          <w:rPr>
            <w:rStyle w:val="a3"/>
            <w:rFonts w:ascii="Times New Roman" w:hAnsi="Times New Roman" w:cs="Times New Roman"/>
            <w:color w:val="315EFB"/>
            <w:sz w:val="24"/>
            <w:szCs w:val="24"/>
          </w:rPr>
          <w:t>http://publication.pravo.gov.ru/document/0001202507290005</w:t>
        </w:r>
      </w:hyperlink>
    </w:p>
    <w:p w14:paraId="2B898F11" w14:textId="77777777" w:rsidR="00AF356F" w:rsidRPr="0084691E" w:rsidRDefault="00AF356F" w:rsidP="00867205">
      <w:pPr>
        <w:ind w:firstLine="567"/>
        <w:rPr>
          <w:rFonts w:ascii="Times New Roman" w:hAnsi="Times New Roman"/>
          <w:sz w:val="24"/>
          <w:szCs w:val="24"/>
        </w:rPr>
      </w:pPr>
    </w:p>
    <w:p w14:paraId="7B59B693" w14:textId="2DC8ABC7" w:rsidR="00096F16" w:rsidRPr="0084691E" w:rsidRDefault="00F941A4" w:rsidP="00867205">
      <w:pPr>
        <w:pStyle w:val="a8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5222155"/>
      <w:r w:rsidRPr="0084691E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перечень электронных образовательных ресурсов </w:t>
      </w:r>
      <w:bookmarkEnd w:id="0"/>
    </w:p>
    <w:p w14:paraId="4882AB63" w14:textId="68889971" w:rsidR="00096F16" w:rsidRPr="0084691E" w:rsidRDefault="00096F16" w:rsidP="0086720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84691E">
        <w:rPr>
          <w:rFonts w:ascii="Times New Roman" w:hAnsi="Times New Roman" w:cs="Times New Roman"/>
          <w:color w:val="262626"/>
          <w:sz w:val="24"/>
          <w:szCs w:val="24"/>
        </w:rPr>
        <w:t xml:space="preserve">Приказ Министерства просвещения Российской Федерации от 18.07.2024 </w:t>
      </w:r>
      <w:r w:rsidR="00411979">
        <w:rPr>
          <w:rFonts w:ascii="Times New Roman" w:hAnsi="Times New Roman" w:cs="Times New Roman"/>
          <w:color w:val="262626"/>
          <w:sz w:val="24"/>
          <w:szCs w:val="24"/>
        </w:rPr>
        <w:t xml:space="preserve">г. </w:t>
      </w:r>
      <w:r w:rsidRPr="0084691E">
        <w:rPr>
          <w:rFonts w:ascii="Times New Roman" w:hAnsi="Times New Roman" w:cs="Times New Roman"/>
          <w:color w:val="262626"/>
          <w:sz w:val="24"/>
          <w:szCs w:val="24"/>
        </w:rPr>
        <w:t>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="007C3A68" w:rsidRPr="0084691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84691E">
        <w:rPr>
          <w:rFonts w:ascii="Times New Roman" w:hAnsi="Times New Roman" w:cs="Times New Roman"/>
          <w:color w:val="262626"/>
          <w:sz w:val="24"/>
          <w:szCs w:val="24"/>
        </w:rPr>
        <w:t>Режим доступа: </w:t>
      </w:r>
      <w:hyperlink r:id="rId20" w:tgtFrame="_blank" w:history="1">
        <w:r w:rsidRPr="0084691E">
          <w:rPr>
            <w:rStyle w:val="a3"/>
            <w:rFonts w:ascii="Times New Roman" w:hAnsi="Times New Roman" w:cs="Times New Roman"/>
            <w:color w:val="315EFB"/>
            <w:sz w:val="24"/>
            <w:szCs w:val="24"/>
          </w:rPr>
          <w:t>http://publication.pravo.gov.ru/document/0001202408160022</w:t>
        </w:r>
      </w:hyperlink>
      <w:r w:rsidRPr="0084691E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74AD3844" w14:textId="4D4E1B85" w:rsidR="00AF356F" w:rsidRPr="0084691E" w:rsidRDefault="00AF356F" w:rsidP="00867205">
      <w:pPr>
        <w:pStyle w:val="a8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262626"/>
          <w:sz w:val="24"/>
          <w:szCs w:val="24"/>
        </w:rPr>
      </w:pPr>
    </w:p>
    <w:p w14:paraId="25C0F017" w14:textId="77777777" w:rsidR="00AD7A34" w:rsidRPr="005518E7" w:rsidRDefault="00AD7A34" w:rsidP="00867205">
      <w:pPr>
        <w:pStyle w:val="a8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8E7">
        <w:rPr>
          <w:rFonts w:ascii="Times New Roman" w:hAnsi="Times New Roman" w:cs="Times New Roman"/>
          <w:b/>
          <w:bCs/>
          <w:sz w:val="24"/>
          <w:szCs w:val="24"/>
        </w:rPr>
        <w:t>Деловая документация учителя-предметника:</w:t>
      </w:r>
    </w:p>
    <w:p w14:paraId="52F06FA5" w14:textId="05C0D6ED" w:rsidR="00C25559" w:rsidRPr="0084691E" w:rsidRDefault="00C25559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b/>
          <w:color w:val="262626"/>
          <w:sz w:val="24"/>
          <w:szCs w:val="24"/>
        </w:rPr>
        <w:t>Основные нормативные документы учителя-предметника</w:t>
      </w:r>
      <w:r w:rsidRPr="0084691E">
        <w:rPr>
          <w:rFonts w:ascii="Times New Roman" w:hAnsi="Times New Roman"/>
          <w:color w:val="262626"/>
          <w:sz w:val="24"/>
          <w:szCs w:val="24"/>
        </w:rPr>
        <w:t>:</w:t>
      </w:r>
    </w:p>
    <w:p w14:paraId="6CF7F145" w14:textId="77777777" w:rsidR="00C25559" w:rsidRPr="0084691E" w:rsidRDefault="00C25559" w:rsidP="00867205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«Об образовании в Российской Федерации» № 273-ФЗ.</w:t>
      </w:r>
    </w:p>
    <w:p w14:paraId="7EEFC638" w14:textId="54A11117" w:rsidR="00C25559" w:rsidRPr="0084691E" w:rsidRDefault="00C25559" w:rsidP="00867205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Приказ Мин просвещения РФ от 09.10.2024 </w:t>
      </w:r>
      <w:r w:rsidR="008D0B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г. </w:t>
      </w: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№ 704 о внесении изменений в образовательные программы.</w:t>
      </w:r>
    </w:p>
    <w:p w14:paraId="7CF43502" w14:textId="77777777" w:rsidR="00C25559" w:rsidRPr="0084691E" w:rsidRDefault="00C25559" w:rsidP="00867205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по обществознанию с учетом новых требований ФГОС.</w:t>
      </w:r>
    </w:p>
    <w:p w14:paraId="07EA99B7" w14:textId="42198B67" w:rsidR="00C25559" w:rsidRPr="008D0B4F" w:rsidRDefault="00C25559" w:rsidP="00867205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Календарно-тематическое планирование на учебный год </w:t>
      </w:r>
      <w:r w:rsidRPr="0084691E">
        <w:rPr>
          <w:rFonts w:ascii="Times New Roman" w:hAnsi="Times New Roman" w:cs="Times New Roman"/>
          <w:sz w:val="24"/>
          <w:szCs w:val="24"/>
        </w:rPr>
        <w:t xml:space="preserve">(формируется с использованием «Конструктора рабочих программ», режим доступа: </w:t>
      </w:r>
      <w:hyperlink r:id="rId21" w:history="1">
        <w:r w:rsidRPr="0084691E">
          <w:rPr>
            <w:rStyle w:val="a3"/>
            <w:rFonts w:ascii="Times New Roman" w:hAnsi="Times New Roman" w:cs="Times New Roman"/>
            <w:sz w:val="24"/>
            <w:szCs w:val="24"/>
          </w:rPr>
          <w:t>https://edsoo.ru/konstruktor-rabochih-programm/</w:t>
        </w:r>
      </w:hyperlink>
      <w:r w:rsidRPr="0084691E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84691E">
        <w:rPr>
          <w:rFonts w:ascii="Times New Roman" w:hAnsi="Times New Roman" w:cs="Times New Roman"/>
          <w:sz w:val="24"/>
          <w:szCs w:val="24"/>
        </w:rPr>
        <w:t xml:space="preserve"> или самостоятельно в соответствии с требованиями, определенными локальным нормативным актом образовательной организации, учитывая специфику учебного предмета).</w:t>
      </w:r>
    </w:p>
    <w:p w14:paraId="6905C568" w14:textId="77777777" w:rsidR="008D0B4F" w:rsidRPr="0084691E" w:rsidRDefault="008D0B4F" w:rsidP="008D0B4F">
      <w:pPr>
        <w:pStyle w:val="a8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4E17AB4A" w14:textId="7C3451A3" w:rsidR="00C25559" w:rsidRPr="0084691E" w:rsidRDefault="00C25559" w:rsidP="00867205">
      <w:pPr>
        <w:shd w:val="clear" w:color="auto" w:fill="FFFFFF"/>
        <w:ind w:firstLine="567"/>
        <w:rPr>
          <w:rFonts w:ascii="Times New Roman" w:hAnsi="Times New Roman"/>
          <w:b/>
          <w:color w:val="262626"/>
          <w:sz w:val="24"/>
          <w:szCs w:val="24"/>
        </w:rPr>
      </w:pPr>
      <w:r w:rsidRPr="0084691E">
        <w:rPr>
          <w:rFonts w:ascii="Times New Roman" w:hAnsi="Times New Roman"/>
          <w:b/>
          <w:color w:val="262626"/>
          <w:sz w:val="24"/>
          <w:szCs w:val="24"/>
        </w:rPr>
        <w:t>Обязательные документы учителя-предметника:</w:t>
      </w:r>
    </w:p>
    <w:p w14:paraId="7D131D5B" w14:textId="77777777" w:rsidR="00C25559" w:rsidRPr="0084691E" w:rsidRDefault="00C25559" w:rsidP="00867205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с пояснительной запиской.</w:t>
      </w:r>
    </w:p>
    <w:p w14:paraId="615A2657" w14:textId="77777777" w:rsidR="00C25559" w:rsidRPr="0084691E" w:rsidRDefault="00C25559" w:rsidP="00867205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Календарно-тематическое планирование.</w:t>
      </w:r>
    </w:p>
    <w:p w14:paraId="5A7DC23A" w14:textId="77777777" w:rsidR="00C25559" w:rsidRPr="0084691E" w:rsidRDefault="00C25559" w:rsidP="00867205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Поурочные планы.</w:t>
      </w:r>
    </w:p>
    <w:p w14:paraId="2591171E" w14:textId="77777777" w:rsidR="00C25559" w:rsidRPr="0084691E" w:rsidRDefault="00C25559" w:rsidP="00867205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Журнал учета успеваемости.</w:t>
      </w:r>
    </w:p>
    <w:p w14:paraId="4A30B0E4" w14:textId="77777777" w:rsidR="00C25559" w:rsidRPr="0084691E" w:rsidRDefault="00C25559" w:rsidP="00867205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Материалы для оценки результатов обучения.</w:t>
      </w:r>
    </w:p>
    <w:p w14:paraId="48FEF03F" w14:textId="77777777" w:rsidR="00C25559" w:rsidRPr="0084691E" w:rsidRDefault="00C25559" w:rsidP="00867205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Документация по внеурочной деятельности.</w:t>
      </w:r>
    </w:p>
    <w:p w14:paraId="77537D6C" w14:textId="77777777" w:rsidR="00C25559" w:rsidRPr="0084691E" w:rsidRDefault="00C25559" w:rsidP="00867205">
      <w:pPr>
        <w:shd w:val="clear" w:color="auto" w:fill="FFFFFF"/>
        <w:ind w:firstLine="567"/>
        <w:rPr>
          <w:rFonts w:ascii="Times New Roman" w:hAnsi="Times New Roman"/>
          <w:b/>
          <w:color w:val="262626"/>
          <w:sz w:val="24"/>
          <w:szCs w:val="24"/>
        </w:rPr>
      </w:pPr>
      <w:r w:rsidRPr="0084691E">
        <w:rPr>
          <w:rFonts w:ascii="Times New Roman" w:hAnsi="Times New Roman"/>
          <w:b/>
          <w:color w:val="262626"/>
          <w:sz w:val="24"/>
          <w:szCs w:val="24"/>
        </w:rPr>
        <w:t>Документация по контролю и оценке:</w:t>
      </w:r>
    </w:p>
    <w:p w14:paraId="58FF7E96" w14:textId="77777777" w:rsidR="00C25559" w:rsidRPr="0084691E" w:rsidRDefault="00C25559" w:rsidP="00867205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График контрольных работ.</w:t>
      </w:r>
    </w:p>
    <w:p w14:paraId="5CA81F20" w14:textId="77777777" w:rsidR="00C25559" w:rsidRPr="0084691E" w:rsidRDefault="00C25559" w:rsidP="00867205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Критерии оценивания работ учащихся.</w:t>
      </w:r>
    </w:p>
    <w:p w14:paraId="38BEF846" w14:textId="77777777" w:rsidR="00C25559" w:rsidRPr="0084691E" w:rsidRDefault="00C25559" w:rsidP="00867205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Материалы для промежуточной аттестации.</w:t>
      </w:r>
    </w:p>
    <w:p w14:paraId="1147739E" w14:textId="77777777" w:rsidR="00C25559" w:rsidRPr="0084691E" w:rsidRDefault="00C25559" w:rsidP="00867205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Портфолио достижений учащихся.</w:t>
      </w:r>
    </w:p>
    <w:p w14:paraId="7D2B343C" w14:textId="77777777" w:rsidR="00C25559" w:rsidRPr="0084691E" w:rsidRDefault="00C25559" w:rsidP="00867205">
      <w:pPr>
        <w:shd w:val="clear" w:color="auto" w:fill="FFFFFF"/>
        <w:ind w:firstLine="567"/>
        <w:rPr>
          <w:rFonts w:ascii="Times New Roman" w:hAnsi="Times New Roman"/>
          <w:b/>
          <w:color w:val="262626"/>
          <w:sz w:val="24"/>
          <w:szCs w:val="24"/>
        </w:rPr>
      </w:pPr>
      <w:r w:rsidRPr="0084691E">
        <w:rPr>
          <w:rFonts w:ascii="Times New Roman" w:hAnsi="Times New Roman"/>
          <w:b/>
          <w:color w:val="262626"/>
          <w:sz w:val="24"/>
          <w:szCs w:val="24"/>
        </w:rPr>
        <w:t>Документация по внеурочной деятельности:</w:t>
      </w:r>
    </w:p>
    <w:p w14:paraId="65FC1028" w14:textId="77777777" w:rsidR="00E030F0" w:rsidRPr="00E030F0" w:rsidRDefault="00E030F0" w:rsidP="00E030F0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E030F0">
        <w:rPr>
          <w:rFonts w:ascii="Times New Roman" w:hAnsi="Times New Roman" w:hint="eastAsia"/>
          <w:color w:val="262626"/>
          <w:sz w:val="24"/>
          <w:szCs w:val="24"/>
        </w:rPr>
        <w:lastRenderedPageBreak/>
        <w:t>Журнал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внеурочной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деятельности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(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для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педагогических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работников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,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осуществляющих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внеурочную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деятельность</w:t>
      </w:r>
      <w:r w:rsidRPr="00E030F0">
        <w:rPr>
          <w:rFonts w:ascii="Times New Roman" w:hAnsi="Times New Roman"/>
          <w:color w:val="262626"/>
          <w:sz w:val="24"/>
          <w:szCs w:val="24"/>
        </w:rPr>
        <w:t>)</w:t>
      </w:r>
    </w:p>
    <w:p w14:paraId="1204AB4C" w14:textId="77777777" w:rsidR="00E030F0" w:rsidRPr="00E030F0" w:rsidRDefault="00E030F0" w:rsidP="00E030F0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E030F0">
        <w:rPr>
          <w:rFonts w:ascii="Times New Roman" w:hAnsi="Times New Roman" w:hint="eastAsia"/>
          <w:color w:val="262626"/>
          <w:sz w:val="24"/>
          <w:szCs w:val="24"/>
        </w:rPr>
        <w:t>Журнал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по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внеурочной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деятельности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–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документ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,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фиксирующий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и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регламентирующий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.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этапы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и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уровень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фактического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освоения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обучающимися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программ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по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внеурочной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деятельности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и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отражающий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состояние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образовательного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процесса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в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школе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.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Аккуратное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,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точное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и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своевременное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ведение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журнала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обязательно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для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каждого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учителя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. </w:t>
      </w:r>
    </w:p>
    <w:p w14:paraId="0EBBF55E" w14:textId="77777777" w:rsidR="00E030F0" w:rsidRDefault="00E030F0" w:rsidP="00E030F0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E030F0">
        <w:rPr>
          <w:rFonts w:ascii="Times New Roman" w:hAnsi="Times New Roman" w:hint="eastAsia"/>
          <w:color w:val="262626"/>
          <w:sz w:val="24"/>
          <w:szCs w:val="24"/>
        </w:rPr>
        <w:t>Ответственность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за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ведение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журнала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возлагается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на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педагогов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внеурочной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деятельности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.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Записи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в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журнале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ведутся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регулярно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,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четко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и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аккуратно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только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шариковой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ручкой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с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синей</w:t>
      </w:r>
      <w:r w:rsidRPr="00E030F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030F0">
        <w:rPr>
          <w:rFonts w:ascii="Times New Roman" w:hAnsi="Times New Roman" w:hint="eastAsia"/>
          <w:color w:val="262626"/>
          <w:sz w:val="24"/>
          <w:szCs w:val="24"/>
        </w:rPr>
        <w:t>пастой</w:t>
      </w:r>
      <w:r w:rsidRPr="00E030F0">
        <w:rPr>
          <w:rFonts w:ascii="Times New Roman" w:hAnsi="Times New Roman"/>
          <w:color w:val="262626"/>
          <w:sz w:val="24"/>
          <w:szCs w:val="24"/>
        </w:rPr>
        <w:t>.</w:t>
      </w:r>
    </w:p>
    <w:p w14:paraId="05543931" w14:textId="3D6FFAB3" w:rsidR="00C25559" w:rsidRPr="0084691E" w:rsidRDefault="00C25559" w:rsidP="00E030F0">
      <w:pPr>
        <w:shd w:val="clear" w:color="auto" w:fill="FFFFFF"/>
        <w:ind w:firstLine="567"/>
        <w:rPr>
          <w:rFonts w:ascii="Times New Roman" w:hAnsi="Times New Roman"/>
          <w:b/>
          <w:color w:val="262626"/>
          <w:sz w:val="24"/>
          <w:szCs w:val="24"/>
        </w:rPr>
      </w:pPr>
      <w:r w:rsidRPr="0084691E">
        <w:rPr>
          <w:rFonts w:ascii="Times New Roman" w:hAnsi="Times New Roman"/>
          <w:b/>
          <w:color w:val="262626"/>
          <w:sz w:val="24"/>
          <w:szCs w:val="24"/>
        </w:rPr>
        <w:t>Рекомендации по оформлению:</w:t>
      </w:r>
    </w:p>
    <w:p w14:paraId="0B22ADEC" w14:textId="77777777" w:rsidR="00C25559" w:rsidRPr="0084691E" w:rsidRDefault="00C25559" w:rsidP="00867205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 документы должны соответствовать локальным актам школы.</w:t>
      </w:r>
    </w:p>
    <w:p w14:paraId="4C76F526" w14:textId="77777777" w:rsidR="00C25559" w:rsidRPr="0084691E" w:rsidRDefault="00C25559" w:rsidP="00867205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Обязательно учитывать новые требования ФГОС.</w:t>
      </w:r>
    </w:p>
    <w:p w14:paraId="0AA79869" w14:textId="455963B5" w:rsidR="00C25559" w:rsidRPr="0084691E" w:rsidRDefault="00C25559" w:rsidP="00867205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Вести электронный докуме</w:t>
      </w:r>
      <w:r w:rsidR="00B17B7C"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нтооборот (</w:t>
      </w:r>
      <w:r w:rsidR="00B17B7C" w:rsidRPr="0084691E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</w:t>
      </w:r>
      <w:r w:rsidR="00B17B7C"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).</w:t>
      </w:r>
    </w:p>
    <w:p w14:paraId="27EA3711" w14:textId="01A251F4" w:rsidR="00AF356F" w:rsidRPr="0084691E" w:rsidRDefault="00C25559" w:rsidP="00867205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Регулярно обновлять материалы в соответствии с изменениями в законодательстве.</w:t>
      </w:r>
    </w:p>
    <w:p w14:paraId="4B2EA31B" w14:textId="77777777" w:rsidR="00E264E7" w:rsidRPr="0084691E" w:rsidRDefault="00E264E7" w:rsidP="00867205">
      <w:pPr>
        <w:pStyle w:val="a8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2C9290E7" w14:textId="77777777" w:rsidR="00611D7E" w:rsidRPr="005518E7" w:rsidRDefault="004C57C1" w:rsidP="00867205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5518E7">
        <w:rPr>
          <w:rFonts w:ascii="Times New Roman" w:hAnsi="Times New Roman" w:cs="Times New Roman"/>
          <w:b/>
          <w:bCs/>
          <w:sz w:val="24"/>
          <w:szCs w:val="24"/>
        </w:rPr>
        <w:t>Планирование обязательных видов контрольных работ, практической части программы (по каждому классу необходимо указать количество обязательных работ в практической части программы и количество обязательных контрольных работ).</w:t>
      </w:r>
      <w:r w:rsidR="00611D7E" w:rsidRPr="00551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C187AE" w14:textId="3596340E" w:rsidR="00611D7E" w:rsidRPr="0084691E" w:rsidRDefault="00217DBF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84691E">
        <w:rPr>
          <w:rFonts w:ascii="Times New Roman" w:hAnsi="Times New Roman"/>
          <w:sz w:val="24"/>
          <w:szCs w:val="24"/>
        </w:rPr>
        <w:t>Следует иметь в виду</w:t>
      </w:r>
      <w:r w:rsidR="00611D7E" w:rsidRPr="0084691E">
        <w:rPr>
          <w:rFonts w:ascii="Times New Roman" w:hAnsi="Times New Roman"/>
          <w:sz w:val="24"/>
          <w:szCs w:val="24"/>
        </w:rPr>
        <w:t xml:space="preserve">, что </w:t>
      </w:r>
      <w:r w:rsidR="00611D7E" w:rsidRPr="0084691E">
        <w:rPr>
          <w:rFonts w:ascii="Times New Roman" w:hAnsi="Times New Roman"/>
          <w:color w:val="262626"/>
          <w:sz w:val="24"/>
          <w:szCs w:val="24"/>
        </w:rPr>
        <w:t xml:space="preserve">Приказ Мин просвещения РФ от 09.10.2024 </w:t>
      </w:r>
      <w:r w:rsidR="005518E7">
        <w:rPr>
          <w:rFonts w:ascii="Times New Roman" w:hAnsi="Times New Roman"/>
          <w:color w:val="262626"/>
          <w:sz w:val="24"/>
          <w:szCs w:val="24"/>
        </w:rPr>
        <w:t xml:space="preserve">г. </w:t>
      </w:r>
      <w:r w:rsidR="00611D7E" w:rsidRPr="0084691E">
        <w:rPr>
          <w:rFonts w:ascii="Times New Roman" w:hAnsi="Times New Roman"/>
          <w:color w:val="262626"/>
          <w:sz w:val="24"/>
          <w:szCs w:val="24"/>
        </w:rPr>
        <w:t xml:space="preserve">№ 704 вводит </w:t>
      </w:r>
      <w:r w:rsidR="00611D7E" w:rsidRPr="0084691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ограничение количества контрольных работ до 10% от общего учебного времени. Поэтому в 8</w:t>
      </w:r>
      <w:r w:rsidR="005518E7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–</w:t>
      </w:r>
      <w:r w:rsidR="00611D7E" w:rsidRPr="0084691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9 классах, количество контрольных работ следуе</w:t>
      </w:r>
      <w:r w:rsidR="00EC1C4C" w:rsidRPr="0084691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 ограничить 4</w:t>
      </w:r>
      <w:r w:rsidR="008B1D98" w:rsidRPr="0084691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работами, </w:t>
      </w:r>
      <w:r w:rsidR="00EC1C4C" w:rsidRPr="0084691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для промежуточной аттестации</w:t>
      </w:r>
      <w:r w:rsidR="00611D7E" w:rsidRPr="0084691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. В 10 классе это количество может быть доведено до 6, а в 11 классе не более 5 </w:t>
      </w:r>
      <w:r w:rsidRPr="0084691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обязательных </w:t>
      </w:r>
      <w:r w:rsidR="00611D7E" w:rsidRPr="0084691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контрольных работ за год.</w:t>
      </w:r>
      <w:r w:rsidR="00B434E6" w:rsidRPr="0084691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Здесь речь идет о базовом уровне. Для углубленного уровня количество контрольных работ рассчитывается аналогично.</w:t>
      </w:r>
    </w:p>
    <w:p w14:paraId="18A85E30" w14:textId="313315F3" w:rsidR="00171A9C" w:rsidRPr="0084691E" w:rsidRDefault="00EC1C4C" w:rsidP="00867205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ab/>
        <w:t>Описание письменной контрольной работы для промежуточной аттестации по учебному предмету «Обществознание»</w:t>
      </w:r>
      <w:r w:rsidR="00A4320F" w:rsidRPr="0084691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для 9 класса</w:t>
      </w:r>
      <w:r w:rsidRPr="0084691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содержится в Приложении. Режим доступа:</w:t>
      </w:r>
      <w:r w:rsidR="00171A9C" w:rsidRPr="0084691E">
        <w:rPr>
          <w:rFonts w:ascii="Times New Roman" w:hAnsi="Times New Roman"/>
          <w:sz w:val="24"/>
          <w:szCs w:val="24"/>
        </w:rPr>
        <w:t xml:space="preserve"> </w:t>
      </w:r>
    </w:p>
    <w:p w14:paraId="1459D873" w14:textId="0E3203E0" w:rsidR="00171A9C" w:rsidRPr="0084691E" w:rsidRDefault="00171A9C" w:rsidP="00867205">
      <w:pPr>
        <w:shd w:val="clear" w:color="auto" w:fill="FFFFFF"/>
        <w:ind w:firstLine="567"/>
        <w:rPr>
          <w:rFonts w:ascii="Times New Roman" w:hAnsi="Times New Roman"/>
          <w:color w:val="0070C0"/>
          <w:sz w:val="24"/>
          <w:szCs w:val="24"/>
        </w:rPr>
      </w:pPr>
      <w:r w:rsidRPr="0084691E">
        <w:rPr>
          <w:rFonts w:ascii="Times New Roman" w:hAnsi="Times New Roman"/>
          <w:color w:val="0070C0"/>
          <w:sz w:val="24"/>
          <w:szCs w:val="24"/>
        </w:rPr>
        <w:t>https://edsoo.ru/wp-content/uploads/2023/12/oczenka_obshhestvoznanie_01.pdf</w:t>
      </w:r>
    </w:p>
    <w:p w14:paraId="50269F47" w14:textId="6B622B53" w:rsidR="004C57C1" w:rsidRPr="0084691E" w:rsidRDefault="004C57C1" w:rsidP="0086720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B95948" w14:textId="77777777" w:rsidR="004C57C1" w:rsidRPr="005518E7" w:rsidRDefault="004C57C1" w:rsidP="00867205">
      <w:pPr>
        <w:pStyle w:val="a8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8E7">
        <w:rPr>
          <w:rFonts w:ascii="Times New Roman" w:hAnsi="Times New Roman" w:cs="Times New Roman"/>
          <w:b/>
          <w:bCs/>
          <w:sz w:val="24"/>
          <w:szCs w:val="24"/>
        </w:rPr>
        <w:t>Особенности заполнения предметных страниц электронного журнала (оформление предметных страниц осуществляется 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Крым).</w:t>
      </w:r>
    </w:p>
    <w:p w14:paraId="60B4929C" w14:textId="5E57CBE9" w:rsidR="007C648C" w:rsidRPr="0084691E" w:rsidRDefault="007C648C" w:rsidP="00867205">
      <w:pPr>
        <w:widowControl w:val="0"/>
        <w:ind w:right="53"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С методическими рекомендациями по учету образовательных результатов в электронном виде в общеобразовательных орга</w:t>
      </w:r>
      <w:r w:rsidR="00220E36" w:rsidRPr="0084691E">
        <w:rPr>
          <w:rFonts w:ascii="Times New Roman" w:hAnsi="Times New Roman"/>
          <w:sz w:val="24"/>
          <w:szCs w:val="24"/>
        </w:rPr>
        <w:t xml:space="preserve">низациях Республики Крым можно </w:t>
      </w:r>
      <w:r w:rsidRPr="0084691E">
        <w:rPr>
          <w:rFonts w:ascii="Times New Roman" w:hAnsi="Times New Roman"/>
          <w:sz w:val="24"/>
          <w:szCs w:val="24"/>
        </w:rPr>
        <w:t xml:space="preserve">ознакомиться на </w:t>
      </w:r>
      <w:r w:rsidR="00040499" w:rsidRPr="0084691E">
        <w:rPr>
          <w:rFonts w:ascii="Times New Roman" w:hAnsi="Times New Roman"/>
          <w:sz w:val="24"/>
          <w:szCs w:val="24"/>
        </w:rPr>
        <w:t>сайте Министерства образования</w:t>
      </w:r>
      <w:r w:rsidRPr="0084691E">
        <w:rPr>
          <w:rFonts w:ascii="Times New Roman" w:hAnsi="Times New Roman"/>
          <w:sz w:val="24"/>
          <w:szCs w:val="24"/>
        </w:rPr>
        <w:t xml:space="preserve"> науки</w:t>
      </w:r>
      <w:r w:rsidR="00040499" w:rsidRPr="0084691E">
        <w:rPr>
          <w:rFonts w:ascii="Times New Roman" w:hAnsi="Times New Roman"/>
          <w:sz w:val="24"/>
          <w:szCs w:val="24"/>
        </w:rPr>
        <w:t xml:space="preserve"> и молодежи Республики Крым. Режим доступа:</w:t>
      </w:r>
    </w:p>
    <w:p w14:paraId="7940BED1" w14:textId="77777777" w:rsidR="0008695B" w:rsidRPr="0084691E" w:rsidRDefault="009B6C71" w:rsidP="00867205">
      <w:pPr>
        <w:widowControl w:val="0"/>
        <w:ind w:right="53" w:firstLine="567"/>
        <w:rPr>
          <w:rFonts w:ascii="Times New Roman" w:hAnsi="Times New Roman"/>
          <w:sz w:val="24"/>
          <w:szCs w:val="24"/>
        </w:rPr>
      </w:pPr>
      <w:hyperlink r:id="rId22" w:history="1">
        <w:r w:rsidR="00192802" w:rsidRPr="0084691E">
          <w:rPr>
            <w:rStyle w:val="a3"/>
            <w:rFonts w:ascii="Times New Roman" w:hAnsi="Times New Roman"/>
            <w:sz w:val="24"/>
            <w:szCs w:val="24"/>
          </w:rPr>
          <w:t>https://monm.rk.gov.ru/uploads/txteditor/monm/attachments//d4/1d/8c/d98f00b204e9800998ecf8427e/phpPcEtVQ_%D1%80%D0%B0%D1%81%D1%81%D1%8B%D0%BB%D0%BA%D0%B0%20%D1%8D%D0%BB%D0%B6%D1%83%D1%80.pdf</w:t>
        </w:r>
      </w:hyperlink>
    </w:p>
    <w:p w14:paraId="04F62885" w14:textId="77777777" w:rsidR="003D009F" w:rsidRPr="0084691E" w:rsidRDefault="003D009F" w:rsidP="00867205">
      <w:pPr>
        <w:widowControl w:val="0"/>
        <w:ind w:right="53" w:firstLine="567"/>
        <w:rPr>
          <w:rFonts w:ascii="Times New Roman" w:hAnsi="Times New Roman"/>
          <w:sz w:val="24"/>
          <w:szCs w:val="24"/>
        </w:rPr>
      </w:pPr>
    </w:p>
    <w:p w14:paraId="5B5BFC2C" w14:textId="0BBB18BB" w:rsidR="004C57C1" w:rsidRPr="0084691E" w:rsidRDefault="0008695B" w:rsidP="00867205">
      <w:pPr>
        <w:widowControl w:val="0"/>
        <w:ind w:right="53" w:firstLine="567"/>
        <w:rPr>
          <w:rFonts w:ascii="Times New Roman" w:hAnsi="Times New Roman"/>
          <w:sz w:val="24"/>
          <w:szCs w:val="24"/>
        </w:rPr>
      </w:pPr>
      <w:r w:rsidRPr="005518E7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4C57C1" w:rsidRPr="005518E7">
        <w:rPr>
          <w:rFonts w:ascii="Times New Roman" w:hAnsi="Times New Roman"/>
          <w:b/>
          <w:bCs/>
          <w:sz w:val="24"/>
          <w:szCs w:val="24"/>
        </w:rPr>
        <w:t>Оценивание результатов освоения образовательных программ</w:t>
      </w:r>
      <w:r w:rsidR="004C57C1" w:rsidRPr="0084691E">
        <w:rPr>
          <w:rFonts w:ascii="Times New Roman" w:hAnsi="Times New Roman"/>
          <w:sz w:val="24"/>
          <w:szCs w:val="24"/>
        </w:rPr>
        <w:t xml:space="preserve"> (осуществляется в соответствии с Методическими рекомендациями «Система оценки достижения планируемых предметных результатов освоения учебных предметов», разработанными ФГНБУ «Институт стратегии развития образования Российской академии образования»), достижение метапредметных результатов в рамках изучения учебных предметов</w:t>
      </w:r>
      <w:r w:rsidR="007A0BA2" w:rsidRPr="0084691E">
        <w:rPr>
          <w:rFonts w:ascii="Times New Roman" w:hAnsi="Times New Roman"/>
          <w:sz w:val="24"/>
          <w:szCs w:val="24"/>
        </w:rPr>
        <w:t>.</w:t>
      </w:r>
    </w:p>
    <w:p w14:paraId="28A58F07" w14:textId="55CCDAD1" w:rsidR="00EB2D49" w:rsidRPr="0084691E" w:rsidRDefault="00EB2D49" w:rsidP="00867205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Система оценки достижений планируемых предметных результатов освоения учебного предмета «Обществознание»: методические рекомендации / [И.А. Лобанов, Т.В. Коваль, </w:t>
      </w:r>
      <w:r w:rsidRPr="0084691E">
        <w:rPr>
          <w:rFonts w:ascii="Times New Roman" w:hAnsi="Times New Roman"/>
          <w:sz w:val="24"/>
          <w:szCs w:val="24"/>
        </w:rPr>
        <w:lastRenderedPageBreak/>
        <w:t>Е.Л.</w:t>
      </w:r>
      <w:r w:rsidR="005518E7">
        <w:rPr>
          <w:rFonts w:ascii="Times New Roman" w:hAnsi="Times New Roman"/>
          <w:sz w:val="24"/>
          <w:szCs w:val="24"/>
        </w:rPr>
        <w:t> </w:t>
      </w:r>
      <w:r w:rsidRPr="0084691E">
        <w:rPr>
          <w:rFonts w:ascii="Times New Roman" w:hAnsi="Times New Roman"/>
          <w:sz w:val="24"/>
          <w:szCs w:val="24"/>
        </w:rPr>
        <w:t xml:space="preserve">Рутковская]; под ред. А.Ю. Лазебниковой. – М.: ФГБНУ «Институт стратегии развития образования», 2023. – 68 с.: ил. Режим доступа: </w:t>
      </w:r>
    </w:p>
    <w:p w14:paraId="2FBF1DD2" w14:textId="4371E1A5" w:rsidR="0008695B" w:rsidRPr="0084691E" w:rsidRDefault="009B6C71" w:rsidP="00867205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hyperlink r:id="rId23" w:history="1">
        <w:r w:rsidR="0008695B" w:rsidRPr="0084691E">
          <w:rPr>
            <w:rStyle w:val="a3"/>
            <w:rFonts w:ascii="Times New Roman" w:hAnsi="Times New Roman"/>
            <w:sz w:val="24"/>
            <w:szCs w:val="24"/>
          </w:rPr>
          <w:t>https://edsoo.ru/wp-content/uploads/2023/12/oczenka_obshhestvoznanie_01.pdf</w:t>
        </w:r>
      </w:hyperlink>
      <w:bookmarkStart w:id="1" w:name="_Hlk205222793"/>
    </w:p>
    <w:p w14:paraId="567D3561" w14:textId="2EF35E24" w:rsidR="003D35D3" w:rsidRDefault="003D35D3" w:rsidP="00867205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</w:p>
    <w:p w14:paraId="18AF1952" w14:textId="14E5C2D8" w:rsidR="0008695B" w:rsidRPr="005518E7" w:rsidRDefault="004C57C1" w:rsidP="00867205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5518E7">
        <w:rPr>
          <w:rFonts w:ascii="Times New Roman" w:hAnsi="Times New Roman" w:cs="Times New Roman"/>
          <w:b/>
          <w:sz w:val="24"/>
          <w:szCs w:val="24"/>
        </w:rPr>
        <w:t>Ключевые вопросы</w:t>
      </w:r>
      <w:r w:rsidR="0008695B" w:rsidRPr="005518E7">
        <w:rPr>
          <w:rFonts w:ascii="Times New Roman" w:hAnsi="Times New Roman" w:cs="Times New Roman"/>
          <w:b/>
          <w:sz w:val="24"/>
          <w:szCs w:val="24"/>
        </w:rPr>
        <w:t xml:space="preserve"> преподавания учебного предмета</w:t>
      </w:r>
      <w:r w:rsidR="003D35D3" w:rsidRPr="005518E7">
        <w:rPr>
          <w:rFonts w:ascii="Times New Roman" w:hAnsi="Times New Roman" w:cs="Times New Roman"/>
          <w:b/>
          <w:sz w:val="24"/>
          <w:szCs w:val="24"/>
        </w:rPr>
        <w:t xml:space="preserve"> Обществознание</w:t>
      </w:r>
    </w:p>
    <w:p w14:paraId="012E3975" w14:textId="6ECE9DFF" w:rsidR="00556A8E" w:rsidRPr="0084691E" w:rsidRDefault="00556A8E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Важнейшим изменени</w:t>
      </w:r>
      <w:r w:rsidR="005518E7">
        <w:rPr>
          <w:rFonts w:ascii="Times New Roman" w:hAnsi="Times New Roman"/>
          <w:sz w:val="24"/>
          <w:szCs w:val="24"/>
        </w:rPr>
        <w:t>ем</w:t>
      </w:r>
      <w:r w:rsidRPr="0084691E">
        <w:rPr>
          <w:rFonts w:ascii="Times New Roman" w:hAnsi="Times New Roman"/>
          <w:sz w:val="24"/>
          <w:szCs w:val="24"/>
        </w:rPr>
        <w:t xml:space="preserve"> в структуре преподавания обществознания в 2025–2026 учебном году является то, что с 1 сентября 2025 года обществознание исключается из программы 6–7 классов, оставаясь только в 8–11 классах. С 1 сентября 2026 года предмет будет преподаваться лишь с 9 класса. </w:t>
      </w:r>
    </w:p>
    <w:p w14:paraId="655EF014" w14:textId="25212E4C" w:rsidR="00556A8E" w:rsidRPr="0084691E" w:rsidRDefault="00556A8E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Распределение учебного времени осуществляется следующим образом: 8 класс: обществознание сохраняется на 2025–2026 учебный год в количестве</w:t>
      </w:r>
      <w:r w:rsidR="005518E7">
        <w:rPr>
          <w:rFonts w:ascii="Times New Roman" w:hAnsi="Times New Roman"/>
          <w:sz w:val="24"/>
          <w:szCs w:val="24"/>
        </w:rPr>
        <w:t xml:space="preserve"> – </w:t>
      </w:r>
      <w:r w:rsidRPr="0084691E">
        <w:rPr>
          <w:rFonts w:ascii="Times New Roman" w:hAnsi="Times New Roman"/>
          <w:sz w:val="24"/>
          <w:szCs w:val="24"/>
        </w:rPr>
        <w:t>1 час в неделю; 9</w:t>
      </w:r>
      <w:r w:rsidR="005518E7">
        <w:rPr>
          <w:rFonts w:ascii="Times New Roman" w:hAnsi="Times New Roman"/>
          <w:sz w:val="24"/>
          <w:szCs w:val="24"/>
        </w:rPr>
        <w:t> </w:t>
      </w:r>
      <w:r w:rsidRPr="0084691E">
        <w:rPr>
          <w:rFonts w:ascii="Times New Roman" w:hAnsi="Times New Roman"/>
          <w:sz w:val="24"/>
          <w:szCs w:val="24"/>
        </w:rPr>
        <w:t>класс</w:t>
      </w:r>
      <w:r w:rsidR="005518E7">
        <w:rPr>
          <w:rFonts w:ascii="Times New Roman" w:hAnsi="Times New Roman"/>
          <w:sz w:val="24"/>
          <w:szCs w:val="24"/>
        </w:rPr>
        <w:t xml:space="preserve"> –</w:t>
      </w:r>
      <w:r w:rsidRPr="0084691E">
        <w:rPr>
          <w:rFonts w:ascii="Times New Roman" w:hAnsi="Times New Roman"/>
          <w:sz w:val="24"/>
          <w:szCs w:val="24"/>
        </w:rPr>
        <w:t xml:space="preserve"> 1 час в неделю; 10 класс</w:t>
      </w:r>
      <w:r w:rsidR="005518E7">
        <w:rPr>
          <w:rFonts w:ascii="Times New Roman" w:hAnsi="Times New Roman"/>
          <w:sz w:val="24"/>
          <w:szCs w:val="24"/>
        </w:rPr>
        <w:t xml:space="preserve"> – </w:t>
      </w:r>
      <w:r w:rsidRPr="0084691E">
        <w:rPr>
          <w:rFonts w:ascii="Times New Roman" w:hAnsi="Times New Roman"/>
          <w:sz w:val="24"/>
          <w:szCs w:val="24"/>
        </w:rPr>
        <w:t>2 часа в неделю</w:t>
      </w:r>
      <w:r w:rsidR="000806D7" w:rsidRPr="0084691E">
        <w:rPr>
          <w:rFonts w:ascii="Times New Roman" w:hAnsi="Times New Roman"/>
          <w:sz w:val="24"/>
          <w:szCs w:val="24"/>
        </w:rPr>
        <w:t xml:space="preserve"> при 34 учебных неделях</w:t>
      </w:r>
      <w:r w:rsidRPr="0084691E">
        <w:rPr>
          <w:rFonts w:ascii="Times New Roman" w:hAnsi="Times New Roman"/>
          <w:sz w:val="24"/>
          <w:szCs w:val="24"/>
        </w:rPr>
        <w:t>; 11 класс</w:t>
      </w:r>
      <w:r w:rsidR="005518E7">
        <w:rPr>
          <w:rFonts w:ascii="Times New Roman" w:hAnsi="Times New Roman"/>
          <w:sz w:val="24"/>
          <w:szCs w:val="24"/>
        </w:rPr>
        <w:t xml:space="preserve"> – </w:t>
      </w:r>
      <w:r w:rsidRPr="0084691E">
        <w:rPr>
          <w:rFonts w:ascii="Times New Roman" w:hAnsi="Times New Roman"/>
          <w:sz w:val="24"/>
          <w:szCs w:val="24"/>
        </w:rPr>
        <w:t>1,5</w:t>
      </w:r>
      <w:r w:rsidR="005518E7">
        <w:rPr>
          <w:rFonts w:ascii="Times New Roman" w:hAnsi="Times New Roman"/>
          <w:sz w:val="24"/>
          <w:szCs w:val="24"/>
        </w:rPr>
        <w:t> </w:t>
      </w:r>
      <w:r w:rsidRPr="0084691E">
        <w:rPr>
          <w:rFonts w:ascii="Times New Roman" w:hAnsi="Times New Roman"/>
          <w:sz w:val="24"/>
          <w:szCs w:val="24"/>
        </w:rPr>
        <w:t>часа в неделю (51 час в год). Освободившееся время в 6–7 классах передаётся на изучение истории.</w:t>
      </w:r>
    </w:p>
    <w:p w14:paraId="062D206A" w14:textId="77777777" w:rsidR="00556A8E" w:rsidRPr="0084691E" w:rsidRDefault="00556A8E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Главными изменением в методическом плане являются: практико-ориентированный подход (усиление практической направленности курса); синхронизация программ (полное соответствие учебных программ ОГЭ и ЕГЭ); контроль знаний (ограничение количества контрольных работ до 10% от общего учебного времени); единые учебники (с 2026 года вводятся единые государственные учебники для 9–11 классов).</w:t>
      </w:r>
    </w:p>
    <w:p w14:paraId="0C4125BA" w14:textId="437AF206" w:rsidR="00556A8E" w:rsidRPr="0084691E" w:rsidRDefault="00556A8E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К особенностям организации учебного процесса относится следующее: резервные часы школы могут использовать по своему усмотрению; наблюдается усиление компонента правового воспитания в программе; новые учебники будут ориентированы на традиционные ценности.</w:t>
      </w:r>
    </w:p>
    <w:p w14:paraId="3A511248" w14:textId="543045D9" w:rsidR="00556A8E" w:rsidRDefault="00556A8E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Данные изменения направлены на повышение эффективности обучения и устранение дублирования материала с курсом истории. Особое внимание уделяется практическому применению знаний и формированию у учащихся целостного представления об обществе и государстве.</w:t>
      </w:r>
    </w:p>
    <w:p w14:paraId="5AF470DF" w14:textId="77777777" w:rsidR="005518E7" w:rsidRPr="0084691E" w:rsidRDefault="005518E7" w:rsidP="00867205">
      <w:pPr>
        <w:ind w:firstLine="567"/>
        <w:rPr>
          <w:rFonts w:ascii="Times New Roman" w:hAnsi="Times New Roman"/>
          <w:sz w:val="24"/>
          <w:szCs w:val="24"/>
        </w:rPr>
      </w:pPr>
    </w:p>
    <w:p w14:paraId="23929B71" w14:textId="40AA352F" w:rsidR="00563119" w:rsidRPr="0084691E" w:rsidRDefault="007135B9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b/>
          <w:color w:val="262626"/>
          <w:sz w:val="24"/>
          <w:szCs w:val="24"/>
        </w:rPr>
        <w:t xml:space="preserve">Следует обратить внимание на </w:t>
      </w:r>
      <w:r w:rsidR="00330433" w:rsidRPr="0084691E">
        <w:rPr>
          <w:rFonts w:ascii="Times New Roman" w:hAnsi="Times New Roman"/>
          <w:b/>
          <w:color w:val="262626"/>
          <w:sz w:val="24"/>
          <w:szCs w:val="24"/>
        </w:rPr>
        <w:t>Приказ Мин</w:t>
      </w:r>
      <w:r w:rsidR="00A50B1F">
        <w:rPr>
          <w:rFonts w:ascii="Times New Roman" w:hAnsi="Times New Roman"/>
          <w:b/>
          <w:color w:val="262626"/>
          <w:sz w:val="24"/>
          <w:szCs w:val="24"/>
        </w:rPr>
        <w:t>истерства</w:t>
      </w:r>
      <w:r w:rsidR="00330433" w:rsidRPr="0084691E">
        <w:rPr>
          <w:rFonts w:ascii="Times New Roman" w:hAnsi="Times New Roman"/>
          <w:b/>
          <w:color w:val="262626"/>
          <w:sz w:val="24"/>
          <w:szCs w:val="24"/>
        </w:rPr>
        <w:t xml:space="preserve"> просвещения РФ от </w:t>
      </w:r>
      <w:r w:rsidR="00B075B0" w:rsidRPr="0084691E">
        <w:rPr>
          <w:rFonts w:ascii="Times New Roman" w:hAnsi="Times New Roman"/>
          <w:b/>
          <w:color w:val="262626"/>
          <w:sz w:val="24"/>
          <w:szCs w:val="24"/>
        </w:rPr>
        <w:t xml:space="preserve">09.10.2024 </w:t>
      </w:r>
      <w:r w:rsidR="005518E7">
        <w:rPr>
          <w:rFonts w:ascii="Times New Roman" w:hAnsi="Times New Roman"/>
          <w:b/>
          <w:color w:val="262626"/>
          <w:sz w:val="24"/>
          <w:szCs w:val="24"/>
        </w:rPr>
        <w:t xml:space="preserve">г. </w:t>
      </w:r>
      <w:r w:rsidR="00B075B0" w:rsidRPr="0084691E">
        <w:rPr>
          <w:rFonts w:ascii="Times New Roman" w:hAnsi="Times New Roman"/>
          <w:b/>
          <w:color w:val="262626"/>
          <w:sz w:val="24"/>
          <w:szCs w:val="24"/>
        </w:rPr>
        <w:t>№</w:t>
      </w:r>
      <w:r w:rsidR="005518E7">
        <w:rPr>
          <w:rFonts w:ascii="Times New Roman" w:hAnsi="Times New Roman"/>
          <w:b/>
          <w:color w:val="262626"/>
          <w:sz w:val="24"/>
          <w:szCs w:val="24"/>
        </w:rPr>
        <w:t> </w:t>
      </w:r>
      <w:r w:rsidR="00B075B0" w:rsidRPr="0084691E">
        <w:rPr>
          <w:rFonts w:ascii="Times New Roman" w:hAnsi="Times New Roman"/>
          <w:b/>
          <w:color w:val="262626"/>
          <w:sz w:val="24"/>
          <w:szCs w:val="24"/>
        </w:rPr>
        <w:t>704,</w:t>
      </w:r>
      <w:r w:rsidR="00330433" w:rsidRPr="0084691E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84691E">
        <w:rPr>
          <w:rFonts w:ascii="Times New Roman" w:hAnsi="Times New Roman"/>
          <w:b/>
          <w:color w:val="262626"/>
          <w:sz w:val="24"/>
          <w:szCs w:val="24"/>
        </w:rPr>
        <w:t>который</w:t>
      </w:r>
      <w:r w:rsidRPr="0084691E">
        <w:rPr>
          <w:rFonts w:ascii="Times New Roman" w:hAnsi="Times New Roman"/>
          <w:color w:val="262626"/>
          <w:sz w:val="24"/>
          <w:szCs w:val="24"/>
        </w:rPr>
        <w:t xml:space="preserve"> </w:t>
      </w:r>
      <w:r w:rsidR="0070679C" w:rsidRPr="0084691E">
        <w:rPr>
          <w:rFonts w:ascii="Times New Roman" w:hAnsi="Times New Roman"/>
          <w:b/>
          <w:bCs/>
          <w:color w:val="262626"/>
          <w:sz w:val="24"/>
          <w:szCs w:val="24"/>
        </w:rPr>
        <w:t>вносит изменения в количество учебных часов, отводимых на изучение обществознания в 8–9; 10-11 классах, предметные результаты и содержание учебного предмета «Обществознание» в 8–9; 10-11 классах</w:t>
      </w:r>
      <w:r w:rsidR="0070679C" w:rsidRPr="0084691E">
        <w:rPr>
          <w:rFonts w:ascii="Times New Roman" w:hAnsi="Times New Roman"/>
          <w:color w:val="262626"/>
          <w:sz w:val="24"/>
          <w:szCs w:val="24"/>
        </w:rPr>
        <w:t>. В данном приказе в части изучения обществознания размещены:</w:t>
      </w:r>
    </w:p>
    <w:p w14:paraId="3357ACE1" w14:textId="77777777" w:rsidR="00563119" w:rsidRPr="0084691E" w:rsidRDefault="0070679C" w:rsidP="00867205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4691E">
        <w:rPr>
          <w:rFonts w:ascii="Times New Roman" w:hAnsi="Times New Roman" w:cs="Times New Roman"/>
          <w:color w:val="262626"/>
          <w:sz w:val="24"/>
          <w:szCs w:val="24"/>
        </w:rPr>
        <w:t>ФРП по учебному предмету «Обществознание» на уровне основного общего образования (далее – ООО);</w:t>
      </w:r>
    </w:p>
    <w:p w14:paraId="0D991A3E" w14:textId="77777777" w:rsidR="00563119" w:rsidRPr="0084691E" w:rsidRDefault="0070679C" w:rsidP="00867205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4691E">
        <w:rPr>
          <w:rFonts w:ascii="Times New Roman" w:hAnsi="Times New Roman" w:cs="Times New Roman"/>
          <w:color w:val="262626"/>
          <w:sz w:val="24"/>
          <w:szCs w:val="24"/>
        </w:rPr>
        <w:t>Поурочное планирование по обществознанию для обучающихся, продолжающих освоение ФОП ООО до 1 сентября 2025 года;</w:t>
      </w:r>
    </w:p>
    <w:p w14:paraId="1C9D4255" w14:textId="77777777" w:rsidR="00563119" w:rsidRPr="0084691E" w:rsidRDefault="0070679C" w:rsidP="00867205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4691E">
        <w:rPr>
          <w:rFonts w:ascii="Times New Roman" w:hAnsi="Times New Roman" w:cs="Times New Roman"/>
          <w:color w:val="262626"/>
          <w:sz w:val="24"/>
          <w:szCs w:val="24"/>
        </w:rPr>
        <w:t>Поурочное планирование по обществознанию для обучающихся, продолжающих освоение ФОП среднего общего образования (далее – СОО) с 1 сентября 2025 года;</w:t>
      </w:r>
    </w:p>
    <w:p w14:paraId="65758354" w14:textId="77777777" w:rsidR="00563119" w:rsidRPr="0084691E" w:rsidRDefault="0070679C" w:rsidP="00867205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4691E">
        <w:rPr>
          <w:rFonts w:ascii="Times New Roman" w:hAnsi="Times New Roman" w:cs="Times New Roman"/>
          <w:color w:val="262626"/>
          <w:sz w:val="24"/>
          <w:szCs w:val="24"/>
        </w:rPr>
        <w:t>Проверяемые требования (кодификаторы) к результатам освоения основных образовательных программ ООО и СОО по обществознанию;</w:t>
      </w:r>
    </w:p>
    <w:p w14:paraId="39621516" w14:textId="309BCD23" w:rsidR="00563119" w:rsidRPr="0084691E" w:rsidRDefault="0070679C" w:rsidP="00867205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4691E">
        <w:rPr>
          <w:rFonts w:ascii="Times New Roman" w:hAnsi="Times New Roman" w:cs="Times New Roman"/>
          <w:color w:val="262626"/>
          <w:sz w:val="24"/>
          <w:szCs w:val="24"/>
        </w:rPr>
        <w:t>Проверяемые элементы содержания (кодификаторы) по истории </w:t>
      </w:r>
      <w:r w:rsidR="00563119" w:rsidRPr="0084691E">
        <w:rPr>
          <w:rFonts w:ascii="Times New Roman" w:hAnsi="Times New Roman" w:cs="Times New Roman"/>
          <w:bCs/>
          <w:color w:val="262626"/>
          <w:sz w:val="24"/>
          <w:szCs w:val="24"/>
        </w:rPr>
        <w:t>и</w:t>
      </w:r>
      <w:r w:rsidRPr="0084691E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обществознанию</w:t>
      </w:r>
      <w:r w:rsidRPr="0084691E">
        <w:rPr>
          <w:rFonts w:ascii="Times New Roman" w:hAnsi="Times New Roman" w:cs="Times New Roman"/>
          <w:color w:val="262626"/>
          <w:sz w:val="24"/>
          <w:szCs w:val="24"/>
        </w:rPr>
        <w:t> (по классам) на уровнях ООО и СОО;</w:t>
      </w:r>
    </w:p>
    <w:p w14:paraId="4D53EE08" w14:textId="77777777" w:rsidR="00563119" w:rsidRPr="0084691E" w:rsidRDefault="0070679C" w:rsidP="00867205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4691E">
        <w:rPr>
          <w:rFonts w:ascii="Times New Roman" w:hAnsi="Times New Roman" w:cs="Times New Roman"/>
          <w:color w:val="262626"/>
          <w:sz w:val="24"/>
          <w:szCs w:val="24"/>
        </w:rPr>
        <w:t>Проверяемые на ОГЭ и ЕГЭ по истории </w:t>
      </w:r>
      <w:r w:rsidRPr="0084691E">
        <w:rPr>
          <w:rFonts w:ascii="Times New Roman" w:hAnsi="Times New Roman" w:cs="Times New Roman"/>
          <w:bCs/>
          <w:color w:val="262626"/>
          <w:sz w:val="24"/>
          <w:szCs w:val="24"/>
        </w:rPr>
        <w:t>и обществознанию</w:t>
      </w:r>
      <w:r w:rsidRPr="0084691E">
        <w:rPr>
          <w:rFonts w:ascii="Times New Roman" w:hAnsi="Times New Roman" w:cs="Times New Roman"/>
          <w:b/>
          <w:bCs/>
          <w:color w:val="262626"/>
          <w:sz w:val="24"/>
          <w:szCs w:val="24"/>
        </w:rPr>
        <w:t> </w:t>
      </w:r>
      <w:r w:rsidRPr="0084691E">
        <w:rPr>
          <w:rFonts w:ascii="Times New Roman" w:hAnsi="Times New Roman" w:cs="Times New Roman"/>
          <w:color w:val="262626"/>
          <w:sz w:val="24"/>
          <w:szCs w:val="24"/>
        </w:rPr>
        <w:t>требования (кодификаторы) к результатам освоения основных образовательных программ ООО и СОО;</w:t>
      </w:r>
    </w:p>
    <w:p w14:paraId="3FA50A63" w14:textId="77777777" w:rsidR="00563119" w:rsidRPr="0084691E" w:rsidRDefault="0070679C" w:rsidP="00867205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4691E">
        <w:rPr>
          <w:rFonts w:ascii="Times New Roman" w:hAnsi="Times New Roman" w:cs="Times New Roman"/>
          <w:color w:val="262626"/>
          <w:sz w:val="24"/>
          <w:szCs w:val="24"/>
        </w:rPr>
        <w:t>Перечень проверяемых требований (кодификатор) к метапредметным результатам освоения основной образовательной программы ООО и СОО.</w:t>
      </w:r>
    </w:p>
    <w:p w14:paraId="124DDD11" w14:textId="5CC72BAE" w:rsidR="004C57C1" w:rsidRPr="005518E7" w:rsidRDefault="00EA6FFC" w:rsidP="00867205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84691E">
        <w:rPr>
          <w:rFonts w:ascii="Times New Roman" w:hAnsi="Times New Roman" w:cs="Times New Roman"/>
          <w:sz w:val="24"/>
          <w:szCs w:val="24"/>
        </w:rPr>
        <w:t>Учебного предмета «Обществознание»</w:t>
      </w:r>
      <w:r w:rsidR="0070679C" w:rsidRPr="0084691E">
        <w:rPr>
          <w:rFonts w:ascii="Times New Roman" w:hAnsi="Times New Roman" w:cs="Times New Roman"/>
          <w:sz w:val="24"/>
          <w:szCs w:val="24"/>
        </w:rPr>
        <w:t>, касаются стр.748</w:t>
      </w:r>
      <w:r w:rsidR="005518E7">
        <w:rPr>
          <w:rFonts w:ascii="Times New Roman" w:hAnsi="Times New Roman" w:cs="Times New Roman"/>
          <w:sz w:val="24"/>
          <w:szCs w:val="24"/>
        </w:rPr>
        <w:t>–</w:t>
      </w:r>
      <w:r w:rsidR="0070679C" w:rsidRPr="0084691E">
        <w:rPr>
          <w:rFonts w:ascii="Times New Roman" w:hAnsi="Times New Roman" w:cs="Times New Roman"/>
          <w:sz w:val="24"/>
          <w:szCs w:val="24"/>
        </w:rPr>
        <w:t>808 (ООО); 1667</w:t>
      </w:r>
      <w:r w:rsidR="005518E7">
        <w:rPr>
          <w:rFonts w:ascii="Times New Roman" w:hAnsi="Times New Roman" w:cs="Times New Roman"/>
          <w:sz w:val="24"/>
          <w:szCs w:val="24"/>
        </w:rPr>
        <w:t>–</w:t>
      </w:r>
      <w:r w:rsidR="0070679C" w:rsidRPr="0084691E">
        <w:rPr>
          <w:rFonts w:ascii="Times New Roman" w:hAnsi="Times New Roman" w:cs="Times New Roman"/>
          <w:sz w:val="24"/>
          <w:szCs w:val="24"/>
        </w:rPr>
        <w:t>1713 (СОО)</w:t>
      </w:r>
      <w:r w:rsidR="00C31A17" w:rsidRPr="0084691E">
        <w:rPr>
          <w:rFonts w:ascii="Times New Roman" w:hAnsi="Times New Roman" w:cs="Times New Roman"/>
          <w:sz w:val="24"/>
          <w:szCs w:val="24"/>
        </w:rPr>
        <w:t>.</w:t>
      </w:r>
    </w:p>
    <w:p w14:paraId="40B7EECB" w14:textId="77777777" w:rsidR="005518E7" w:rsidRPr="0084691E" w:rsidRDefault="005518E7" w:rsidP="0008755D">
      <w:pPr>
        <w:pStyle w:val="a8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bookmarkEnd w:id="1"/>
    <w:p w14:paraId="5F6F4C4C" w14:textId="1DEF0706" w:rsidR="00A048DB" w:rsidRPr="0084691E" w:rsidRDefault="00B75749" w:rsidP="00867205">
      <w:pPr>
        <w:widowControl w:val="0"/>
        <w:ind w:right="52" w:firstLine="567"/>
        <w:jc w:val="center"/>
        <w:rPr>
          <w:rFonts w:ascii="Times New Roman" w:hAnsi="Times New Roman"/>
          <w:b/>
          <w:sz w:val="24"/>
          <w:szCs w:val="24"/>
        </w:rPr>
      </w:pPr>
      <w:r w:rsidRPr="0084691E">
        <w:rPr>
          <w:rFonts w:ascii="Times New Roman" w:hAnsi="Times New Roman"/>
          <w:b/>
          <w:sz w:val="24"/>
          <w:szCs w:val="24"/>
        </w:rPr>
        <w:t>О преподавании учебного предмета «Обществознание» на уровне основного общего образования (</w:t>
      </w:r>
      <w:r w:rsidR="00301D80" w:rsidRPr="0084691E">
        <w:rPr>
          <w:rFonts w:ascii="Times New Roman" w:hAnsi="Times New Roman"/>
          <w:b/>
          <w:sz w:val="24"/>
          <w:szCs w:val="24"/>
        </w:rPr>
        <w:t>8</w:t>
      </w:r>
      <w:r w:rsidRPr="0084691E">
        <w:rPr>
          <w:rFonts w:ascii="Times New Roman" w:hAnsi="Times New Roman"/>
          <w:b/>
          <w:sz w:val="24"/>
          <w:szCs w:val="24"/>
        </w:rPr>
        <w:t xml:space="preserve">–9 </w:t>
      </w:r>
      <w:r w:rsidR="007A52C4" w:rsidRPr="0084691E">
        <w:rPr>
          <w:rFonts w:ascii="Times New Roman" w:hAnsi="Times New Roman"/>
          <w:b/>
          <w:sz w:val="24"/>
          <w:szCs w:val="24"/>
        </w:rPr>
        <w:t>к</w:t>
      </w:r>
      <w:r w:rsidR="00C31A17" w:rsidRPr="0084691E">
        <w:rPr>
          <w:rFonts w:ascii="Times New Roman" w:hAnsi="Times New Roman"/>
          <w:b/>
          <w:sz w:val="24"/>
          <w:szCs w:val="24"/>
        </w:rPr>
        <w:t>лассы</w:t>
      </w:r>
      <w:r w:rsidRPr="0084691E">
        <w:rPr>
          <w:rFonts w:ascii="Times New Roman" w:hAnsi="Times New Roman"/>
          <w:b/>
          <w:sz w:val="24"/>
          <w:szCs w:val="24"/>
        </w:rPr>
        <w:t>)</w:t>
      </w:r>
      <w:r w:rsidR="00C31A17" w:rsidRPr="0084691E">
        <w:rPr>
          <w:rFonts w:ascii="Times New Roman" w:hAnsi="Times New Roman"/>
          <w:b/>
          <w:sz w:val="24"/>
          <w:szCs w:val="24"/>
        </w:rPr>
        <w:t>.</w:t>
      </w:r>
    </w:p>
    <w:p w14:paraId="4A503041" w14:textId="7DCC4773" w:rsidR="000806D7" w:rsidRPr="0084691E" w:rsidRDefault="000806D7" w:rsidP="00867205">
      <w:pPr>
        <w:widowControl w:val="0"/>
        <w:ind w:right="52"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lastRenderedPageBreak/>
        <w:t>Обновленные ФГОС ООО и ФГОС СОО не меняют методологических подходов к разработке и реализации основных образовательных программ соответствующего уровня. Основой организации образовательной деятельности в соответствии с обновленными ФГОС ООО и ФГОС СОО остается системно-деятельностный подход, ориентирующий педагогов на создание условий, инициирующих действия обучающихся.</w:t>
      </w:r>
    </w:p>
    <w:p w14:paraId="297EBAAD" w14:textId="20DE12DC" w:rsidR="000806D7" w:rsidRPr="0084691E" w:rsidRDefault="000806D7" w:rsidP="00867205">
      <w:pPr>
        <w:widowControl w:val="0"/>
        <w:ind w:right="52"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В обновленных ФГОС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реализации дифференцированных программ, возможность разработки и реализации индивидуальных учебных планов.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предметным, метапредметным и личностным результатам.</w:t>
      </w:r>
    </w:p>
    <w:p w14:paraId="4BCEF073" w14:textId="2D076099" w:rsidR="00A048DB" w:rsidRPr="0084691E" w:rsidRDefault="00B75749" w:rsidP="00867205">
      <w:pPr>
        <w:widowControl w:val="0"/>
        <w:ind w:right="94"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а также с учётом федеральной</w:t>
      </w:r>
      <w:r w:rsidR="00761A1B" w:rsidRPr="0084691E">
        <w:rPr>
          <w:rFonts w:ascii="Times New Roman" w:hAnsi="Times New Roman"/>
          <w:sz w:val="24"/>
          <w:szCs w:val="24"/>
        </w:rPr>
        <w:t xml:space="preserve"> рабочей</w:t>
      </w:r>
      <w:r w:rsidRPr="0084691E">
        <w:rPr>
          <w:rFonts w:ascii="Times New Roman" w:hAnsi="Times New Roman"/>
          <w:sz w:val="24"/>
          <w:szCs w:val="24"/>
        </w:rPr>
        <w:t xml:space="preserve"> программы воспитания и подлежит непосредственному применению при реализации обяза</w:t>
      </w:r>
      <w:r w:rsidR="00761A1B" w:rsidRPr="0084691E">
        <w:rPr>
          <w:rFonts w:ascii="Times New Roman" w:hAnsi="Times New Roman"/>
          <w:sz w:val="24"/>
          <w:szCs w:val="24"/>
        </w:rPr>
        <w:t>тельной части ООП ООО</w:t>
      </w:r>
      <w:r w:rsidRPr="0084691E">
        <w:rPr>
          <w:rFonts w:ascii="Times New Roman" w:hAnsi="Times New Roman"/>
          <w:sz w:val="24"/>
          <w:szCs w:val="24"/>
        </w:rPr>
        <w:t>. При подготовке обучающихся к прохождению оценочных процедур рекомендуем ориентироваться на Универсальный кодификатор.</w:t>
      </w:r>
    </w:p>
    <w:p w14:paraId="4557F4E6" w14:textId="0956EDF7" w:rsidR="00A048DB" w:rsidRPr="0084691E" w:rsidRDefault="007C3A68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В соответствии с примерным учебным планом в каждой общеобразовательной организации учебный предмет «Обществознание» изучается с 8 по 9 класс в объеме не менее 1 часа в неделю (не менее 34 ч. в год). </w:t>
      </w:r>
    </w:p>
    <w:p w14:paraId="5CB5C247" w14:textId="77777777" w:rsidR="00A048DB" w:rsidRPr="0084691E" w:rsidRDefault="00A048DB" w:rsidP="00867205">
      <w:pPr>
        <w:widowControl w:val="0"/>
        <w:ind w:right="-20" w:firstLine="567"/>
        <w:rPr>
          <w:rFonts w:ascii="Times New Roman" w:hAnsi="Times New Roman"/>
          <w:sz w:val="24"/>
          <w:szCs w:val="24"/>
        </w:rPr>
      </w:pPr>
    </w:p>
    <w:p w14:paraId="7EE239A7" w14:textId="0A15E1CB" w:rsidR="00A048DB" w:rsidRPr="0084691E" w:rsidRDefault="00B75749" w:rsidP="00867205">
      <w:pPr>
        <w:widowControl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5242776"/>
      <w:r w:rsidRPr="0084691E">
        <w:rPr>
          <w:rFonts w:ascii="Times New Roman" w:hAnsi="Times New Roman"/>
          <w:b/>
          <w:sz w:val="24"/>
          <w:szCs w:val="24"/>
        </w:rPr>
        <w:t xml:space="preserve">О преподавании учебного предмета «Обществознание» на уровне среднего общего образования (10–11 </w:t>
      </w:r>
      <w:r w:rsidR="0018487F" w:rsidRPr="0084691E">
        <w:rPr>
          <w:rFonts w:ascii="Times New Roman" w:hAnsi="Times New Roman"/>
          <w:b/>
          <w:sz w:val="24"/>
          <w:szCs w:val="24"/>
        </w:rPr>
        <w:t>к</w:t>
      </w:r>
      <w:r w:rsidR="00C31A17" w:rsidRPr="0084691E">
        <w:rPr>
          <w:rFonts w:ascii="Times New Roman" w:hAnsi="Times New Roman"/>
          <w:b/>
          <w:sz w:val="24"/>
          <w:szCs w:val="24"/>
        </w:rPr>
        <w:t>лассы</w:t>
      </w:r>
      <w:r w:rsidRPr="0084691E">
        <w:rPr>
          <w:rFonts w:ascii="Times New Roman" w:hAnsi="Times New Roman"/>
          <w:b/>
          <w:sz w:val="24"/>
          <w:szCs w:val="24"/>
        </w:rPr>
        <w:t>)</w:t>
      </w:r>
      <w:bookmarkEnd w:id="2"/>
      <w:r w:rsidR="00C31A17" w:rsidRPr="0084691E">
        <w:rPr>
          <w:rFonts w:ascii="Times New Roman" w:hAnsi="Times New Roman"/>
          <w:b/>
          <w:sz w:val="24"/>
          <w:szCs w:val="24"/>
        </w:rPr>
        <w:t xml:space="preserve">. </w:t>
      </w:r>
      <w:r w:rsidRPr="0084691E">
        <w:rPr>
          <w:rFonts w:ascii="Times New Roman" w:hAnsi="Times New Roman"/>
          <w:b/>
          <w:sz w:val="24"/>
          <w:szCs w:val="24"/>
        </w:rPr>
        <w:t>Изучение обществознания на базовом или углубленном уровнях</w:t>
      </w:r>
      <w:r w:rsidR="00C31A17" w:rsidRPr="0084691E">
        <w:rPr>
          <w:rFonts w:ascii="Times New Roman" w:hAnsi="Times New Roman"/>
          <w:b/>
          <w:sz w:val="24"/>
          <w:szCs w:val="24"/>
        </w:rPr>
        <w:t>.</w:t>
      </w:r>
    </w:p>
    <w:p w14:paraId="6A892B02" w14:textId="77777777" w:rsidR="007E19BF" w:rsidRPr="0084691E" w:rsidRDefault="00B75749" w:rsidP="00867205">
      <w:pPr>
        <w:widowControl w:val="0"/>
        <w:ind w:right="2"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В ФГОС (пункт 9.11.) изложены требования к предметным результатам по учебному предмету «Обществознание» на базовом и углубленном уровнях.</w:t>
      </w:r>
      <w:r w:rsidR="007E19BF" w:rsidRPr="0084691E">
        <w:rPr>
          <w:rFonts w:ascii="Times New Roman" w:hAnsi="Times New Roman"/>
          <w:sz w:val="24"/>
          <w:szCs w:val="24"/>
        </w:rPr>
        <w:t xml:space="preserve"> </w:t>
      </w:r>
    </w:p>
    <w:p w14:paraId="47CAC59C" w14:textId="25FC5D70" w:rsidR="00A048DB" w:rsidRPr="0084691E" w:rsidRDefault="007E19BF" w:rsidP="00867205">
      <w:pPr>
        <w:widowControl w:val="0"/>
        <w:ind w:right="2"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В </w:t>
      </w:r>
      <w:r w:rsidR="00D819C3">
        <w:rPr>
          <w:rFonts w:ascii="Times New Roman" w:hAnsi="Times New Roman"/>
          <w:sz w:val="24"/>
          <w:szCs w:val="24"/>
        </w:rPr>
        <w:t>2025–2026</w:t>
      </w:r>
      <w:r w:rsidRPr="0084691E">
        <w:rPr>
          <w:rFonts w:ascii="Times New Roman" w:hAnsi="Times New Roman"/>
          <w:sz w:val="24"/>
          <w:szCs w:val="24"/>
        </w:rPr>
        <w:t xml:space="preserve"> учебном году сохраняется структура преподавания учебного предмета «Обществознание» на уровне среднего общего образования в соответствии с федеральным учебным планом среднего общего образования. Учебный предмет «Обществознание» может изучаться на базовом или углублённом уровне в зависимости от выбранного профиля обучения. Базовый уровень предполагает изучение учебных курсов в 10 и 11 классах в количестве 2</w:t>
      </w:r>
      <w:r w:rsidR="00D43780" w:rsidRPr="0084691E">
        <w:rPr>
          <w:rFonts w:ascii="Times New Roman" w:hAnsi="Times New Roman"/>
          <w:sz w:val="24"/>
          <w:szCs w:val="24"/>
        </w:rPr>
        <w:t xml:space="preserve"> и 1.5 </w:t>
      </w:r>
      <w:r w:rsidRPr="0084691E">
        <w:rPr>
          <w:rFonts w:ascii="Times New Roman" w:hAnsi="Times New Roman"/>
          <w:sz w:val="24"/>
          <w:szCs w:val="24"/>
        </w:rPr>
        <w:t xml:space="preserve"> часов в неделю</w:t>
      </w:r>
      <w:r w:rsidR="00D43780" w:rsidRPr="0084691E">
        <w:rPr>
          <w:rFonts w:ascii="Times New Roman" w:hAnsi="Times New Roman"/>
          <w:sz w:val="24"/>
          <w:szCs w:val="24"/>
        </w:rPr>
        <w:t xml:space="preserve"> соответственно</w:t>
      </w:r>
      <w:r w:rsidRPr="0084691E">
        <w:rPr>
          <w:rFonts w:ascii="Times New Roman" w:hAnsi="Times New Roman"/>
          <w:sz w:val="24"/>
          <w:szCs w:val="24"/>
        </w:rPr>
        <w:t xml:space="preserve"> (всего</w:t>
      </w:r>
      <w:r w:rsidR="00D43780" w:rsidRPr="0084691E">
        <w:rPr>
          <w:rFonts w:ascii="Times New Roman" w:hAnsi="Times New Roman"/>
          <w:sz w:val="24"/>
          <w:szCs w:val="24"/>
        </w:rPr>
        <w:t xml:space="preserve"> в 10 классах</w:t>
      </w:r>
      <w:r w:rsidRPr="0084691E">
        <w:rPr>
          <w:rFonts w:ascii="Times New Roman" w:hAnsi="Times New Roman"/>
          <w:sz w:val="24"/>
          <w:szCs w:val="24"/>
        </w:rPr>
        <w:t xml:space="preserve"> 68 часов за год</w:t>
      </w:r>
      <w:r w:rsidR="00D43780" w:rsidRPr="0084691E">
        <w:rPr>
          <w:rFonts w:ascii="Times New Roman" w:hAnsi="Times New Roman"/>
          <w:sz w:val="24"/>
          <w:szCs w:val="24"/>
        </w:rPr>
        <w:t xml:space="preserve">, в 11 классах 51 час </w:t>
      </w:r>
      <w:r w:rsidR="008B64F1" w:rsidRPr="0084691E">
        <w:rPr>
          <w:rFonts w:ascii="Times New Roman" w:hAnsi="Times New Roman"/>
          <w:sz w:val="24"/>
          <w:szCs w:val="24"/>
        </w:rPr>
        <w:t>за</w:t>
      </w:r>
      <w:r w:rsidR="00D43780" w:rsidRPr="0084691E">
        <w:rPr>
          <w:rFonts w:ascii="Times New Roman" w:hAnsi="Times New Roman"/>
          <w:sz w:val="24"/>
          <w:szCs w:val="24"/>
        </w:rPr>
        <w:t xml:space="preserve"> год</w:t>
      </w:r>
      <w:r w:rsidRPr="0084691E">
        <w:rPr>
          <w:rFonts w:ascii="Times New Roman" w:hAnsi="Times New Roman"/>
          <w:sz w:val="24"/>
          <w:szCs w:val="24"/>
        </w:rPr>
        <w:t>). Углублённый уровень предполагает изучение учебных курсов в 10 и 11 классах в количестве 4 часов в неделю (всего 136 часов за год по каждому классу).</w:t>
      </w:r>
    </w:p>
    <w:p w14:paraId="66DB579E" w14:textId="77777777" w:rsidR="00A048DB" w:rsidRPr="0084691E" w:rsidRDefault="00B75749" w:rsidP="00867205">
      <w:pPr>
        <w:widowControl w:val="0"/>
        <w:tabs>
          <w:tab w:val="left" w:pos="1801"/>
          <w:tab w:val="left" w:pos="2440"/>
          <w:tab w:val="left" w:pos="3563"/>
          <w:tab w:val="left" w:pos="5022"/>
          <w:tab w:val="left" w:pos="6333"/>
          <w:tab w:val="left" w:pos="6880"/>
          <w:tab w:val="left" w:pos="8169"/>
        </w:tabs>
        <w:ind w:right="2"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Федеральная рабочая программа по обществознанию (базовый уровень) подлежит непосредственному применению при реализации обязательной части образовательной программы среднего общего образования.</w:t>
      </w:r>
    </w:p>
    <w:p w14:paraId="7F8BB9C1" w14:textId="37C736DC" w:rsidR="003D1F90" w:rsidRPr="0084691E" w:rsidRDefault="00B75749" w:rsidP="00867205">
      <w:pPr>
        <w:widowControl w:val="0"/>
        <w:tabs>
          <w:tab w:val="left" w:pos="1801"/>
          <w:tab w:val="left" w:pos="2440"/>
          <w:tab w:val="left" w:pos="3563"/>
          <w:tab w:val="left" w:pos="5022"/>
          <w:tab w:val="left" w:pos="6333"/>
          <w:tab w:val="left" w:pos="6880"/>
          <w:tab w:val="left" w:pos="8169"/>
        </w:tabs>
        <w:ind w:right="2"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Содержание федеральной рабочей программы по учебному предмету «Обществознание» (базовый уровень)</w:t>
      </w:r>
      <w:r w:rsidR="00761A1B" w:rsidRPr="0084691E">
        <w:rPr>
          <w:rFonts w:ascii="Times New Roman" w:hAnsi="Times New Roman"/>
          <w:sz w:val="24"/>
          <w:szCs w:val="24"/>
        </w:rPr>
        <w:t xml:space="preserve"> включает: пояснительную записку</w:t>
      </w:r>
      <w:r w:rsidRPr="0084691E">
        <w:rPr>
          <w:rFonts w:ascii="Times New Roman" w:hAnsi="Times New Roman"/>
          <w:sz w:val="24"/>
          <w:szCs w:val="24"/>
        </w:rPr>
        <w:t>, содерж</w:t>
      </w:r>
      <w:r w:rsidR="00761A1B" w:rsidRPr="0084691E">
        <w:rPr>
          <w:rFonts w:ascii="Times New Roman" w:hAnsi="Times New Roman"/>
          <w:sz w:val="24"/>
          <w:szCs w:val="24"/>
        </w:rPr>
        <w:t>ание обучения, планируемые результаты освоения программы по обществознанию.</w:t>
      </w:r>
    </w:p>
    <w:p w14:paraId="324FF704" w14:textId="77777777" w:rsidR="0070679C" w:rsidRPr="0084691E" w:rsidRDefault="00B75749" w:rsidP="00867205">
      <w:pPr>
        <w:widowControl w:val="0"/>
        <w:ind w:right="2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4691E">
        <w:rPr>
          <w:rFonts w:ascii="Times New Roman" w:hAnsi="Times New Roman"/>
          <w:color w:val="000000" w:themeColor="text1"/>
          <w:sz w:val="24"/>
          <w:szCs w:val="24"/>
        </w:rPr>
        <w:t xml:space="preserve">В рамках Федеральной образовательной программы среднего общего образования Федеральная рабочая программа по учебному предмету «Обществознание» (углубленный уровень) ориентирована на расширение и углубление содержания, представленного в Федеральной рабочей программе по обществознанию базового уровня. </w:t>
      </w:r>
    </w:p>
    <w:p w14:paraId="6CD263B7" w14:textId="20E1C1B6" w:rsidR="00A048DB" w:rsidRPr="0084691E" w:rsidRDefault="00B75749" w:rsidP="00867205">
      <w:pPr>
        <w:widowControl w:val="0"/>
        <w:ind w:right="2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4691E">
        <w:rPr>
          <w:rFonts w:ascii="Times New Roman" w:hAnsi="Times New Roman"/>
          <w:color w:val="000000" w:themeColor="text1"/>
          <w:sz w:val="24"/>
          <w:szCs w:val="24"/>
        </w:rPr>
        <w:t>В соответствии с федеральным учебным планом общее количество учебных часов на два года обучения учебного предмета «Обществознание» составляет 272 часа. Учебным планом на изучение обществознания отводится в 10</w:t>
      </w:r>
      <w:r w:rsidR="005518E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4691E">
        <w:rPr>
          <w:rFonts w:ascii="Times New Roman" w:hAnsi="Times New Roman"/>
          <w:color w:val="000000" w:themeColor="text1"/>
          <w:sz w:val="24"/>
          <w:szCs w:val="24"/>
        </w:rPr>
        <w:t>11 классах по 4 часа в неделю при 34</w:t>
      </w:r>
      <w:r w:rsidR="005518E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84691E">
        <w:rPr>
          <w:rFonts w:ascii="Times New Roman" w:hAnsi="Times New Roman"/>
          <w:color w:val="000000" w:themeColor="text1"/>
          <w:sz w:val="24"/>
          <w:szCs w:val="24"/>
        </w:rPr>
        <w:t>учебных неделях.</w:t>
      </w:r>
    </w:p>
    <w:p w14:paraId="3427CDEE" w14:textId="042271A0" w:rsidR="00A048DB" w:rsidRPr="0084691E" w:rsidRDefault="00B75749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lastRenderedPageBreak/>
        <w:t xml:space="preserve">В связи с исключительной важностью предмета </w:t>
      </w:r>
      <w:r w:rsidRPr="0084691E">
        <w:rPr>
          <w:rFonts w:ascii="Times New Roman" w:hAnsi="Times New Roman"/>
          <w:b/>
          <w:sz w:val="24"/>
          <w:szCs w:val="24"/>
        </w:rPr>
        <w:t>«Обществознание»,</w:t>
      </w:r>
      <w:r w:rsidRPr="0084691E">
        <w:rPr>
          <w:rFonts w:ascii="Times New Roman" w:hAnsi="Times New Roman"/>
          <w:sz w:val="24"/>
          <w:szCs w:val="24"/>
        </w:rPr>
        <w:t xml:space="preserve"> который наряду с историей является </w:t>
      </w:r>
      <w:r w:rsidR="007A52C4" w:rsidRPr="0084691E">
        <w:rPr>
          <w:rFonts w:ascii="Times New Roman" w:hAnsi="Times New Roman"/>
          <w:sz w:val="24"/>
          <w:szCs w:val="24"/>
        </w:rPr>
        <w:t>граждан формирующей</w:t>
      </w:r>
      <w:r w:rsidRPr="0084691E">
        <w:rPr>
          <w:rFonts w:ascii="Times New Roman" w:hAnsi="Times New Roman"/>
          <w:sz w:val="24"/>
          <w:szCs w:val="24"/>
        </w:rPr>
        <w:t xml:space="preserve"> дисциплиной, на уроках обществознания необходимо обратить особое внимание на воспитание общероссийской идентичности, патриотизма, гражданственности, правового сознания, гордости за историю и культуру Республики Крым, толерантности, приверженности ценностям, закрепленным в Конституциях Российской Федерации и Республики Крым. При изучении предмета «Обществознание» необходимо учитывать также национальные, региональные и этнокультурные особенности Республики Крым и образовательной организации. Федеральный закон «Об образовании в Российской Федерации» формулирует в качестве принципа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 (ст. 3). Технология учета таких особенностей в содержании предмета определяется реализуемой образовательной организацией образовательной программой.</w:t>
      </w:r>
    </w:p>
    <w:p w14:paraId="10564AEF" w14:textId="37D7860D" w:rsidR="00A048DB" w:rsidRPr="0084691E" w:rsidRDefault="00B75749" w:rsidP="00867205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При реализации основных образовательных программ в соответствии с ФГОС общего образования национальные, региональные и этнокультурные особенности учитываются при разработке образовательной программы в целом. Варианты реализации содержания региональных особенностей: фрагментарное включение материалов в урок в виде сообщений, практико-ориентированных задач, расчетных задач с производственной направленностью, проекты, уроки-диспуты, уроки-исследования, экскурсии и др. Предметные результаты освоения учебного предмета «Обществознание», отражающие региональные особенности, должны быть ориентированы на формирование представлений о науке, её роли в жизни и профессиональной деятельности человека, необходимость применения знаний для решения современных практических задач. В образовательной деятельности и иные темы по обществознанию также должны иллюстрироваться региональным материалом, например, публикациями из СМИ, социальной жизни населенного пункта и др. </w:t>
      </w:r>
    </w:p>
    <w:p w14:paraId="7D4B23F6" w14:textId="46AF8F1A" w:rsidR="006F038F" w:rsidRPr="0084691E" w:rsidRDefault="006F038F" w:rsidP="00867205">
      <w:pPr>
        <w:ind w:firstLine="567"/>
        <w:rPr>
          <w:rFonts w:ascii="Times New Roman" w:hAnsi="Times New Roman"/>
          <w:sz w:val="24"/>
          <w:szCs w:val="24"/>
        </w:rPr>
      </w:pPr>
    </w:p>
    <w:p w14:paraId="5811A04D" w14:textId="18D12ABA" w:rsidR="006F038F" w:rsidRPr="005518E7" w:rsidRDefault="006F038F" w:rsidP="00867205">
      <w:pPr>
        <w:pStyle w:val="a8"/>
        <w:numPr>
          <w:ilvl w:val="0"/>
          <w:numId w:val="40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518E7">
        <w:rPr>
          <w:rFonts w:ascii="Times New Roman" w:hAnsi="Times New Roman" w:cs="Times New Roman"/>
          <w:b/>
          <w:bCs/>
          <w:sz w:val="24"/>
          <w:szCs w:val="24"/>
        </w:rPr>
        <w:t>Оценочные процедуры в системе образования (ВПР, НИКО, ГИА).</w:t>
      </w:r>
    </w:p>
    <w:p w14:paraId="4EA68DB4" w14:textId="77777777" w:rsidR="00F20BE8" w:rsidRPr="0084691E" w:rsidRDefault="00F20BE8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Система оценки качества образования включает несколько взаимосвязанных процедур, направленных на мониторинг и контроль уровня подготовки учащихся.</w:t>
      </w:r>
    </w:p>
    <w:p w14:paraId="669716DE" w14:textId="31E1024D" w:rsidR="00F20BE8" w:rsidRPr="0084691E" w:rsidRDefault="00F20BE8" w:rsidP="00867205">
      <w:pPr>
        <w:ind w:firstLine="567"/>
        <w:rPr>
          <w:rFonts w:ascii="Times New Roman" w:hAnsi="Times New Roman"/>
          <w:b/>
          <w:sz w:val="24"/>
          <w:szCs w:val="24"/>
        </w:rPr>
      </w:pPr>
      <w:r w:rsidRPr="0084691E">
        <w:rPr>
          <w:rFonts w:ascii="Times New Roman" w:hAnsi="Times New Roman"/>
          <w:b/>
          <w:sz w:val="24"/>
          <w:szCs w:val="24"/>
        </w:rPr>
        <w:t>Всероссийские проверочные работы (ВПР)</w:t>
      </w:r>
    </w:p>
    <w:p w14:paraId="4D5532BE" w14:textId="77777777" w:rsidR="00F20BE8" w:rsidRPr="0084691E" w:rsidRDefault="00F20BE8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ВПР по обществознанию проводятся для учащихся 8-х и 10-х классов. Особенностями являются: единые подходы к составлению заданий и оцениванию; задания с развернутым ответом; проверка базовых и повышенных уровней подготовки; ориентация на социальную практику учащихся. Структура работы включает: шесть заданий с развернутым ответом; четыре задания базового уровня; одно задание повышенного уровня; проверка понимания социальных ролей и межличностных отношений. </w:t>
      </w:r>
      <w:r w:rsidRPr="0084691E">
        <w:rPr>
          <w:rFonts w:ascii="Times New Roman" w:hAnsi="Times New Roman"/>
          <w:b/>
          <w:sz w:val="24"/>
          <w:szCs w:val="24"/>
        </w:rPr>
        <w:t>Важно отметить</w:t>
      </w:r>
      <w:r w:rsidRPr="0084691E">
        <w:rPr>
          <w:rFonts w:ascii="Times New Roman" w:hAnsi="Times New Roman"/>
          <w:sz w:val="24"/>
          <w:szCs w:val="24"/>
        </w:rPr>
        <w:t>, что результаты ВПР не влияют на итоговые оценки и перевод в следующий класс, а служат инструментом для самодиагностики и улучшения качества образования.</w:t>
      </w:r>
    </w:p>
    <w:p w14:paraId="588872AC" w14:textId="4DB4F327" w:rsidR="00F20BE8" w:rsidRPr="0084691E" w:rsidRDefault="00F20BE8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b/>
          <w:sz w:val="24"/>
          <w:szCs w:val="24"/>
        </w:rPr>
        <w:t>Национальные исследования качества образования (НИКО</w:t>
      </w:r>
      <w:r w:rsidRPr="0084691E">
        <w:rPr>
          <w:rFonts w:ascii="Times New Roman" w:hAnsi="Times New Roman"/>
          <w:sz w:val="24"/>
          <w:szCs w:val="24"/>
        </w:rPr>
        <w:t>) — общероссийская программа оценки качества образования. Особенностями проведения являются: участие школ из большинства регионов Российской Федерации; выборочное исследование (5</w:t>
      </w:r>
      <w:r w:rsidR="005518E7">
        <w:rPr>
          <w:rFonts w:ascii="Times New Roman" w:hAnsi="Times New Roman"/>
          <w:sz w:val="24"/>
          <w:szCs w:val="24"/>
        </w:rPr>
        <w:t>–</w:t>
      </w:r>
      <w:r w:rsidRPr="0084691E">
        <w:rPr>
          <w:rFonts w:ascii="Times New Roman" w:hAnsi="Times New Roman"/>
          <w:sz w:val="24"/>
          <w:szCs w:val="24"/>
        </w:rPr>
        <w:t>15 школ в регионе); регулярные исследования не реже двух раз в год; комплексный анализ данных (включая анкетирование).</w:t>
      </w:r>
    </w:p>
    <w:p w14:paraId="05A40D8D" w14:textId="53E7D3E3" w:rsidR="00F20BE8" w:rsidRPr="0084691E" w:rsidRDefault="00F20BE8" w:rsidP="00867205">
      <w:pPr>
        <w:ind w:firstLine="567"/>
        <w:rPr>
          <w:rFonts w:ascii="Times New Roman" w:hAnsi="Times New Roman"/>
          <w:b/>
          <w:sz w:val="24"/>
          <w:szCs w:val="24"/>
        </w:rPr>
      </w:pPr>
      <w:r w:rsidRPr="0084691E">
        <w:rPr>
          <w:rFonts w:ascii="Times New Roman" w:hAnsi="Times New Roman"/>
          <w:b/>
          <w:sz w:val="24"/>
          <w:szCs w:val="24"/>
        </w:rPr>
        <w:t>Государственная итоговая аттестация (ГИА)</w:t>
      </w:r>
    </w:p>
    <w:p w14:paraId="69C25B7E" w14:textId="7416712D" w:rsidR="00F20BE8" w:rsidRPr="0084691E" w:rsidRDefault="00F20BE8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ГИА включает: проведение ОГЭ для 9 классов и ЕГЭ для 11 классов. Особенности ГИА по обществознанию: значительное количество заданий с развернутым ответом (9 заданий в ЕГЭ); ориентация на практико-ориентированные задачи; проверка умения применять знания в социальной практике.</w:t>
      </w:r>
    </w:p>
    <w:p w14:paraId="59856F97" w14:textId="77777777" w:rsidR="00A048DB" w:rsidRPr="0084691E" w:rsidRDefault="00B75749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 xml:space="preserve">Как показывает практика, влияние ЕГЭ на процесс преподавания предмета в школе очень велико. Это проявляется, в частности, во все большем отказе от методики </w:t>
      </w:r>
      <w:r w:rsidRPr="0084691E">
        <w:rPr>
          <w:rFonts w:ascii="Times New Roman" w:hAnsi="Times New Roman"/>
          <w:sz w:val="24"/>
          <w:szCs w:val="24"/>
        </w:rPr>
        <w:lastRenderedPageBreak/>
        <w:t>преподнесения готовых знаний и проверки их воспроизведения, в использовании проблемно-поисковых форм приобретения знаний, развитии практических умений учащихся, опоре на опыт их социальных отношений.</w:t>
      </w:r>
    </w:p>
    <w:p w14:paraId="6F16E51B" w14:textId="77777777" w:rsidR="00A048DB" w:rsidRPr="0084691E" w:rsidRDefault="00B75749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Разнообразие типов, разновидностей и моделей заданий, требований, предъявляемых к экзаменуемым, предполагает, что для выполнения заданий ЕГЭ по обществознанию на максимально возможный балл необходимы знания по восьми содержательным линиям курса и комплекс специальных умений для осуществления познавательной деятельности. В том числе сравнение отдельных социальных объектов, решение проблемных задач, анализ и интерпретация оригинальных текстов, выражение и аргументация собственных оценок и суждений.</w:t>
      </w:r>
    </w:p>
    <w:p w14:paraId="5C603EE2" w14:textId="77777777" w:rsidR="00A048DB" w:rsidRPr="0084691E" w:rsidRDefault="00B75749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Реализация требований, выдвигаемых ЕГЭ, возможна лишь при систематических занятиях и эффективной организации учебного процесса на протяжении всего изучения курса. Это могут быть как занятия на уроках обществознания, так и дополнительные занятия по предмету по подготовке к ЕГЭ. В любом случае эти занятия предполагают овладение предметным содержанием, умениями, способами учебной познавательной деятельности.</w:t>
      </w:r>
    </w:p>
    <w:p w14:paraId="73594A87" w14:textId="77777777" w:rsidR="00A048DB" w:rsidRPr="0084691E" w:rsidRDefault="00B75749" w:rsidP="00867205">
      <w:pPr>
        <w:ind w:firstLine="567"/>
        <w:rPr>
          <w:rFonts w:ascii="Times New Roman" w:hAnsi="Times New Roman"/>
          <w:b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  <w:highlight w:val="white"/>
        </w:rPr>
        <w:t>Таким образом, ЕГЭ по обществознанию будет гораздо сильнее ориентировано на проверку навыков применения знаний. Ситуация, когда выпускник мог прийти на экзамен и решить часть тестов интуитивно, более невозможна. ЕГЭ по обществознанию требует конкретных знаний и навыков, обусловленных сущностью этой учебной дисциплины</w:t>
      </w:r>
      <w:r w:rsidRPr="0084691E">
        <w:rPr>
          <w:rFonts w:ascii="Times New Roman" w:hAnsi="Times New Roman"/>
          <w:b/>
          <w:sz w:val="24"/>
          <w:szCs w:val="24"/>
          <w:highlight w:val="white"/>
        </w:rPr>
        <w:t>.</w:t>
      </w:r>
    </w:p>
    <w:p w14:paraId="4B6BE022" w14:textId="77777777" w:rsidR="00F20BE8" w:rsidRPr="0084691E" w:rsidRDefault="00F20BE8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Результаты оценочных процедур применяются на разных уровнях:</w:t>
      </w:r>
    </w:p>
    <w:p w14:paraId="04825D5C" w14:textId="77777777" w:rsidR="00F20BE8" w:rsidRPr="0084691E" w:rsidRDefault="00F20BE8" w:rsidP="00867205">
      <w:pPr>
        <w:pStyle w:val="a8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Общероссийский — мониторинг качества образования.</w:t>
      </w:r>
    </w:p>
    <w:p w14:paraId="18444035" w14:textId="77777777" w:rsidR="00F20BE8" w:rsidRPr="0084691E" w:rsidRDefault="00F20BE8" w:rsidP="00867205">
      <w:pPr>
        <w:pStyle w:val="a8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— формирование программ развития.</w:t>
      </w:r>
    </w:p>
    <w:p w14:paraId="0D5FE40F" w14:textId="77777777" w:rsidR="00F20BE8" w:rsidRPr="0084691E" w:rsidRDefault="00F20BE8" w:rsidP="00867205">
      <w:pPr>
        <w:pStyle w:val="a8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— совершенствование преподавания.</w:t>
      </w:r>
    </w:p>
    <w:p w14:paraId="438D027F" w14:textId="25B35273" w:rsidR="00A048DB" w:rsidRPr="0084691E" w:rsidRDefault="00F20BE8" w:rsidP="00867205">
      <w:pPr>
        <w:pStyle w:val="a8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— выявление проблемных зон в подготовке учащихся.</w:t>
      </w:r>
    </w:p>
    <w:p w14:paraId="6B6EC7B6" w14:textId="77777777" w:rsidR="003A7270" w:rsidRPr="0084691E" w:rsidRDefault="003A7270" w:rsidP="00867205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3F063" w14:textId="6D840A67" w:rsidR="006F038F" w:rsidRPr="005518E7" w:rsidRDefault="006F038F" w:rsidP="00867205">
      <w:pPr>
        <w:pStyle w:val="a8"/>
        <w:numPr>
          <w:ilvl w:val="0"/>
          <w:numId w:val="40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518E7">
        <w:rPr>
          <w:rFonts w:ascii="Times New Roman" w:hAnsi="Times New Roman" w:cs="Times New Roman"/>
          <w:b/>
          <w:bCs/>
          <w:sz w:val="24"/>
          <w:szCs w:val="24"/>
        </w:rPr>
        <w:t>Особенности преподавания наиболее сложны</w:t>
      </w:r>
      <w:r w:rsidR="00A65081" w:rsidRPr="005518E7">
        <w:rPr>
          <w:rFonts w:ascii="Times New Roman" w:hAnsi="Times New Roman" w:cs="Times New Roman"/>
          <w:b/>
          <w:bCs/>
          <w:sz w:val="24"/>
          <w:szCs w:val="24"/>
        </w:rPr>
        <w:t xml:space="preserve">х тем учебного </w:t>
      </w:r>
      <w:r w:rsidR="000025AE" w:rsidRPr="005518E7">
        <w:rPr>
          <w:rFonts w:ascii="Times New Roman" w:hAnsi="Times New Roman" w:cs="Times New Roman"/>
          <w:b/>
          <w:bCs/>
          <w:sz w:val="24"/>
          <w:szCs w:val="24"/>
        </w:rPr>
        <w:t>предмета.</w:t>
      </w:r>
    </w:p>
    <w:p w14:paraId="4CD1A157" w14:textId="69A546CB" w:rsidR="00E54D3A" w:rsidRPr="0084691E" w:rsidRDefault="00E54D3A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color w:val="262626"/>
          <w:sz w:val="24"/>
          <w:szCs w:val="24"/>
        </w:rPr>
        <w:t xml:space="preserve">Как показывает анализ учебной практики и результатов экзаменов </w:t>
      </w:r>
      <w:r w:rsidRPr="0084691E">
        <w:rPr>
          <w:rFonts w:ascii="Times New Roman" w:hAnsi="Times New Roman"/>
          <w:b/>
          <w:color w:val="262626"/>
          <w:sz w:val="24"/>
          <w:szCs w:val="24"/>
        </w:rPr>
        <w:t>наиболее сложные для освоения темы</w:t>
      </w:r>
      <w:r w:rsidRPr="0084691E">
        <w:rPr>
          <w:rFonts w:ascii="Times New Roman" w:hAnsi="Times New Roman"/>
          <w:color w:val="262626"/>
          <w:sz w:val="24"/>
          <w:szCs w:val="24"/>
        </w:rPr>
        <w:t xml:space="preserve"> это:</w:t>
      </w:r>
    </w:p>
    <w:p w14:paraId="2127605F" w14:textId="77777777" w:rsidR="00E54D3A" w:rsidRPr="0084691E" w:rsidRDefault="00E54D3A" w:rsidP="00867205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Познание и наука: формы чувственного и рационального познания, особенности научного метода.</w:t>
      </w:r>
    </w:p>
    <w:p w14:paraId="7EA8E736" w14:textId="77777777" w:rsidR="00E54D3A" w:rsidRPr="0084691E" w:rsidRDefault="00E54D3A" w:rsidP="00867205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Экономические темы: ценные бумаги, финансовая политика государства, затраты производства.</w:t>
      </w:r>
    </w:p>
    <w:p w14:paraId="30BB067E" w14:textId="77777777" w:rsidR="00E54D3A" w:rsidRPr="0084691E" w:rsidRDefault="00E54D3A" w:rsidP="00867205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Политические институты: система власти, избирательные процессы, конституционные основы.</w:t>
      </w:r>
    </w:p>
    <w:p w14:paraId="79E71265" w14:textId="77A977CE" w:rsidR="00E54D3A" w:rsidRPr="0084691E" w:rsidRDefault="00E54D3A" w:rsidP="00867205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Правовые аспекты: юридическая ответственность, конституционный строй</w:t>
      </w:r>
    </w:p>
    <w:p w14:paraId="30B9B3A3" w14:textId="5FE3A9B8" w:rsidR="00E54D3A" w:rsidRPr="0084691E" w:rsidRDefault="00E54D3A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A50B1F">
        <w:rPr>
          <w:rFonts w:ascii="Times New Roman" w:hAnsi="Times New Roman"/>
          <w:b/>
          <w:bCs/>
          <w:color w:val="262626"/>
          <w:sz w:val="24"/>
          <w:szCs w:val="24"/>
        </w:rPr>
        <w:t>Эффективными методами преподавания для успешного усвоения сложных тем являются</w:t>
      </w:r>
      <w:r w:rsidRPr="0084691E">
        <w:rPr>
          <w:rFonts w:ascii="Times New Roman" w:hAnsi="Times New Roman"/>
          <w:color w:val="262626"/>
          <w:sz w:val="24"/>
          <w:szCs w:val="24"/>
        </w:rPr>
        <w:t>:</w:t>
      </w:r>
    </w:p>
    <w:p w14:paraId="5F2D534C" w14:textId="77777777" w:rsidR="00E54D3A" w:rsidRPr="0084691E" w:rsidRDefault="00E54D3A" w:rsidP="00867205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Проектная деятельность учащихся:</w:t>
      </w:r>
    </w:p>
    <w:p w14:paraId="68E177B4" w14:textId="77777777" w:rsidR="00E54D3A" w:rsidRPr="0084691E" w:rsidRDefault="00E54D3A" w:rsidP="00867205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разработка проектов по актуальным темам;</w:t>
      </w:r>
    </w:p>
    <w:p w14:paraId="2CBA2037" w14:textId="6457B916" w:rsidR="00E54D3A" w:rsidRPr="0084691E" w:rsidRDefault="00E54D3A" w:rsidP="00867205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создание лонгридов</w:t>
      </w:r>
      <w:r w:rsidR="00FD3B1D" w:rsidRPr="0084691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с </w:t>
      </w: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анализом сложных вопросов;</w:t>
      </w:r>
    </w:p>
    <w:p w14:paraId="7B72A010" w14:textId="77777777" w:rsidR="00E54D3A" w:rsidRPr="0084691E" w:rsidRDefault="00E54D3A" w:rsidP="00867205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 презентаций и докладов.</w:t>
      </w:r>
    </w:p>
    <w:p w14:paraId="77738DF4" w14:textId="77777777" w:rsidR="00E54D3A" w:rsidRPr="0084691E" w:rsidRDefault="00E54D3A" w:rsidP="00867205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Игровые технологии:</w:t>
      </w:r>
    </w:p>
    <w:p w14:paraId="2719CB7E" w14:textId="77777777" w:rsidR="00E54D3A" w:rsidRPr="0084691E" w:rsidRDefault="00E54D3A" w:rsidP="00867205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ролевые игры по моделированию политических процессов;</w:t>
      </w:r>
    </w:p>
    <w:p w14:paraId="23A0725F" w14:textId="77777777" w:rsidR="00E54D3A" w:rsidRPr="0084691E" w:rsidRDefault="00E54D3A" w:rsidP="00867205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ситуационные игры для анализа правовых вопросов;</w:t>
      </w:r>
    </w:p>
    <w:p w14:paraId="5D5078EE" w14:textId="77777777" w:rsidR="00E54D3A" w:rsidRPr="0084691E" w:rsidRDefault="00E54D3A" w:rsidP="00867205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деловые игры по экономическим темам.</w:t>
      </w:r>
    </w:p>
    <w:p w14:paraId="733C3B2B" w14:textId="77777777" w:rsidR="00E54D3A" w:rsidRPr="0084691E" w:rsidRDefault="00E54D3A" w:rsidP="00867205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Практические методы:</w:t>
      </w:r>
    </w:p>
    <w:p w14:paraId="68B6D25C" w14:textId="77777777" w:rsidR="00E54D3A" w:rsidRPr="0084691E" w:rsidRDefault="00E54D3A" w:rsidP="00867205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 с первоисточниками (Конституция, законы);</w:t>
      </w:r>
    </w:p>
    <w:p w14:paraId="48B1096F" w14:textId="77777777" w:rsidR="00E54D3A" w:rsidRPr="0084691E" w:rsidRDefault="00E54D3A" w:rsidP="00867205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анализ реальных ситуаций;</w:t>
      </w:r>
    </w:p>
    <w:p w14:paraId="5351D45E" w14:textId="19A5B708" w:rsidR="00E54D3A" w:rsidRPr="0084691E" w:rsidRDefault="00E54D3A" w:rsidP="00867205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решение практических задач.</w:t>
      </w:r>
    </w:p>
    <w:p w14:paraId="054D0227" w14:textId="77777777" w:rsidR="00E54D3A" w:rsidRPr="0084691E" w:rsidRDefault="00E54D3A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color w:val="262626"/>
          <w:sz w:val="24"/>
          <w:szCs w:val="24"/>
        </w:rPr>
        <w:t>Для наиболее успешного освоения наиболее сложных тем по учебному предмету «Обществознание» рекомендуется использовать следующие методические приемы и методы:</w:t>
      </w:r>
    </w:p>
    <w:p w14:paraId="76584A23" w14:textId="77777777" w:rsidR="00E54D3A" w:rsidRPr="0084691E" w:rsidRDefault="00E54D3A" w:rsidP="00867205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Системный подход:</w:t>
      </w:r>
    </w:p>
    <w:p w14:paraId="342114DB" w14:textId="77777777" w:rsidR="00E54D3A" w:rsidRPr="0084691E" w:rsidRDefault="00E54D3A" w:rsidP="00867205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постепенное усложнение материала;</w:t>
      </w:r>
    </w:p>
    <w:p w14:paraId="7429DE03" w14:textId="77777777" w:rsidR="00E54D3A" w:rsidRPr="0084691E" w:rsidRDefault="00E54D3A" w:rsidP="00867205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взаимосвязь тем между собой;</w:t>
      </w:r>
    </w:p>
    <w:p w14:paraId="05370BBC" w14:textId="77777777" w:rsidR="00E54D3A" w:rsidRPr="0084691E" w:rsidRDefault="00E54D3A" w:rsidP="00867205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регулярное повторение ключевых понятий.</w:t>
      </w:r>
    </w:p>
    <w:p w14:paraId="2BC9DB7A" w14:textId="77777777" w:rsidR="00E54D3A" w:rsidRPr="0084691E" w:rsidRDefault="00E54D3A" w:rsidP="00867205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Визуализация:</w:t>
      </w:r>
    </w:p>
    <w:p w14:paraId="79F5A94A" w14:textId="77777777" w:rsidR="00E54D3A" w:rsidRPr="0084691E" w:rsidRDefault="00E54D3A" w:rsidP="00867205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использование схем и таблиц;</w:t>
      </w:r>
    </w:p>
    <w:p w14:paraId="606C7125" w14:textId="77777777" w:rsidR="00E54D3A" w:rsidRPr="0084691E" w:rsidRDefault="00E54D3A" w:rsidP="00867205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инфографика для сложных понятий;</w:t>
      </w:r>
    </w:p>
    <w:p w14:paraId="3B3D7C9F" w14:textId="77777777" w:rsidR="00E54D3A" w:rsidRPr="0084691E" w:rsidRDefault="00E54D3A" w:rsidP="00867205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презентации с наглядными примерами.</w:t>
      </w:r>
    </w:p>
    <w:p w14:paraId="40E2B3FB" w14:textId="77777777" w:rsidR="00E54D3A" w:rsidRPr="0084691E" w:rsidRDefault="00E54D3A" w:rsidP="00867205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Интерактивность:</w:t>
      </w:r>
    </w:p>
    <w:p w14:paraId="541F8451" w14:textId="2F2FAA71" w:rsidR="00E54D3A" w:rsidRPr="0084691E" w:rsidRDefault="00821209" w:rsidP="00867205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r w:rsidR="00E54D3A"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рупповая работа</w:t>
      </w: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14:paraId="5823F2FD" w14:textId="7D7A7E32" w:rsidR="00E54D3A" w:rsidRPr="0084691E" w:rsidRDefault="00821209" w:rsidP="00867205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</w:t>
      </w:r>
      <w:r w:rsidR="00E54D3A"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искуссии и дебаты</w:t>
      </w: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14:paraId="762DAC66" w14:textId="0F3186DF" w:rsidR="00E54D3A" w:rsidRPr="0084691E" w:rsidRDefault="00821209" w:rsidP="00867205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</w:t>
      </w:r>
      <w:r w:rsidR="00E54D3A"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роблемное обучение</w:t>
      </w: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513BB2C0" w14:textId="77777777" w:rsidR="00E54D3A" w:rsidRPr="0084691E" w:rsidRDefault="00E54D3A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color w:val="262626"/>
          <w:sz w:val="24"/>
          <w:szCs w:val="24"/>
        </w:rPr>
        <w:t>Работа со сложными понятиями должна включать следующие приемы и методы:</w:t>
      </w:r>
    </w:p>
    <w:p w14:paraId="7A454697" w14:textId="77777777" w:rsidR="00E54D3A" w:rsidRPr="0084691E" w:rsidRDefault="00E54D3A" w:rsidP="0086720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Мнемотехники:</w:t>
      </w:r>
    </w:p>
    <w:p w14:paraId="4EB1FCB3" w14:textId="77777777" w:rsidR="00E54D3A" w:rsidRPr="0084691E" w:rsidRDefault="00E54D3A" w:rsidP="0086720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использование ассоциаций;</w:t>
      </w:r>
    </w:p>
    <w:p w14:paraId="1D3843F5" w14:textId="77777777" w:rsidR="00E54D3A" w:rsidRPr="0084691E" w:rsidRDefault="00E54D3A" w:rsidP="0086720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создание запоминающихся схем;</w:t>
      </w:r>
    </w:p>
    <w:p w14:paraId="1293DB2F" w14:textId="77777777" w:rsidR="00E54D3A" w:rsidRPr="0084691E" w:rsidRDefault="00E54D3A" w:rsidP="0086720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применение рифмовок.</w:t>
      </w:r>
    </w:p>
    <w:p w14:paraId="4D4C50FF" w14:textId="77777777" w:rsidR="00E54D3A" w:rsidRPr="0084691E" w:rsidRDefault="00E54D3A" w:rsidP="0086720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Контекстное обучение:</w:t>
      </w:r>
    </w:p>
    <w:p w14:paraId="03CC25F3" w14:textId="77777777" w:rsidR="00E54D3A" w:rsidRPr="0084691E" w:rsidRDefault="00E54D3A" w:rsidP="0086720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связь теории с практикой;</w:t>
      </w:r>
    </w:p>
    <w:p w14:paraId="49D8908D" w14:textId="77777777" w:rsidR="00E54D3A" w:rsidRPr="0084691E" w:rsidRDefault="00E54D3A" w:rsidP="0086720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 современных событий;</w:t>
      </w:r>
    </w:p>
    <w:p w14:paraId="142E50AF" w14:textId="77777777" w:rsidR="00E54D3A" w:rsidRPr="0084691E" w:rsidRDefault="00E54D3A" w:rsidP="0086720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 с реальными примерами.</w:t>
      </w:r>
    </w:p>
    <w:p w14:paraId="7B29523C" w14:textId="77777777" w:rsidR="00E54D3A" w:rsidRPr="0084691E" w:rsidRDefault="00E54D3A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color w:val="262626"/>
          <w:sz w:val="24"/>
          <w:szCs w:val="24"/>
        </w:rPr>
        <w:t xml:space="preserve"> Оценка эффективности обучения наиболее сложным темам должна включать</w:t>
      </w:r>
    </w:p>
    <w:p w14:paraId="7B44B21E" w14:textId="77777777" w:rsidR="00E54D3A" w:rsidRPr="0084691E" w:rsidRDefault="00E54D3A" w:rsidP="0086720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Мониторинг усвоения:</w:t>
      </w:r>
    </w:p>
    <w:p w14:paraId="15721F83" w14:textId="67DE80CB" w:rsidR="00E54D3A" w:rsidRPr="0084691E" w:rsidRDefault="003D4C2E" w:rsidP="00867205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</w:t>
      </w:r>
      <w:r w:rsidR="00E54D3A"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егулярное тестирование</w:t>
      </w: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14:paraId="562FACBF" w14:textId="0F01390C" w:rsidR="00E54D3A" w:rsidRPr="0084691E" w:rsidRDefault="003D4C2E" w:rsidP="00867205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</w:t>
      </w:r>
      <w:r w:rsidR="00E54D3A"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нализ ошибок</w:t>
      </w: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14:paraId="7E02F226" w14:textId="7C67C5C4" w:rsidR="00E54D3A" w:rsidRPr="0084691E" w:rsidRDefault="003D4C2E" w:rsidP="00867205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r w:rsidR="00E54D3A"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орректировка методики</w:t>
      </w: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5210A90B" w14:textId="77777777" w:rsidR="00E54D3A" w:rsidRPr="0084691E" w:rsidRDefault="00E54D3A" w:rsidP="0086720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Обратная связь:</w:t>
      </w:r>
    </w:p>
    <w:p w14:paraId="6431F3F8" w14:textId="77777777" w:rsidR="00E54D3A" w:rsidRPr="0084691E" w:rsidRDefault="00E54D3A" w:rsidP="00867205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индивидуальные консультации;</w:t>
      </w:r>
    </w:p>
    <w:p w14:paraId="6B695D4A" w14:textId="77777777" w:rsidR="00E54D3A" w:rsidRPr="0084691E" w:rsidRDefault="00E54D3A" w:rsidP="00867205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 над ошибками;</w:t>
      </w:r>
    </w:p>
    <w:p w14:paraId="442CC4D0" w14:textId="77777777" w:rsidR="00E54D3A" w:rsidRPr="0084691E" w:rsidRDefault="00E54D3A" w:rsidP="00867205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обсуждение результатов.</w:t>
      </w:r>
    </w:p>
    <w:p w14:paraId="50CF0BD1" w14:textId="77777777" w:rsidR="00E54D3A" w:rsidRPr="0084691E" w:rsidRDefault="00E54D3A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color w:val="262626"/>
          <w:sz w:val="24"/>
          <w:szCs w:val="24"/>
        </w:rPr>
        <w:t>Успешное освоение сложных тем требует комплексного подхода, включающего современные педагогические технологии, активное взаимодействие учащихся и постоянную актуализацию материала.</w:t>
      </w:r>
    </w:p>
    <w:p w14:paraId="720CD6A3" w14:textId="18788A47" w:rsidR="00213501" w:rsidRPr="005518E7" w:rsidRDefault="00A761BA" w:rsidP="00867205">
      <w:pPr>
        <w:pStyle w:val="a8"/>
        <w:numPr>
          <w:ilvl w:val="0"/>
          <w:numId w:val="40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05223378"/>
      <w:r w:rsidRPr="0084691E">
        <w:rPr>
          <w:rFonts w:ascii="Times New Roman" w:hAnsi="Times New Roman" w:cs="Times New Roman"/>
          <w:sz w:val="24"/>
          <w:szCs w:val="24"/>
        </w:rPr>
        <w:t xml:space="preserve"> </w:t>
      </w:r>
      <w:r w:rsidR="006F038F" w:rsidRPr="005518E7">
        <w:rPr>
          <w:rFonts w:ascii="Times New Roman" w:hAnsi="Times New Roman" w:cs="Times New Roman"/>
          <w:b/>
          <w:bCs/>
          <w:sz w:val="24"/>
          <w:szCs w:val="24"/>
        </w:rPr>
        <w:t>Организация внеурочной деятельности по предмету.</w:t>
      </w:r>
    </w:p>
    <w:p w14:paraId="7193135D" w14:textId="77777777" w:rsidR="00213501" w:rsidRPr="0084691E" w:rsidRDefault="00213501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b/>
          <w:sz w:val="24"/>
          <w:szCs w:val="24"/>
        </w:rPr>
        <w:t>Внеурочная деятельность</w:t>
      </w:r>
      <w:r w:rsidRPr="0084691E">
        <w:rPr>
          <w:rFonts w:ascii="Times New Roman" w:hAnsi="Times New Roman"/>
          <w:sz w:val="24"/>
          <w:szCs w:val="24"/>
        </w:rPr>
        <w:t xml:space="preserve"> представляет собою важную составляющую учебно-воспитательного процесса, направленную на развитие личности учащихся через разнообразные формы организации деятельности во внеурочное время.</w:t>
      </w:r>
    </w:p>
    <w:p w14:paraId="325AC335" w14:textId="77777777" w:rsidR="00213501" w:rsidRPr="0084691E" w:rsidRDefault="00213501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Основными целями и задачами являются: углубление знаний по обществознанию; развитие индивидуальных способностей учащихся; формирование мировоззрения и патриотических чувств; развитие навыков самостоятельной работы; активизация познавательной деятельности.</w:t>
      </w:r>
    </w:p>
    <w:p w14:paraId="5EFF9BCC" w14:textId="27937F83" w:rsidR="00213501" w:rsidRPr="0084691E" w:rsidRDefault="00213501" w:rsidP="00867205">
      <w:pPr>
        <w:ind w:firstLine="567"/>
        <w:rPr>
          <w:rFonts w:ascii="Times New Roman" w:hAnsi="Times New Roman"/>
          <w:b/>
          <w:sz w:val="24"/>
          <w:szCs w:val="24"/>
        </w:rPr>
      </w:pPr>
      <w:r w:rsidRPr="0084691E">
        <w:rPr>
          <w:rFonts w:ascii="Times New Roman" w:hAnsi="Times New Roman"/>
          <w:b/>
          <w:sz w:val="24"/>
          <w:szCs w:val="24"/>
        </w:rPr>
        <w:t>Формы орга</w:t>
      </w:r>
      <w:r w:rsidR="000579B5" w:rsidRPr="0084691E">
        <w:rPr>
          <w:rFonts w:ascii="Times New Roman" w:hAnsi="Times New Roman"/>
          <w:b/>
          <w:sz w:val="24"/>
          <w:szCs w:val="24"/>
        </w:rPr>
        <w:t>низации внеурочной деятельности.</w:t>
      </w:r>
    </w:p>
    <w:p w14:paraId="0F08CF42" w14:textId="29ADE091" w:rsidR="00213501" w:rsidRPr="0084691E" w:rsidRDefault="00213501" w:rsidP="00867205">
      <w:pPr>
        <w:pStyle w:val="a8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формы (научные исследования; экспериментальная деятельность; ролевые игры; интеллектуальные клубы; кружки</w:t>
      </w:r>
      <w:r w:rsidR="003D60A0" w:rsidRPr="0084691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</w:t>
      </w:r>
      <w:r w:rsidR="003F3EF4" w:rsidRPr="00846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EF4" w:rsidRPr="0084691E">
        <w:rPr>
          <w:rFonts w:ascii="Times New Roman" w:hAnsi="Times New Roman" w:cs="Times New Roman"/>
          <w:sz w:val="24"/>
          <w:szCs w:val="24"/>
        </w:rPr>
        <w:t>«Азбука юного гражданина», «Юный правовед»</w:t>
      </w:r>
      <w:r w:rsidRPr="0084691E">
        <w:rPr>
          <w:rFonts w:ascii="Times New Roman" w:eastAsia="Times New Roman" w:hAnsi="Times New Roman" w:cs="Times New Roman"/>
          <w:sz w:val="24"/>
          <w:szCs w:val="24"/>
          <w:lang w:eastAsia="ru-RU"/>
        </w:rPr>
        <w:t>; экскурсии).</w:t>
      </w:r>
    </w:p>
    <w:p w14:paraId="7198855B" w14:textId="13145A71" w:rsidR="000579B5" w:rsidRPr="0084691E" w:rsidRDefault="00213501" w:rsidP="00867205">
      <w:pPr>
        <w:pStyle w:val="a8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формы (фестивали и конкурсы; тематические вечера; правовые соревнования; стенгазеты и школьные СМИ; встречи с интересными людьми; обществоведческие форумы)</w:t>
      </w:r>
      <w:r w:rsidR="000579B5" w:rsidRPr="00846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D0B116" w14:textId="14645C55" w:rsidR="00213501" w:rsidRPr="0084691E" w:rsidRDefault="00213501" w:rsidP="00867205">
      <w:pPr>
        <w:ind w:firstLine="567"/>
        <w:rPr>
          <w:rFonts w:ascii="Times New Roman" w:hAnsi="Times New Roman"/>
          <w:b/>
          <w:sz w:val="24"/>
          <w:szCs w:val="24"/>
        </w:rPr>
      </w:pPr>
      <w:r w:rsidRPr="0084691E">
        <w:rPr>
          <w:rFonts w:ascii="Times New Roman" w:hAnsi="Times New Roman"/>
          <w:b/>
          <w:sz w:val="24"/>
          <w:szCs w:val="24"/>
        </w:rPr>
        <w:t>Классификация внеурочной деятельности</w:t>
      </w:r>
      <w:r w:rsidR="000579B5" w:rsidRPr="0084691E">
        <w:rPr>
          <w:rFonts w:ascii="Times New Roman" w:hAnsi="Times New Roman"/>
          <w:b/>
          <w:sz w:val="24"/>
          <w:szCs w:val="24"/>
        </w:rPr>
        <w:t>.</w:t>
      </w:r>
    </w:p>
    <w:p w14:paraId="4ACEE393" w14:textId="02AA7A95" w:rsidR="00213501" w:rsidRPr="0084691E" w:rsidRDefault="00213501" w:rsidP="00867205">
      <w:pPr>
        <w:pStyle w:val="a8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длительности: постоянные (школьный парламент, социологическая мастерская); регулярные (предметная неделя, олимпиада); эпизодические (концерты, выставки).</w:t>
      </w:r>
    </w:p>
    <w:p w14:paraId="612D5568" w14:textId="477E3DA6" w:rsidR="000579B5" w:rsidRPr="0084691E" w:rsidRDefault="00213501" w:rsidP="00867205">
      <w:pPr>
        <w:pStyle w:val="a8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охвату участников: индивидуальные; групповые; массовые.</w:t>
      </w:r>
    </w:p>
    <w:p w14:paraId="110208E8" w14:textId="6936EC76" w:rsidR="00213501" w:rsidRPr="0084691E" w:rsidRDefault="00213501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Практические рекомендации по организации эффективных практик по внеурочной деятельности</w:t>
      </w:r>
      <w:r w:rsidR="00B84A5A" w:rsidRPr="0084691E">
        <w:rPr>
          <w:rFonts w:ascii="Times New Roman" w:hAnsi="Times New Roman"/>
          <w:sz w:val="24"/>
          <w:szCs w:val="24"/>
        </w:rPr>
        <w:t xml:space="preserve"> включают</w:t>
      </w:r>
      <w:r w:rsidRPr="0084691E">
        <w:rPr>
          <w:rFonts w:ascii="Times New Roman" w:hAnsi="Times New Roman"/>
          <w:sz w:val="24"/>
          <w:szCs w:val="24"/>
        </w:rPr>
        <w:t>: создание ученических сообществ (редакция газеты, юридическая консультация); волонтерская деятельность (</w:t>
      </w:r>
      <w:r w:rsidRPr="0084691E">
        <w:rPr>
          <w:rFonts w:ascii="Times New Roman" w:hAnsi="Times New Roman"/>
          <w:color w:val="262626"/>
          <w:sz w:val="24"/>
          <w:szCs w:val="24"/>
        </w:rPr>
        <w:t>организация благотворительных акций; проведение социологических исследований; помощь в адаптации мигрантов</w:t>
      </w:r>
      <w:r w:rsidRPr="0084691E">
        <w:rPr>
          <w:rFonts w:ascii="Times New Roman" w:hAnsi="Times New Roman"/>
          <w:sz w:val="24"/>
          <w:szCs w:val="24"/>
        </w:rPr>
        <w:t>); школьное самоуправление; исследовательские проекты с использование современных технологий (дистанционные игры; онлайн-олимпиады; виртуальные экскурсии; социальные проекты).</w:t>
      </w:r>
    </w:p>
    <w:p w14:paraId="161C600F" w14:textId="7B1A64EC" w:rsidR="00213501" w:rsidRPr="0084691E" w:rsidRDefault="00213501" w:rsidP="00867205">
      <w:pPr>
        <w:ind w:firstLine="567"/>
        <w:rPr>
          <w:rFonts w:ascii="Times New Roman" w:hAnsi="Times New Roman"/>
          <w:color w:val="auto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Оценка результативности внеурочной деятельности</w:t>
      </w:r>
      <w:r w:rsidR="00A7230A" w:rsidRPr="0084691E">
        <w:rPr>
          <w:rFonts w:ascii="Times New Roman" w:hAnsi="Times New Roman"/>
          <w:sz w:val="24"/>
          <w:szCs w:val="24"/>
        </w:rPr>
        <w:t xml:space="preserve"> это</w:t>
      </w:r>
      <w:r w:rsidRPr="0084691E">
        <w:rPr>
          <w:rFonts w:ascii="Times New Roman" w:hAnsi="Times New Roman"/>
          <w:sz w:val="24"/>
          <w:szCs w:val="24"/>
        </w:rPr>
        <w:t>: мониторинг вовлеченности учащихся; анализ качества выполненных работ; оценка развития личностных качеств; результаты участия в конкурсах и олимпиадах; отзывы участников и родителей.</w:t>
      </w:r>
    </w:p>
    <w:p w14:paraId="599DE6A1" w14:textId="39E3A7FE" w:rsidR="00213501" w:rsidRDefault="00213501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Успешная организация внеурочной деятельности требует системного подхода, учета возрастных особенностей учащихся и создания условий для самореализации каждого ребенка. Важно обеспечить органическую связь внеурочной деятельности с основной образовательной программой школы.</w:t>
      </w:r>
    </w:p>
    <w:p w14:paraId="6DB082D4" w14:textId="77777777" w:rsidR="00A50B1F" w:rsidRPr="0084691E" w:rsidRDefault="00A50B1F" w:rsidP="00867205">
      <w:pPr>
        <w:ind w:firstLine="567"/>
        <w:rPr>
          <w:rFonts w:ascii="Times New Roman" w:hAnsi="Times New Roman"/>
          <w:sz w:val="24"/>
          <w:szCs w:val="24"/>
        </w:rPr>
      </w:pPr>
    </w:p>
    <w:p w14:paraId="682F7CFF" w14:textId="6ABBB253" w:rsidR="00723753" w:rsidRPr="005518E7" w:rsidRDefault="00723753" w:rsidP="00867205">
      <w:pPr>
        <w:pStyle w:val="a8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8E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материально-технической базы учебных кабинетов в преподавании учебных предметов (Перечень средств обучения и воспитания, утвержденный приказом Министерства просвещения Российской Федерации от 06.09.2022 </w:t>
      </w:r>
      <w:r w:rsidR="005518E7" w:rsidRPr="005518E7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5518E7">
        <w:rPr>
          <w:rFonts w:ascii="Times New Roman" w:hAnsi="Times New Roman" w:cs="Times New Roman"/>
          <w:b/>
          <w:bCs/>
          <w:sz w:val="24"/>
          <w:szCs w:val="24"/>
        </w:rPr>
        <w:t>№ 804 (ред. от 28.11.2024)).</w:t>
      </w:r>
    </w:p>
    <w:p w14:paraId="4BD6C223" w14:textId="67308A15" w:rsidR="00723753" w:rsidRPr="0084691E" w:rsidRDefault="00723753" w:rsidP="00867205">
      <w:pPr>
        <w:ind w:firstLine="567"/>
        <w:rPr>
          <w:rFonts w:ascii="Times New Roman" w:hAnsi="Times New Roman"/>
          <w:sz w:val="24"/>
          <w:szCs w:val="24"/>
        </w:rPr>
      </w:pPr>
      <w:r w:rsidRPr="0084691E">
        <w:rPr>
          <w:rFonts w:ascii="Times New Roman" w:hAnsi="Times New Roman"/>
          <w:sz w:val="24"/>
          <w:szCs w:val="24"/>
        </w:rPr>
        <w:t>С перечнем средств обучения и воспитания, утвержденном приказом Мин</w:t>
      </w:r>
      <w:r w:rsidR="005518E7">
        <w:rPr>
          <w:rFonts w:ascii="Times New Roman" w:hAnsi="Times New Roman"/>
          <w:sz w:val="24"/>
          <w:szCs w:val="24"/>
        </w:rPr>
        <w:t>истерства</w:t>
      </w:r>
      <w:r w:rsidRPr="0084691E">
        <w:rPr>
          <w:rFonts w:ascii="Times New Roman" w:hAnsi="Times New Roman"/>
          <w:sz w:val="24"/>
          <w:szCs w:val="24"/>
        </w:rPr>
        <w:t xml:space="preserve"> просвещения Российской Федерации от 06.09.2022 </w:t>
      </w:r>
      <w:r w:rsidR="005518E7">
        <w:rPr>
          <w:rFonts w:ascii="Times New Roman" w:hAnsi="Times New Roman"/>
          <w:sz w:val="24"/>
          <w:szCs w:val="24"/>
        </w:rPr>
        <w:t xml:space="preserve">г. </w:t>
      </w:r>
      <w:r w:rsidRPr="0084691E">
        <w:rPr>
          <w:rFonts w:ascii="Times New Roman" w:hAnsi="Times New Roman"/>
          <w:sz w:val="24"/>
          <w:szCs w:val="24"/>
        </w:rPr>
        <w:t>№</w:t>
      </w:r>
      <w:r w:rsidR="005518E7">
        <w:rPr>
          <w:rFonts w:ascii="Times New Roman" w:hAnsi="Times New Roman"/>
          <w:sz w:val="24"/>
          <w:szCs w:val="24"/>
        </w:rPr>
        <w:t xml:space="preserve"> </w:t>
      </w:r>
      <w:r w:rsidRPr="0084691E">
        <w:rPr>
          <w:rFonts w:ascii="Times New Roman" w:hAnsi="Times New Roman"/>
          <w:sz w:val="24"/>
          <w:szCs w:val="24"/>
        </w:rPr>
        <w:t>804 можно ознакомится на сайте. Режим доступа:</w:t>
      </w:r>
    </w:p>
    <w:p w14:paraId="00DB32E2" w14:textId="2797EAC4" w:rsidR="00723753" w:rsidRDefault="009B6C71" w:rsidP="0086720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5518E7" w:rsidRPr="004352CE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http://publication.pravo.gov.ru/Document/View/0001202210130004</w:t>
        </w:r>
      </w:hyperlink>
      <w:r w:rsidR="00723753" w:rsidRPr="0084691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"/>
    <w:p w14:paraId="4E8DB9C0" w14:textId="5DFED6E8" w:rsidR="00FF42D9" w:rsidRPr="005518E7" w:rsidRDefault="00FF42D9" w:rsidP="00867205">
      <w:pPr>
        <w:pStyle w:val="a8"/>
        <w:numPr>
          <w:ilvl w:val="0"/>
          <w:numId w:val="40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518E7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муниципальным и школьным методическим объединениям по организации работы в </w:t>
      </w:r>
      <w:r w:rsidR="00D819C3" w:rsidRPr="005518E7">
        <w:rPr>
          <w:rFonts w:ascii="Times New Roman" w:hAnsi="Times New Roman" w:cs="Times New Roman"/>
          <w:b/>
          <w:bCs/>
          <w:sz w:val="24"/>
          <w:szCs w:val="24"/>
        </w:rPr>
        <w:t>2025–2026</w:t>
      </w:r>
      <w:r w:rsidRPr="005518E7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14:paraId="2C7A8E05" w14:textId="47C87175" w:rsidR="00C341C7" w:rsidRPr="0084691E" w:rsidRDefault="00C341C7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color w:val="262626"/>
          <w:sz w:val="24"/>
          <w:szCs w:val="24"/>
        </w:rPr>
        <w:t>Муниципальным и школьным методическим объединениям следует обратить внимание на особенности преподавания предмета «Обществознание» в 2025</w:t>
      </w:r>
      <w:r w:rsidR="00D819C3">
        <w:rPr>
          <w:rFonts w:ascii="Times New Roman" w:hAnsi="Times New Roman"/>
          <w:color w:val="262626"/>
          <w:sz w:val="24"/>
          <w:szCs w:val="24"/>
        </w:rPr>
        <w:t>–</w:t>
      </w:r>
      <w:r w:rsidRPr="0084691E">
        <w:rPr>
          <w:rFonts w:ascii="Times New Roman" w:hAnsi="Times New Roman"/>
          <w:color w:val="262626"/>
          <w:sz w:val="24"/>
          <w:szCs w:val="24"/>
        </w:rPr>
        <w:t>2026 учебном году, а именно, исключение учебного предмета «Обществознания» из программы 6</w:t>
      </w:r>
      <w:r w:rsidR="00D354EC">
        <w:rPr>
          <w:rFonts w:ascii="Times New Roman" w:hAnsi="Times New Roman"/>
          <w:color w:val="262626"/>
          <w:sz w:val="24"/>
          <w:szCs w:val="24"/>
        </w:rPr>
        <w:t>–</w:t>
      </w:r>
      <w:r w:rsidRPr="0084691E">
        <w:rPr>
          <w:rFonts w:ascii="Times New Roman" w:hAnsi="Times New Roman"/>
          <w:color w:val="262626"/>
          <w:sz w:val="24"/>
          <w:szCs w:val="24"/>
        </w:rPr>
        <w:t>7 классов. В 8</w:t>
      </w:r>
      <w:r w:rsidR="00D354EC">
        <w:rPr>
          <w:rFonts w:ascii="Times New Roman" w:hAnsi="Times New Roman"/>
          <w:color w:val="262626"/>
          <w:sz w:val="24"/>
          <w:szCs w:val="24"/>
        </w:rPr>
        <w:t> </w:t>
      </w:r>
      <w:r w:rsidRPr="0084691E">
        <w:rPr>
          <w:rFonts w:ascii="Times New Roman" w:hAnsi="Times New Roman"/>
          <w:color w:val="262626"/>
          <w:sz w:val="24"/>
          <w:szCs w:val="24"/>
        </w:rPr>
        <w:t xml:space="preserve">классе </w:t>
      </w:r>
      <w:r w:rsidR="00D354EC">
        <w:rPr>
          <w:rFonts w:ascii="Times New Roman" w:hAnsi="Times New Roman"/>
          <w:color w:val="262626"/>
          <w:sz w:val="24"/>
          <w:szCs w:val="24"/>
        </w:rPr>
        <w:t>–</w:t>
      </w:r>
      <w:r w:rsidRPr="0084691E">
        <w:rPr>
          <w:rFonts w:ascii="Times New Roman" w:hAnsi="Times New Roman"/>
          <w:color w:val="262626"/>
          <w:sz w:val="24"/>
          <w:szCs w:val="24"/>
        </w:rPr>
        <w:t xml:space="preserve"> 1 час в неделю. В 9 классе – 1 час в неделю (практико-ориентированный курс). В 10 классе </w:t>
      </w:r>
      <w:r w:rsidR="00D354EC">
        <w:rPr>
          <w:rFonts w:ascii="Times New Roman" w:hAnsi="Times New Roman"/>
          <w:color w:val="262626"/>
          <w:sz w:val="24"/>
          <w:szCs w:val="24"/>
        </w:rPr>
        <w:t>–</w:t>
      </w:r>
      <w:r w:rsidRPr="0084691E">
        <w:rPr>
          <w:rFonts w:ascii="Times New Roman" w:hAnsi="Times New Roman"/>
          <w:color w:val="262626"/>
          <w:sz w:val="24"/>
          <w:szCs w:val="24"/>
        </w:rPr>
        <w:t xml:space="preserve"> 2 часа в неделю. В 11 классе </w:t>
      </w:r>
      <w:r w:rsidR="00D354EC">
        <w:rPr>
          <w:rFonts w:ascii="Times New Roman" w:hAnsi="Times New Roman"/>
          <w:color w:val="262626"/>
          <w:sz w:val="24"/>
          <w:szCs w:val="24"/>
        </w:rPr>
        <w:t xml:space="preserve">– </w:t>
      </w:r>
      <w:r w:rsidRPr="0084691E">
        <w:rPr>
          <w:rFonts w:ascii="Times New Roman" w:hAnsi="Times New Roman"/>
          <w:color w:val="262626"/>
          <w:sz w:val="24"/>
          <w:szCs w:val="24"/>
        </w:rPr>
        <w:t>1,5 часа в неделю.</w:t>
      </w:r>
    </w:p>
    <w:p w14:paraId="74A724B7" w14:textId="77777777" w:rsidR="00C341C7" w:rsidRPr="0084691E" w:rsidRDefault="00C341C7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color w:val="262626"/>
          <w:sz w:val="24"/>
          <w:szCs w:val="24"/>
        </w:rPr>
        <w:t>Активно внедрять современные формы и методы организации обучения:</w:t>
      </w:r>
    </w:p>
    <w:p w14:paraId="4B386496" w14:textId="77777777" w:rsidR="00C341C7" w:rsidRPr="0084691E" w:rsidRDefault="00C341C7" w:rsidP="00867205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интерактивные методы: обучающие игры, моделирование ситуаций;</w:t>
      </w:r>
    </w:p>
    <w:p w14:paraId="4D779BBE" w14:textId="77777777" w:rsidR="00C341C7" w:rsidRPr="0084691E" w:rsidRDefault="00C341C7" w:rsidP="00867205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проектную деятельность: индивидуальные и групповые проекты;</w:t>
      </w:r>
    </w:p>
    <w:p w14:paraId="009EAC48" w14:textId="77777777" w:rsidR="00C341C7" w:rsidRPr="0084691E" w:rsidRDefault="00C341C7" w:rsidP="00867205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дискуссионные формы: семинары, круглые столы;</w:t>
      </w:r>
    </w:p>
    <w:p w14:paraId="6243FAFB" w14:textId="77777777" w:rsidR="00C341C7" w:rsidRPr="0084691E" w:rsidRDefault="00C341C7" w:rsidP="00867205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практические занятия: экскурсии, практикумы;</w:t>
      </w:r>
    </w:p>
    <w:p w14:paraId="65004B32" w14:textId="77777777" w:rsidR="00C341C7" w:rsidRPr="0084691E" w:rsidRDefault="00C341C7" w:rsidP="00867205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поощрять исследовательскую работу: ученические конференции.</w:t>
      </w:r>
    </w:p>
    <w:p w14:paraId="5751A490" w14:textId="0496B858" w:rsidR="00C341C7" w:rsidRPr="0084691E" w:rsidRDefault="00A50716" w:rsidP="00867205">
      <w:pPr>
        <w:shd w:val="clear" w:color="auto" w:fill="FFFFFF"/>
        <w:ind w:firstLine="567"/>
        <w:rPr>
          <w:rFonts w:ascii="Times New Roman" w:hAnsi="Times New Roman"/>
          <w:color w:val="262626"/>
          <w:sz w:val="24"/>
          <w:szCs w:val="24"/>
        </w:rPr>
      </w:pPr>
      <w:r w:rsidRPr="0084691E">
        <w:rPr>
          <w:rFonts w:ascii="Times New Roman" w:hAnsi="Times New Roman"/>
          <w:color w:val="262626"/>
          <w:sz w:val="24"/>
          <w:szCs w:val="24"/>
        </w:rPr>
        <w:t>В качестве приоритетных направлений</w:t>
      </w:r>
      <w:r w:rsidR="00C341C7" w:rsidRPr="0084691E">
        <w:rPr>
          <w:rFonts w:ascii="Times New Roman" w:hAnsi="Times New Roman"/>
          <w:color w:val="262626"/>
          <w:sz w:val="24"/>
          <w:szCs w:val="24"/>
        </w:rPr>
        <w:t xml:space="preserve"> работы ШМО следует выделить:</w:t>
      </w:r>
    </w:p>
    <w:p w14:paraId="72231BA0" w14:textId="1321C629" w:rsidR="00C341C7" w:rsidRPr="0084691E" w:rsidRDefault="00C341C7" w:rsidP="00867205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Методическое обеспечение.</w:t>
      </w:r>
    </w:p>
    <w:p w14:paraId="6610030B" w14:textId="77777777" w:rsidR="00C341C7" w:rsidRPr="0084691E" w:rsidRDefault="00C341C7" w:rsidP="00867205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Организацию взаимопосещения уроков.</w:t>
      </w:r>
    </w:p>
    <w:p w14:paraId="0F519EC8" w14:textId="77777777" w:rsidR="00C341C7" w:rsidRPr="0084691E" w:rsidRDefault="00C341C7" w:rsidP="00867205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Проведение открытых мероприятий, с привлечением к участию интересных специалистов.</w:t>
      </w:r>
    </w:p>
    <w:p w14:paraId="494513B5" w14:textId="2B3D47A7" w:rsidR="00C341C7" w:rsidRPr="0084691E" w:rsidRDefault="00C341C7" w:rsidP="00867205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Усиление практической направленности обучения.</w:t>
      </w:r>
    </w:p>
    <w:p w14:paraId="09F9BAAD" w14:textId="074126BE" w:rsidR="00C341C7" w:rsidRPr="0084691E" w:rsidRDefault="00C341C7" w:rsidP="00867205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Организацию подготовки к итоговой аттестации.</w:t>
      </w:r>
    </w:p>
    <w:p w14:paraId="5A89DD8C" w14:textId="5C0D6BED" w:rsidR="00C341C7" w:rsidRPr="0084691E" w:rsidRDefault="00C341C7" w:rsidP="00867205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Мониторинг качества образования.</w:t>
      </w:r>
    </w:p>
    <w:p w14:paraId="0371D87B" w14:textId="455C5866" w:rsidR="00C341C7" w:rsidRPr="0084691E" w:rsidRDefault="00C341C7" w:rsidP="00867205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Рекомендации по повышению квалификации.</w:t>
      </w:r>
    </w:p>
    <w:p w14:paraId="3E3CE318" w14:textId="1E09C0A7" w:rsidR="00C341C7" w:rsidRPr="0084691E" w:rsidRDefault="00C341C7" w:rsidP="00867205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9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Участие в профессиональных конкурсах.</w:t>
      </w:r>
    </w:p>
    <w:p w14:paraId="3553560C" w14:textId="6FB56A3F" w:rsidR="00C341C7" w:rsidRDefault="00C341C7" w:rsidP="00867205">
      <w:pPr>
        <w:ind w:firstLine="567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14:paraId="0D022D43" w14:textId="3A91FF03" w:rsidR="00D354EC" w:rsidRPr="00D354EC" w:rsidRDefault="00D354EC" w:rsidP="00D354EC">
      <w:pPr>
        <w:tabs>
          <w:tab w:val="left" w:pos="6840"/>
        </w:tabs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К</w:t>
      </w:r>
      <w:r w:rsidRPr="00D354EC">
        <w:rPr>
          <w:rFonts w:ascii="Times New Roman" w:hAnsi="Times New Roman"/>
          <w:bCs/>
          <w:i/>
          <w:iCs/>
          <w:sz w:val="24"/>
          <w:szCs w:val="24"/>
        </w:rPr>
        <w:t>. полит. н., м</w:t>
      </w:r>
      <w:r w:rsidR="00B75749" w:rsidRPr="00D354EC">
        <w:rPr>
          <w:rFonts w:ascii="Times New Roman" w:hAnsi="Times New Roman"/>
          <w:bCs/>
          <w:i/>
          <w:iCs/>
          <w:sz w:val="24"/>
          <w:szCs w:val="24"/>
        </w:rPr>
        <w:t xml:space="preserve">етодист </w:t>
      </w:r>
      <w:r w:rsidRPr="00D354EC">
        <w:rPr>
          <w:rFonts w:ascii="Times New Roman" w:hAnsi="Times New Roman"/>
          <w:bCs/>
          <w:i/>
          <w:sz w:val="24"/>
          <w:szCs w:val="24"/>
        </w:rPr>
        <w:t>центра</w:t>
      </w:r>
    </w:p>
    <w:p w14:paraId="38C13235" w14:textId="6E767789" w:rsidR="00D354EC" w:rsidRPr="00D354EC" w:rsidRDefault="00D354EC" w:rsidP="00D354EC">
      <w:pPr>
        <w:pStyle w:val="10"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D354EC">
        <w:rPr>
          <w:rFonts w:ascii="Times New Roman" w:hAnsi="Times New Roman"/>
          <w:b w:val="0"/>
          <w:i/>
          <w:sz w:val="24"/>
          <w:szCs w:val="24"/>
        </w:rPr>
        <w:t>непрерывного повышения</w:t>
      </w:r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D354EC">
        <w:rPr>
          <w:rFonts w:ascii="Times New Roman" w:hAnsi="Times New Roman"/>
          <w:b w:val="0"/>
          <w:i/>
          <w:sz w:val="24"/>
          <w:szCs w:val="24"/>
        </w:rPr>
        <w:t>профессионального мастерства</w:t>
      </w:r>
    </w:p>
    <w:p w14:paraId="66AFFCF5" w14:textId="77777777" w:rsidR="00D354EC" w:rsidRPr="00D354EC" w:rsidRDefault="00D354EC" w:rsidP="00D354EC">
      <w:pPr>
        <w:pStyle w:val="10"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D354EC">
        <w:rPr>
          <w:rFonts w:ascii="Times New Roman" w:hAnsi="Times New Roman"/>
          <w:b w:val="0"/>
          <w:i/>
          <w:sz w:val="24"/>
          <w:szCs w:val="24"/>
        </w:rPr>
        <w:t>педагогических работников</w:t>
      </w:r>
    </w:p>
    <w:p w14:paraId="08883DD1" w14:textId="77777777" w:rsidR="00D354EC" w:rsidRPr="00D354EC" w:rsidRDefault="00D354EC" w:rsidP="00D354EC">
      <w:pPr>
        <w:pStyle w:val="10"/>
        <w:spacing w:before="0" w:after="0"/>
        <w:ind w:firstLine="38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D354EC">
        <w:rPr>
          <w:rFonts w:ascii="Times New Roman" w:hAnsi="Times New Roman"/>
          <w:b w:val="0"/>
          <w:i/>
          <w:sz w:val="24"/>
          <w:szCs w:val="24"/>
        </w:rPr>
        <w:t>ГБОУ ДПО РК КРИППО</w:t>
      </w:r>
    </w:p>
    <w:p w14:paraId="05B76EA3" w14:textId="3996E3A9" w:rsidR="00A048DB" w:rsidRPr="00D354EC" w:rsidRDefault="000F2B94" w:rsidP="00D354EC">
      <w:pPr>
        <w:tabs>
          <w:tab w:val="left" w:pos="6840"/>
        </w:tabs>
        <w:ind w:firstLine="567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D354EC">
        <w:rPr>
          <w:rFonts w:ascii="Times New Roman" w:hAnsi="Times New Roman"/>
          <w:bCs/>
          <w:i/>
          <w:iCs/>
          <w:sz w:val="24"/>
          <w:szCs w:val="24"/>
        </w:rPr>
        <w:t>И.</w:t>
      </w:r>
      <w:r w:rsidR="005E234C" w:rsidRPr="00D354E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354EC">
        <w:rPr>
          <w:rFonts w:ascii="Times New Roman" w:hAnsi="Times New Roman"/>
          <w:bCs/>
          <w:i/>
          <w:iCs/>
          <w:sz w:val="24"/>
          <w:szCs w:val="24"/>
        </w:rPr>
        <w:t>В. Батракова</w:t>
      </w:r>
    </w:p>
    <w:sectPr w:rsidR="00A048DB" w:rsidRPr="00D354EC">
      <w:footerReference w:type="default" r:id="rId25"/>
      <w:pgSz w:w="11908" w:h="1684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62C0" w14:textId="77777777" w:rsidR="009B6C71" w:rsidRDefault="009B6C71">
      <w:r>
        <w:separator/>
      </w:r>
    </w:p>
  </w:endnote>
  <w:endnote w:type="continuationSeparator" w:id="0">
    <w:p w14:paraId="458C6DF0" w14:textId="77777777" w:rsidR="009B6C71" w:rsidRDefault="009B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591D" w14:textId="77777777" w:rsidR="007A0BA2" w:rsidRPr="00867205" w:rsidRDefault="007A0BA2">
    <w:pPr>
      <w:jc w:val="center"/>
      <w:rPr>
        <w:rFonts w:ascii="Times New Roman" w:hAnsi="Times New Roman"/>
        <w:sz w:val="20"/>
      </w:rPr>
    </w:pPr>
    <w:r w:rsidRPr="00867205">
      <w:rPr>
        <w:rFonts w:ascii="Times New Roman" w:hAnsi="Times New Roman"/>
        <w:sz w:val="20"/>
      </w:rPr>
      <w:fldChar w:fldCharType="begin"/>
    </w:r>
    <w:r w:rsidRPr="00867205">
      <w:rPr>
        <w:rFonts w:ascii="Times New Roman" w:hAnsi="Times New Roman"/>
        <w:sz w:val="20"/>
      </w:rPr>
      <w:instrText>PAGE \* Arabic</w:instrText>
    </w:r>
    <w:r w:rsidRPr="00867205">
      <w:rPr>
        <w:rFonts w:ascii="Times New Roman" w:hAnsi="Times New Roman"/>
        <w:sz w:val="20"/>
      </w:rPr>
      <w:fldChar w:fldCharType="separate"/>
    </w:r>
    <w:r w:rsidR="00A50716" w:rsidRPr="00867205">
      <w:rPr>
        <w:rFonts w:ascii="Times New Roman" w:hAnsi="Times New Roman"/>
        <w:noProof/>
        <w:sz w:val="20"/>
      </w:rPr>
      <w:t>12</w:t>
    </w:r>
    <w:r w:rsidRPr="00867205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18D9" w14:textId="77777777" w:rsidR="009B6C71" w:rsidRDefault="009B6C71">
      <w:r>
        <w:separator/>
      </w:r>
    </w:p>
  </w:footnote>
  <w:footnote w:type="continuationSeparator" w:id="0">
    <w:p w14:paraId="726F2E5B" w14:textId="77777777" w:rsidR="009B6C71" w:rsidRDefault="009B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32E"/>
    <w:multiLevelType w:val="hybridMultilevel"/>
    <w:tmpl w:val="05363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A15"/>
    <w:multiLevelType w:val="hybridMultilevel"/>
    <w:tmpl w:val="49163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522"/>
    <w:multiLevelType w:val="hybridMultilevel"/>
    <w:tmpl w:val="8854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36F"/>
    <w:multiLevelType w:val="hybridMultilevel"/>
    <w:tmpl w:val="83FAA6F0"/>
    <w:lvl w:ilvl="0" w:tplc="06C4F22E">
      <w:numFmt w:val="bullet"/>
      <w:lvlText w:val=""/>
      <w:lvlJc w:val="left"/>
      <w:pPr>
        <w:ind w:left="915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63C27D9"/>
    <w:multiLevelType w:val="hybridMultilevel"/>
    <w:tmpl w:val="E45AFEBA"/>
    <w:lvl w:ilvl="0" w:tplc="06C4F22E">
      <w:numFmt w:val="bullet"/>
      <w:lvlText w:val=""/>
      <w:lvlJc w:val="left"/>
      <w:pPr>
        <w:ind w:left="915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1B454EC4"/>
    <w:multiLevelType w:val="hybridMultilevel"/>
    <w:tmpl w:val="E848BAFC"/>
    <w:lvl w:ilvl="0" w:tplc="06C4F2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261C"/>
    <w:multiLevelType w:val="hybridMultilevel"/>
    <w:tmpl w:val="F2CE5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A69DE"/>
    <w:multiLevelType w:val="hybridMultilevel"/>
    <w:tmpl w:val="871488CE"/>
    <w:lvl w:ilvl="0" w:tplc="06C4F22E">
      <w:numFmt w:val="bullet"/>
      <w:lvlText w:val=""/>
      <w:lvlJc w:val="left"/>
      <w:pPr>
        <w:ind w:left="915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209E0408"/>
    <w:multiLevelType w:val="hybridMultilevel"/>
    <w:tmpl w:val="C85296D2"/>
    <w:lvl w:ilvl="0" w:tplc="06C4F22E">
      <w:numFmt w:val="bullet"/>
      <w:lvlText w:val=""/>
      <w:lvlJc w:val="left"/>
      <w:pPr>
        <w:ind w:left="915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20E22AFF"/>
    <w:multiLevelType w:val="multilevel"/>
    <w:tmpl w:val="89DEA3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0C6932"/>
    <w:multiLevelType w:val="multilevel"/>
    <w:tmpl w:val="04ACB6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3FE7C7D"/>
    <w:multiLevelType w:val="multilevel"/>
    <w:tmpl w:val="4A2AA8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6D21204"/>
    <w:multiLevelType w:val="multilevel"/>
    <w:tmpl w:val="ACDA9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9A97EF2"/>
    <w:multiLevelType w:val="hybridMultilevel"/>
    <w:tmpl w:val="E36EA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B7178"/>
    <w:multiLevelType w:val="hybridMultilevel"/>
    <w:tmpl w:val="25B29714"/>
    <w:lvl w:ilvl="0" w:tplc="50925004">
      <w:start w:val="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96ADC"/>
    <w:multiLevelType w:val="hybridMultilevel"/>
    <w:tmpl w:val="85DE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58E"/>
    <w:multiLevelType w:val="hybridMultilevel"/>
    <w:tmpl w:val="1BDC2F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42383E"/>
    <w:multiLevelType w:val="multilevel"/>
    <w:tmpl w:val="E1E23B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223608"/>
    <w:multiLevelType w:val="multilevel"/>
    <w:tmpl w:val="30DE2A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8BB0BD4"/>
    <w:multiLevelType w:val="multilevel"/>
    <w:tmpl w:val="E99203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DB171FE"/>
    <w:multiLevelType w:val="multilevel"/>
    <w:tmpl w:val="D24AF8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2FA370F"/>
    <w:multiLevelType w:val="multilevel"/>
    <w:tmpl w:val="D548C5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CF475F"/>
    <w:multiLevelType w:val="hybridMultilevel"/>
    <w:tmpl w:val="8C889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23C1E"/>
    <w:multiLevelType w:val="multilevel"/>
    <w:tmpl w:val="F3EADC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 w15:restartNumberingAfterBreak="0">
    <w:nsid w:val="4E194C14"/>
    <w:multiLevelType w:val="hybridMultilevel"/>
    <w:tmpl w:val="DA7A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09D8"/>
    <w:multiLevelType w:val="hybridMultilevel"/>
    <w:tmpl w:val="EB40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F6D77"/>
    <w:multiLevelType w:val="hybridMultilevel"/>
    <w:tmpl w:val="95C2C8E6"/>
    <w:lvl w:ilvl="0" w:tplc="06C4F22E"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53053DC1"/>
    <w:multiLevelType w:val="multilevel"/>
    <w:tmpl w:val="B3C4E6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40B6E0F"/>
    <w:multiLevelType w:val="multilevel"/>
    <w:tmpl w:val="0B029E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5E502D4"/>
    <w:multiLevelType w:val="hybridMultilevel"/>
    <w:tmpl w:val="67A0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013D2"/>
    <w:multiLevelType w:val="multilevel"/>
    <w:tmpl w:val="412EE9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8F85EEC"/>
    <w:multiLevelType w:val="hybridMultilevel"/>
    <w:tmpl w:val="ACA4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63C2D"/>
    <w:multiLevelType w:val="hybridMultilevel"/>
    <w:tmpl w:val="B32E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F122B"/>
    <w:multiLevelType w:val="multilevel"/>
    <w:tmpl w:val="666EEE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D6D5DDC"/>
    <w:multiLevelType w:val="hybridMultilevel"/>
    <w:tmpl w:val="18AC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A210E"/>
    <w:multiLevelType w:val="hybridMultilevel"/>
    <w:tmpl w:val="8D62856A"/>
    <w:lvl w:ilvl="0" w:tplc="06C4F2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61B4F"/>
    <w:multiLevelType w:val="multilevel"/>
    <w:tmpl w:val="A126A4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42F267F"/>
    <w:multiLevelType w:val="hybridMultilevel"/>
    <w:tmpl w:val="3EA6F8F0"/>
    <w:lvl w:ilvl="0" w:tplc="06C4F22E">
      <w:numFmt w:val="bullet"/>
      <w:lvlText w:val=""/>
      <w:lvlJc w:val="left"/>
      <w:pPr>
        <w:ind w:left="915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9" w15:restartNumberingAfterBreak="0">
    <w:nsid w:val="666F0788"/>
    <w:multiLevelType w:val="hybridMultilevel"/>
    <w:tmpl w:val="6BA4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75A28"/>
    <w:multiLevelType w:val="multilevel"/>
    <w:tmpl w:val="CD6899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B64231D"/>
    <w:multiLevelType w:val="hybridMultilevel"/>
    <w:tmpl w:val="A6FCA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26ED2"/>
    <w:multiLevelType w:val="hybridMultilevel"/>
    <w:tmpl w:val="4342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F12A3"/>
    <w:multiLevelType w:val="hybridMultilevel"/>
    <w:tmpl w:val="5EA67B7A"/>
    <w:lvl w:ilvl="0" w:tplc="06C4F22E"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 w15:restartNumberingAfterBreak="0">
    <w:nsid w:val="7CD25E22"/>
    <w:multiLevelType w:val="hybridMultilevel"/>
    <w:tmpl w:val="07B63D28"/>
    <w:lvl w:ilvl="0" w:tplc="06C4F22E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EA01511"/>
    <w:multiLevelType w:val="multilevel"/>
    <w:tmpl w:val="BF42C4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5"/>
  </w:num>
  <w:num w:numId="2">
    <w:abstractNumId w:val="12"/>
  </w:num>
  <w:num w:numId="3">
    <w:abstractNumId w:val="29"/>
  </w:num>
  <w:num w:numId="4">
    <w:abstractNumId w:val="18"/>
  </w:num>
  <w:num w:numId="5">
    <w:abstractNumId w:val="9"/>
  </w:num>
  <w:num w:numId="6">
    <w:abstractNumId w:val="31"/>
  </w:num>
  <w:num w:numId="7">
    <w:abstractNumId w:val="40"/>
  </w:num>
  <w:num w:numId="8">
    <w:abstractNumId w:val="23"/>
  </w:num>
  <w:num w:numId="9">
    <w:abstractNumId w:val="21"/>
  </w:num>
  <w:num w:numId="10">
    <w:abstractNumId w:val="17"/>
  </w:num>
  <w:num w:numId="11">
    <w:abstractNumId w:val="10"/>
  </w:num>
  <w:num w:numId="12">
    <w:abstractNumId w:val="37"/>
  </w:num>
  <w:num w:numId="13">
    <w:abstractNumId w:val="34"/>
  </w:num>
  <w:num w:numId="14">
    <w:abstractNumId w:val="19"/>
  </w:num>
  <w:num w:numId="15">
    <w:abstractNumId w:val="28"/>
  </w:num>
  <w:num w:numId="16">
    <w:abstractNumId w:val="11"/>
  </w:num>
  <w:num w:numId="17">
    <w:abstractNumId w:val="20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6"/>
  </w:num>
  <w:num w:numId="23">
    <w:abstractNumId w:val="4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"/>
  </w:num>
  <w:num w:numId="27">
    <w:abstractNumId w:val="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8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"/>
  </w:num>
  <w:num w:numId="34">
    <w:abstractNumId w:val="32"/>
  </w:num>
  <w:num w:numId="35">
    <w:abstractNumId w:val="3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6"/>
  </w:num>
  <w:num w:numId="45">
    <w:abstractNumId w:val="0"/>
  </w:num>
  <w:num w:numId="46">
    <w:abstractNumId w:val="22"/>
  </w:num>
  <w:num w:numId="47">
    <w:abstractNumId w:val="14"/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DB"/>
    <w:rsid w:val="000025AE"/>
    <w:rsid w:val="00012DF5"/>
    <w:rsid w:val="0002200E"/>
    <w:rsid w:val="00025211"/>
    <w:rsid w:val="00040499"/>
    <w:rsid w:val="000433E1"/>
    <w:rsid w:val="000579B5"/>
    <w:rsid w:val="0007224A"/>
    <w:rsid w:val="000806D7"/>
    <w:rsid w:val="0008695B"/>
    <w:rsid w:val="0008755D"/>
    <w:rsid w:val="00087E06"/>
    <w:rsid w:val="0009078F"/>
    <w:rsid w:val="00096F16"/>
    <w:rsid w:val="000C2E72"/>
    <w:rsid w:val="000C5700"/>
    <w:rsid w:val="000E3070"/>
    <w:rsid w:val="000E6E5F"/>
    <w:rsid w:val="000F2521"/>
    <w:rsid w:val="000F28A2"/>
    <w:rsid w:val="000F2B94"/>
    <w:rsid w:val="00111D55"/>
    <w:rsid w:val="00112677"/>
    <w:rsid w:val="0011389C"/>
    <w:rsid w:val="0016659E"/>
    <w:rsid w:val="00171920"/>
    <w:rsid w:val="00171A9C"/>
    <w:rsid w:val="0018220F"/>
    <w:rsid w:val="0018487F"/>
    <w:rsid w:val="001916D0"/>
    <w:rsid w:val="00192802"/>
    <w:rsid w:val="00195EFB"/>
    <w:rsid w:val="001B3C29"/>
    <w:rsid w:val="001C5881"/>
    <w:rsid w:val="001E474D"/>
    <w:rsid w:val="001F7AA0"/>
    <w:rsid w:val="00203409"/>
    <w:rsid w:val="00204E0D"/>
    <w:rsid w:val="00213501"/>
    <w:rsid w:val="00214584"/>
    <w:rsid w:val="00217DBF"/>
    <w:rsid w:val="00220E36"/>
    <w:rsid w:val="00245C97"/>
    <w:rsid w:val="0026409C"/>
    <w:rsid w:val="002759B1"/>
    <w:rsid w:val="00284B5B"/>
    <w:rsid w:val="00286683"/>
    <w:rsid w:val="0029383F"/>
    <w:rsid w:val="002C6967"/>
    <w:rsid w:val="002D1CC1"/>
    <w:rsid w:val="002E716D"/>
    <w:rsid w:val="00301D80"/>
    <w:rsid w:val="00330433"/>
    <w:rsid w:val="00352E0F"/>
    <w:rsid w:val="0035761E"/>
    <w:rsid w:val="00381284"/>
    <w:rsid w:val="00382FCA"/>
    <w:rsid w:val="00385BC7"/>
    <w:rsid w:val="00387C37"/>
    <w:rsid w:val="00392933"/>
    <w:rsid w:val="003A633B"/>
    <w:rsid w:val="003A7270"/>
    <w:rsid w:val="003B0A0C"/>
    <w:rsid w:val="003D009F"/>
    <w:rsid w:val="003D1F90"/>
    <w:rsid w:val="003D35D3"/>
    <w:rsid w:val="003D4C2E"/>
    <w:rsid w:val="003D5C43"/>
    <w:rsid w:val="003D60A0"/>
    <w:rsid w:val="003F3EF4"/>
    <w:rsid w:val="00401227"/>
    <w:rsid w:val="00411979"/>
    <w:rsid w:val="00412443"/>
    <w:rsid w:val="00414F6E"/>
    <w:rsid w:val="004354A6"/>
    <w:rsid w:val="004535B1"/>
    <w:rsid w:val="004605DB"/>
    <w:rsid w:val="00463FAA"/>
    <w:rsid w:val="00464685"/>
    <w:rsid w:val="004720FC"/>
    <w:rsid w:val="004737FB"/>
    <w:rsid w:val="00480C39"/>
    <w:rsid w:val="0048579E"/>
    <w:rsid w:val="004A31A4"/>
    <w:rsid w:val="004C57C1"/>
    <w:rsid w:val="004C681B"/>
    <w:rsid w:val="004D0042"/>
    <w:rsid w:val="005141B0"/>
    <w:rsid w:val="00530B02"/>
    <w:rsid w:val="005518E7"/>
    <w:rsid w:val="00556052"/>
    <w:rsid w:val="00556A8E"/>
    <w:rsid w:val="00563119"/>
    <w:rsid w:val="00567071"/>
    <w:rsid w:val="005A3663"/>
    <w:rsid w:val="005A3A05"/>
    <w:rsid w:val="005A7995"/>
    <w:rsid w:val="005D2ED0"/>
    <w:rsid w:val="005E0275"/>
    <w:rsid w:val="005E234C"/>
    <w:rsid w:val="005F0EFC"/>
    <w:rsid w:val="00605E82"/>
    <w:rsid w:val="006068D7"/>
    <w:rsid w:val="00611D7E"/>
    <w:rsid w:val="00624A62"/>
    <w:rsid w:val="00653707"/>
    <w:rsid w:val="00665B3F"/>
    <w:rsid w:val="006667E3"/>
    <w:rsid w:val="006900AF"/>
    <w:rsid w:val="006A7882"/>
    <w:rsid w:val="006B1C3D"/>
    <w:rsid w:val="006B63A0"/>
    <w:rsid w:val="006C548E"/>
    <w:rsid w:val="006C6CE3"/>
    <w:rsid w:val="006D36A6"/>
    <w:rsid w:val="006D3C2E"/>
    <w:rsid w:val="006F038F"/>
    <w:rsid w:val="0070522D"/>
    <w:rsid w:val="0070679C"/>
    <w:rsid w:val="007135B9"/>
    <w:rsid w:val="00723753"/>
    <w:rsid w:val="00732E45"/>
    <w:rsid w:val="00734DAA"/>
    <w:rsid w:val="00755C52"/>
    <w:rsid w:val="00761A1B"/>
    <w:rsid w:val="0078359D"/>
    <w:rsid w:val="00795940"/>
    <w:rsid w:val="007A060E"/>
    <w:rsid w:val="007A0BA2"/>
    <w:rsid w:val="007A52C4"/>
    <w:rsid w:val="007B019E"/>
    <w:rsid w:val="007B68E4"/>
    <w:rsid w:val="007B7811"/>
    <w:rsid w:val="007C3A68"/>
    <w:rsid w:val="007C648C"/>
    <w:rsid w:val="007D06E3"/>
    <w:rsid w:val="007E19BF"/>
    <w:rsid w:val="007F1B4E"/>
    <w:rsid w:val="00803083"/>
    <w:rsid w:val="008119E8"/>
    <w:rsid w:val="00816BFD"/>
    <w:rsid w:val="00817ADA"/>
    <w:rsid w:val="00821209"/>
    <w:rsid w:val="008219CB"/>
    <w:rsid w:val="00825D50"/>
    <w:rsid w:val="008275B1"/>
    <w:rsid w:val="008278EF"/>
    <w:rsid w:val="0084691E"/>
    <w:rsid w:val="008542A8"/>
    <w:rsid w:val="008564C8"/>
    <w:rsid w:val="00864BDE"/>
    <w:rsid w:val="00867205"/>
    <w:rsid w:val="0086722D"/>
    <w:rsid w:val="00890683"/>
    <w:rsid w:val="00892381"/>
    <w:rsid w:val="008B1D98"/>
    <w:rsid w:val="008B64F1"/>
    <w:rsid w:val="008D0B4F"/>
    <w:rsid w:val="009132A4"/>
    <w:rsid w:val="00927C2D"/>
    <w:rsid w:val="00927DF1"/>
    <w:rsid w:val="0093790E"/>
    <w:rsid w:val="00945FA1"/>
    <w:rsid w:val="00982B3E"/>
    <w:rsid w:val="0098793B"/>
    <w:rsid w:val="009A0EBB"/>
    <w:rsid w:val="009A4010"/>
    <w:rsid w:val="009B6C71"/>
    <w:rsid w:val="00A04742"/>
    <w:rsid w:val="00A048DB"/>
    <w:rsid w:val="00A1036D"/>
    <w:rsid w:val="00A116CC"/>
    <w:rsid w:val="00A2023B"/>
    <w:rsid w:val="00A4320F"/>
    <w:rsid w:val="00A4370D"/>
    <w:rsid w:val="00A45164"/>
    <w:rsid w:val="00A457C2"/>
    <w:rsid w:val="00A4592B"/>
    <w:rsid w:val="00A50716"/>
    <w:rsid w:val="00A50903"/>
    <w:rsid w:val="00A50B1F"/>
    <w:rsid w:val="00A65081"/>
    <w:rsid w:val="00A7230A"/>
    <w:rsid w:val="00A761BA"/>
    <w:rsid w:val="00A81B3A"/>
    <w:rsid w:val="00AA39B5"/>
    <w:rsid w:val="00AB48CF"/>
    <w:rsid w:val="00AC5EC2"/>
    <w:rsid w:val="00AD5C95"/>
    <w:rsid w:val="00AD7A34"/>
    <w:rsid w:val="00AD7E12"/>
    <w:rsid w:val="00AF0210"/>
    <w:rsid w:val="00AF0613"/>
    <w:rsid w:val="00AF356F"/>
    <w:rsid w:val="00B06000"/>
    <w:rsid w:val="00B075B0"/>
    <w:rsid w:val="00B13B0D"/>
    <w:rsid w:val="00B17B7C"/>
    <w:rsid w:val="00B30CAD"/>
    <w:rsid w:val="00B3680E"/>
    <w:rsid w:val="00B434E6"/>
    <w:rsid w:val="00B73BE0"/>
    <w:rsid w:val="00B75749"/>
    <w:rsid w:val="00B84A5A"/>
    <w:rsid w:val="00B8634C"/>
    <w:rsid w:val="00B919A9"/>
    <w:rsid w:val="00B92CD2"/>
    <w:rsid w:val="00BA35B7"/>
    <w:rsid w:val="00BB19A0"/>
    <w:rsid w:val="00BC3371"/>
    <w:rsid w:val="00BD2E7C"/>
    <w:rsid w:val="00BE013F"/>
    <w:rsid w:val="00BF310E"/>
    <w:rsid w:val="00BF3759"/>
    <w:rsid w:val="00C107D8"/>
    <w:rsid w:val="00C13DEA"/>
    <w:rsid w:val="00C25559"/>
    <w:rsid w:val="00C31A17"/>
    <w:rsid w:val="00C33193"/>
    <w:rsid w:val="00C341C7"/>
    <w:rsid w:val="00C40168"/>
    <w:rsid w:val="00CB28E6"/>
    <w:rsid w:val="00CB682D"/>
    <w:rsid w:val="00CB7739"/>
    <w:rsid w:val="00CD06C9"/>
    <w:rsid w:val="00CD4D31"/>
    <w:rsid w:val="00CF180C"/>
    <w:rsid w:val="00D002DA"/>
    <w:rsid w:val="00D0491E"/>
    <w:rsid w:val="00D151E2"/>
    <w:rsid w:val="00D17A41"/>
    <w:rsid w:val="00D2579B"/>
    <w:rsid w:val="00D33CA4"/>
    <w:rsid w:val="00D354EC"/>
    <w:rsid w:val="00D43780"/>
    <w:rsid w:val="00D54323"/>
    <w:rsid w:val="00D54E85"/>
    <w:rsid w:val="00D55C56"/>
    <w:rsid w:val="00D6110B"/>
    <w:rsid w:val="00D70940"/>
    <w:rsid w:val="00D80389"/>
    <w:rsid w:val="00D819C3"/>
    <w:rsid w:val="00D82D0E"/>
    <w:rsid w:val="00D87E20"/>
    <w:rsid w:val="00D94D64"/>
    <w:rsid w:val="00DA0DA8"/>
    <w:rsid w:val="00DA24F6"/>
    <w:rsid w:val="00DC5547"/>
    <w:rsid w:val="00DE56F7"/>
    <w:rsid w:val="00E01BE8"/>
    <w:rsid w:val="00E021B1"/>
    <w:rsid w:val="00E030F0"/>
    <w:rsid w:val="00E16C7C"/>
    <w:rsid w:val="00E233EB"/>
    <w:rsid w:val="00E25C04"/>
    <w:rsid w:val="00E264E7"/>
    <w:rsid w:val="00E31D92"/>
    <w:rsid w:val="00E3292C"/>
    <w:rsid w:val="00E46E62"/>
    <w:rsid w:val="00E54D3A"/>
    <w:rsid w:val="00E635AF"/>
    <w:rsid w:val="00E7594F"/>
    <w:rsid w:val="00E86635"/>
    <w:rsid w:val="00EA6FFC"/>
    <w:rsid w:val="00EB0DAA"/>
    <w:rsid w:val="00EB2D49"/>
    <w:rsid w:val="00EB7CCA"/>
    <w:rsid w:val="00EC1C4C"/>
    <w:rsid w:val="00EC302F"/>
    <w:rsid w:val="00EE2D1C"/>
    <w:rsid w:val="00EE54FD"/>
    <w:rsid w:val="00F02227"/>
    <w:rsid w:val="00F06334"/>
    <w:rsid w:val="00F143A6"/>
    <w:rsid w:val="00F1546F"/>
    <w:rsid w:val="00F16B20"/>
    <w:rsid w:val="00F20BE8"/>
    <w:rsid w:val="00F249DD"/>
    <w:rsid w:val="00F32931"/>
    <w:rsid w:val="00F50BE8"/>
    <w:rsid w:val="00F52322"/>
    <w:rsid w:val="00F64663"/>
    <w:rsid w:val="00F67F84"/>
    <w:rsid w:val="00F73F7A"/>
    <w:rsid w:val="00F941A4"/>
    <w:rsid w:val="00F96C3C"/>
    <w:rsid w:val="00FA4797"/>
    <w:rsid w:val="00FA6A82"/>
    <w:rsid w:val="00FC0365"/>
    <w:rsid w:val="00FD3B1D"/>
    <w:rsid w:val="00FD7BE2"/>
    <w:rsid w:val="00FE4637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1322"/>
  <w15:docId w15:val="{0B656C4D-3948-4160-B987-C37175CC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4737FB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headertext">
    <w:name w:val="headertext"/>
    <w:basedOn w:val="a"/>
    <w:rsid w:val="000F2B94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E56F7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2E716D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2E716D"/>
    <w:rPr>
      <w:b/>
      <w:bCs/>
    </w:rPr>
  </w:style>
  <w:style w:type="paragraph" w:styleId="ab">
    <w:name w:val="header"/>
    <w:basedOn w:val="a"/>
    <w:link w:val="ac"/>
    <w:uiPriority w:val="99"/>
    <w:unhideWhenUsed/>
    <w:rsid w:val="008672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7205"/>
    <w:rPr>
      <w:sz w:val="28"/>
    </w:rPr>
  </w:style>
  <w:style w:type="paragraph" w:styleId="ad">
    <w:name w:val="footer"/>
    <w:basedOn w:val="a"/>
    <w:link w:val="ae"/>
    <w:uiPriority w:val="99"/>
    <w:unhideWhenUsed/>
    <w:rsid w:val="008672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72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normativnye-dokumenty/" TargetMode="External"/><Relationship Id="rId13" Type="http://schemas.openxmlformats.org/officeDocument/2006/relationships/hyperlink" Target="http://publication.pravo.gov.ru/document/0001202408160022" TargetMode="External"/><Relationship Id="rId18" Type="http://schemas.openxmlformats.org/officeDocument/2006/relationships/hyperlink" Target="http://publication.pravo.gov.ru/document/000120230713001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dsoo.ru/konstruktor-rabochih-program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107050027" TargetMode="External"/><Relationship Id="rId17" Type="http://schemas.openxmlformats.org/officeDocument/2006/relationships/hyperlink" Target="https://normativ.kontur.ru/document?moduleId=1&amp;documentId=47738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dsoo.ru/wp-content/uploads/2023/12/oczenka_obshhestvoznanie_01.pdf" TargetMode="External"/><Relationship Id="rId20" Type="http://schemas.openxmlformats.org/officeDocument/2006/relationships/hyperlink" Target="http://publication.pravo.gov.ru/document/0001202408160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normativnye-dokumenty/" TargetMode="External"/><Relationship Id="rId24" Type="http://schemas.openxmlformats.org/officeDocument/2006/relationships/hyperlink" Target="http://publication.pravo.gov.ru/Document/View/000120221013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0001202507290005" TargetMode="External"/><Relationship Id="rId23" Type="http://schemas.openxmlformats.org/officeDocument/2006/relationships/hyperlink" Target="https://edsoo.ru/wp-content/uploads/2023/12/oczenka_obshhestvoznanie_01.pdf" TargetMode="External"/><Relationship Id="rId10" Type="http://schemas.openxmlformats.org/officeDocument/2006/relationships/hyperlink" Target="http://publication.pravo.gov.ru/document/0001202307140040" TargetMode="External"/><Relationship Id="rId19" Type="http://schemas.openxmlformats.org/officeDocument/2006/relationships/hyperlink" Target="http://publication.pravo.gov.ru/document/000120250729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normativnye-dokumenty/" TargetMode="External"/><Relationship Id="rId14" Type="http://schemas.openxmlformats.org/officeDocument/2006/relationships/hyperlink" Target="http://publication.pravo.gov.ru/document/0001202502120007" TargetMode="External"/><Relationship Id="rId22" Type="http://schemas.openxmlformats.org/officeDocument/2006/relationships/hyperlink" Target="https://monm.rk.gov.ru/uploads/txteditor/monm/attachments//d4/1d/8c/d98f00b204e9800998ecf8427e/phpPcEtVQ_%D1%80%D0%B0%D1%81%D1%81%D1%8B%D0%BB%D0%BA%D0%B0%20%D1%8D%D0%BB%D0%B6%D1%83%D1%8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A77A-B104-46D9-A07E-A8BCEDB7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9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КРИППО 2-1</cp:lastModifiedBy>
  <cp:revision>204</cp:revision>
  <dcterms:created xsi:type="dcterms:W3CDTF">2024-08-20T09:19:00Z</dcterms:created>
  <dcterms:modified xsi:type="dcterms:W3CDTF">2025-08-11T12:35:00Z</dcterms:modified>
</cp:coreProperties>
</file>