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1BFB11" w14:textId="26FEF510" w:rsidR="00283F08" w:rsidRPr="008618C6" w:rsidRDefault="008618C6" w:rsidP="008618C6">
      <w:pPr>
        <w:spacing w:after="0" w:line="240" w:lineRule="auto"/>
        <w:jc w:val="center"/>
        <w:rPr>
          <w:rFonts w:ascii="Times New Roman" w:hAnsi="Times New Roman"/>
          <w:b/>
          <w:iCs/>
          <w:sz w:val="28"/>
          <w:szCs w:val="28"/>
        </w:rPr>
      </w:pPr>
      <w:r w:rsidRPr="008618C6">
        <w:rPr>
          <w:rFonts w:ascii="Times New Roman" w:hAnsi="Times New Roman"/>
          <w:b/>
          <w:iCs/>
          <w:sz w:val="28"/>
          <w:szCs w:val="28"/>
        </w:rPr>
        <w:t>Информационно-методическое письмо</w:t>
      </w:r>
    </w:p>
    <w:p w14:paraId="2216ACDE" w14:textId="77777777" w:rsidR="00283F08" w:rsidRPr="008618C6" w:rsidRDefault="00283F08" w:rsidP="008618C6">
      <w:pPr>
        <w:spacing w:after="0" w:line="240" w:lineRule="auto"/>
        <w:jc w:val="center"/>
        <w:rPr>
          <w:rFonts w:ascii="Times New Roman" w:hAnsi="Times New Roman"/>
          <w:b/>
          <w:sz w:val="28"/>
          <w:szCs w:val="28"/>
        </w:rPr>
      </w:pPr>
      <w:r w:rsidRPr="008618C6">
        <w:rPr>
          <w:rFonts w:ascii="Times New Roman" w:hAnsi="Times New Roman"/>
          <w:b/>
          <w:iCs/>
          <w:sz w:val="28"/>
          <w:szCs w:val="28"/>
        </w:rPr>
        <w:t xml:space="preserve">об особенностях преподавания </w:t>
      </w:r>
      <w:r w:rsidRPr="008618C6">
        <w:rPr>
          <w:rFonts w:ascii="Times New Roman" w:hAnsi="Times New Roman"/>
          <w:b/>
          <w:sz w:val="28"/>
          <w:szCs w:val="28"/>
        </w:rPr>
        <w:t xml:space="preserve">учебного предмета </w:t>
      </w:r>
    </w:p>
    <w:p w14:paraId="467B958A" w14:textId="5CC8E56F" w:rsidR="00283F08" w:rsidRPr="008618C6" w:rsidRDefault="00283F08" w:rsidP="008618C6">
      <w:pPr>
        <w:spacing w:after="0" w:line="240" w:lineRule="auto"/>
        <w:jc w:val="center"/>
        <w:rPr>
          <w:rFonts w:ascii="Times New Roman" w:hAnsi="Times New Roman"/>
          <w:b/>
          <w:iCs/>
          <w:sz w:val="28"/>
          <w:szCs w:val="28"/>
        </w:rPr>
      </w:pPr>
      <w:r w:rsidRPr="008618C6">
        <w:rPr>
          <w:rFonts w:ascii="Times New Roman" w:hAnsi="Times New Roman"/>
          <w:b/>
          <w:sz w:val="28"/>
          <w:szCs w:val="28"/>
        </w:rPr>
        <w:t>«Основы безопасности и защиты Родины»</w:t>
      </w:r>
    </w:p>
    <w:p w14:paraId="4A9BF6D2" w14:textId="0577C145" w:rsidR="00A239F0" w:rsidRDefault="00283F08" w:rsidP="00A239F0">
      <w:pPr>
        <w:spacing w:after="0" w:line="240" w:lineRule="auto"/>
        <w:jc w:val="center"/>
        <w:rPr>
          <w:rFonts w:ascii="Times New Roman" w:hAnsi="Times New Roman"/>
          <w:b/>
          <w:iCs/>
          <w:sz w:val="28"/>
          <w:szCs w:val="28"/>
        </w:rPr>
      </w:pPr>
      <w:r w:rsidRPr="008618C6">
        <w:rPr>
          <w:rFonts w:ascii="Times New Roman" w:hAnsi="Times New Roman"/>
          <w:b/>
          <w:iCs/>
          <w:sz w:val="28"/>
          <w:szCs w:val="28"/>
        </w:rPr>
        <w:t>в 20</w:t>
      </w:r>
      <w:r w:rsidR="00282369" w:rsidRPr="008618C6">
        <w:rPr>
          <w:rFonts w:ascii="Times New Roman" w:hAnsi="Times New Roman"/>
          <w:b/>
          <w:iCs/>
          <w:sz w:val="28"/>
          <w:szCs w:val="28"/>
        </w:rPr>
        <w:t>26</w:t>
      </w:r>
      <w:r w:rsidR="00A239F0">
        <w:rPr>
          <w:rFonts w:ascii="Times New Roman" w:hAnsi="Times New Roman"/>
          <w:b/>
          <w:iCs/>
          <w:sz w:val="28"/>
          <w:szCs w:val="28"/>
        </w:rPr>
        <w:t>/</w:t>
      </w:r>
      <w:r w:rsidRPr="008618C6">
        <w:rPr>
          <w:rFonts w:ascii="Times New Roman" w:hAnsi="Times New Roman"/>
          <w:b/>
          <w:iCs/>
          <w:sz w:val="28"/>
          <w:szCs w:val="28"/>
        </w:rPr>
        <w:t>202</w:t>
      </w:r>
      <w:r w:rsidR="00282369" w:rsidRPr="008618C6">
        <w:rPr>
          <w:rFonts w:ascii="Times New Roman" w:hAnsi="Times New Roman"/>
          <w:b/>
          <w:iCs/>
          <w:sz w:val="28"/>
          <w:szCs w:val="28"/>
        </w:rPr>
        <w:t>7</w:t>
      </w:r>
      <w:r w:rsidRPr="008618C6">
        <w:rPr>
          <w:rFonts w:ascii="Times New Roman" w:hAnsi="Times New Roman"/>
          <w:b/>
          <w:iCs/>
          <w:sz w:val="28"/>
          <w:szCs w:val="28"/>
        </w:rPr>
        <w:t xml:space="preserve"> учебном году</w:t>
      </w:r>
      <w:bookmarkStart w:id="0" w:name="_Hlk230772477"/>
    </w:p>
    <w:p w14:paraId="503061C2" w14:textId="77777777" w:rsidR="00A239F0" w:rsidRDefault="00A239F0" w:rsidP="00A239F0">
      <w:pPr>
        <w:spacing w:after="0" w:line="240" w:lineRule="auto"/>
        <w:jc w:val="center"/>
        <w:rPr>
          <w:rFonts w:ascii="Times New Roman" w:hAnsi="Times New Roman"/>
          <w:b/>
          <w:iCs/>
          <w:sz w:val="28"/>
          <w:szCs w:val="28"/>
        </w:rPr>
      </w:pPr>
    </w:p>
    <w:p w14:paraId="5D892005" w14:textId="77777777" w:rsidR="00A239F0" w:rsidRDefault="00A239F0" w:rsidP="00A239F0">
      <w:pPr>
        <w:spacing w:after="0" w:line="240" w:lineRule="auto"/>
        <w:jc w:val="center"/>
        <w:rPr>
          <w:rFonts w:ascii="Times New Roman" w:hAnsi="Times New Roman"/>
          <w:b/>
          <w:sz w:val="28"/>
          <w:szCs w:val="28"/>
        </w:rPr>
      </w:pPr>
      <w:r>
        <w:rPr>
          <w:rFonts w:ascii="Times New Roman" w:hAnsi="Times New Roman"/>
          <w:b/>
          <w:iCs/>
          <w:sz w:val="28"/>
          <w:szCs w:val="28"/>
        </w:rPr>
        <w:t>1</w:t>
      </w:r>
      <w:r w:rsidRPr="00A239F0">
        <w:rPr>
          <w:rFonts w:ascii="Times New Roman" w:hAnsi="Times New Roman"/>
          <w:b/>
          <w:iCs/>
          <w:sz w:val="28"/>
          <w:szCs w:val="28"/>
        </w:rPr>
        <w:t xml:space="preserve">. </w:t>
      </w:r>
      <w:r w:rsidRPr="00A239F0">
        <w:rPr>
          <w:rFonts w:ascii="Times New Roman" w:hAnsi="Times New Roman"/>
          <w:b/>
          <w:sz w:val="28"/>
          <w:szCs w:val="28"/>
        </w:rPr>
        <w:t>Нормативно-правовые</w:t>
      </w:r>
      <w:r w:rsidRPr="00A239F0">
        <w:rPr>
          <w:rFonts w:ascii="Times New Roman" w:hAnsi="Times New Roman"/>
          <w:b/>
          <w:spacing w:val="-20"/>
          <w:sz w:val="28"/>
          <w:szCs w:val="28"/>
        </w:rPr>
        <w:t xml:space="preserve"> </w:t>
      </w:r>
      <w:r w:rsidRPr="00A239F0">
        <w:rPr>
          <w:rFonts w:ascii="Times New Roman" w:hAnsi="Times New Roman"/>
          <w:b/>
          <w:sz w:val="28"/>
          <w:szCs w:val="28"/>
        </w:rPr>
        <w:t>документы,</w:t>
      </w:r>
      <w:r w:rsidRPr="00A239F0">
        <w:rPr>
          <w:rFonts w:ascii="Times New Roman" w:hAnsi="Times New Roman"/>
          <w:b/>
          <w:spacing w:val="-18"/>
          <w:sz w:val="28"/>
          <w:szCs w:val="28"/>
        </w:rPr>
        <w:t xml:space="preserve"> </w:t>
      </w:r>
      <w:r w:rsidRPr="00A239F0">
        <w:rPr>
          <w:rFonts w:ascii="Times New Roman" w:hAnsi="Times New Roman"/>
          <w:b/>
          <w:sz w:val="28"/>
          <w:szCs w:val="28"/>
        </w:rPr>
        <w:t>обеспечивающие</w:t>
      </w:r>
      <w:r w:rsidRPr="00A239F0">
        <w:rPr>
          <w:rFonts w:ascii="Times New Roman" w:hAnsi="Times New Roman"/>
          <w:b/>
          <w:spacing w:val="-18"/>
          <w:sz w:val="28"/>
          <w:szCs w:val="28"/>
        </w:rPr>
        <w:t xml:space="preserve"> </w:t>
      </w:r>
      <w:r w:rsidRPr="00A239F0">
        <w:rPr>
          <w:rFonts w:ascii="Times New Roman" w:hAnsi="Times New Roman"/>
          <w:b/>
          <w:sz w:val="28"/>
          <w:szCs w:val="28"/>
        </w:rPr>
        <w:t xml:space="preserve">организацию образовательной деятельности по учебному предмету </w:t>
      </w:r>
    </w:p>
    <w:p w14:paraId="24CD2517" w14:textId="5E3E2B23" w:rsidR="00A239F0" w:rsidRDefault="00A239F0" w:rsidP="00A239F0">
      <w:pPr>
        <w:spacing w:after="0" w:line="240" w:lineRule="auto"/>
        <w:jc w:val="center"/>
        <w:rPr>
          <w:rFonts w:ascii="Times New Roman" w:hAnsi="Times New Roman"/>
          <w:b/>
          <w:spacing w:val="-4"/>
          <w:sz w:val="28"/>
          <w:szCs w:val="28"/>
        </w:rPr>
      </w:pPr>
      <w:r w:rsidRPr="00A239F0">
        <w:rPr>
          <w:rFonts w:ascii="Times New Roman" w:hAnsi="Times New Roman"/>
          <w:b/>
          <w:sz w:val="28"/>
          <w:szCs w:val="28"/>
        </w:rPr>
        <w:t>в</w:t>
      </w:r>
      <w:r w:rsidRPr="00A239F0">
        <w:rPr>
          <w:rFonts w:ascii="Times New Roman" w:hAnsi="Times New Roman"/>
          <w:b/>
          <w:spacing w:val="-16"/>
          <w:sz w:val="28"/>
          <w:szCs w:val="28"/>
        </w:rPr>
        <w:t xml:space="preserve"> </w:t>
      </w:r>
      <w:r w:rsidRPr="00A239F0">
        <w:rPr>
          <w:rFonts w:ascii="Times New Roman" w:hAnsi="Times New Roman"/>
          <w:b/>
          <w:sz w:val="28"/>
          <w:szCs w:val="28"/>
        </w:rPr>
        <w:t>2026/2027</w:t>
      </w:r>
      <w:r w:rsidRPr="00A239F0">
        <w:rPr>
          <w:rFonts w:ascii="Times New Roman" w:hAnsi="Times New Roman"/>
          <w:b/>
          <w:spacing w:val="-12"/>
          <w:sz w:val="28"/>
          <w:szCs w:val="28"/>
        </w:rPr>
        <w:t xml:space="preserve"> </w:t>
      </w:r>
      <w:r w:rsidRPr="00A239F0">
        <w:rPr>
          <w:rFonts w:ascii="Times New Roman" w:hAnsi="Times New Roman"/>
          <w:b/>
          <w:sz w:val="28"/>
          <w:szCs w:val="28"/>
        </w:rPr>
        <w:t>учебном</w:t>
      </w:r>
      <w:r w:rsidRPr="00A239F0">
        <w:rPr>
          <w:rFonts w:ascii="Times New Roman" w:hAnsi="Times New Roman"/>
          <w:b/>
          <w:spacing w:val="-12"/>
          <w:sz w:val="28"/>
          <w:szCs w:val="28"/>
        </w:rPr>
        <w:t xml:space="preserve"> </w:t>
      </w:r>
      <w:r w:rsidRPr="00A239F0">
        <w:rPr>
          <w:rFonts w:ascii="Times New Roman" w:hAnsi="Times New Roman"/>
          <w:b/>
          <w:spacing w:val="-4"/>
          <w:sz w:val="28"/>
          <w:szCs w:val="28"/>
        </w:rPr>
        <w:t>году</w:t>
      </w:r>
    </w:p>
    <w:p w14:paraId="1209CAF7" w14:textId="77777777" w:rsidR="00A239F0" w:rsidRPr="00A239F0" w:rsidRDefault="00A239F0" w:rsidP="00A239F0">
      <w:pPr>
        <w:spacing w:after="0" w:line="240" w:lineRule="auto"/>
        <w:jc w:val="center"/>
        <w:rPr>
          <w:rFonts w:ascii="Times New Roman" w:hAnsi="Times New Roman"/>
          <w:b/>
          <w:sz w:val="28"/>
          <w:szCs w:val="28"/>
        </w:rPr>
      </w:pPr>
    </w:p>
    <w:p w14:paraId="4B0D8DFD"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Федеральный закон от 29 декабря 2012 г. № 273-ФЗ «Об образовании в Российской Федерации» (с изменениями);</w:t>
      </w:r>
    </w:p>
    <w:p w14:paraId="620D0224"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Федеральный государственный образовательный стандарт основного общего образования (утв. приказом Министерства просвещения Российской Федерации от 31 мая 2021 г. № 287) (с изменениями) (далее – ФГОС ООО);</w:t>
      </w:r>
    </w:p>
    <w:p w14:paraId="28181A1D"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 17 мая 2012 г. № 413) (с изменениями) (далее – ФГОС СОО);</w:t>
      </w:r>
    </w:p>
    <w:p w14:paraId="3FAE87C0"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Федеральная образовательная программа основного общего образования (утв. приказом Министерства просвещения Российской Федерации от 18 мая 2023 г. № 370) (с изменениями) (далее – ФОП ООО);</w:t>
      </w:r>
    </w:p>
    <w:p w14:paraId="259AB9F4"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Федеральная образовательная программа среднего общего образования (утв. приказом Министерства просвещения Российской Федерации от 18 мая 2023 г. № 371) (с изменениями) (далее – ФОП СОО);</w:t>
      </w:r>
    </w:p>
    <w:p w14:paraId="3BDC7A04" w14:textId="4101C365" w:rsidR="00A239F0" w:rsidRPr="000E3F10" w:rsidRDefault="00A239F0" w:rsidP="000E3F10">
      <w:pPr>
        <w:pStyle w:val="af1"/>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приказ</w:t>
      </w:r>
      <w:r w:rsidR="00E76AF6">
        <w:rPr>
          <w:rStyle w:val="c19"/>
          <w:rFonts w:ascii="Times New Roman" w:hAnsi="Times New Roman"/>
          <w:sz w:val="28"/>
          <w:szCs w:val="28"/>
        </w:rPr>
        <w:t>ы</w:t>
      </w:r>
      <w:r w:rsidRPr="000E3F10">
        <w:rPr>
          <w:rStyle w:val="c19"/>
          <w:rFonts w:ascii="Times New Roman" w:hAnsi="Times New Roman"/>
          <w:sz w:val="28"/>
          <w:szCs w:val="28"/>
        </w:rPr>
        <w:t xml:space="preserve">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441C405" w14:textId="77777777" w:rsidR="00A239F0" w:rsidRPr="000E3F10" w:rsidRDefault="00A239F0" w:rsidP="000E3F10">
      <w:pPr>
        <w:tabs>
          <w:tab w:val="left" w:pos="1110"/>
        </w:tabs>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приказ Министерства просвещения Российской Федерации от 22.06.2026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(с изменениями и дополнениями);</w:t>
      </w:r>
    </w:p>
    <w:p w14:paraId="3A09C21E" w14:textId="77777777" w:rsidR="00A239F0" w:rsidRPr="000E3F10" w:rsidRDefault="00A239F0" w:rsidP="000E3F10">
      <w:pPr>
        <w:pStyle w:val="af1"/>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2368CB9F" w14:textId="77777777" w:rsidR="00A239F0" w:rsidRPr="000E3F10" w:rsidRDefault="00A239F0" w:rsidP="000E3F10">
      <w:pPr>
        <w:pStyle w:val="af1"/>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xml:space="preserve">– распоряжение Правительства Российской Федерации от 19 ноября 2024 г. №3333-р «Об утверждении комплексного плана мероприятий по повышению </w:t>
      </w:r>
      <w:r w:rsidRPr="000E3F10">
        <w:rPr>
          <w:rStyle w:val="c19"/>
          <w:rFonts w:ascii="Times New Roman" w:hAnsi="Times New Roman"/>
          <w:sz w:val="28"/>
          <w:szCs w:val="28"/>
        </w:rPr>
        <w:lastRenderedPageBreak/>
        <w:t>качества математического и естественно-научного образования на период до 2030 года»;</w:t>
      </w:r>
    </w:p>
    <w:p w14:paraId="06585A9F" w14:textId="77777777" w:rsidR="00A239F0" w:rsidRPr="000E3F10" w:rsidRDefault="00A239F0" w:rsidP="000E3F10">
      <w:pPr>
        <w:pStyle w:val="af1"/>
        <w:spacing w:after="0" w:line="240" w:lineRule="auto"/>
        <w:ind w:firstLine="567"/>
        <w:jc w:val="both"/>
        <w:rPr>
          <w:rStyle w:val="c19"/>
          <w:rFonts w:ascii="Times New Roman" w:hAnsi="Times New Roman"/>
          <w:sz w:val="28"/>
          <w:szCs w:val="28"/>
        </w:rPr>
      </w:pPr>
      <w:r w:rsidRPr="000E3F10">
        <w:rPr>
          <w:rStyle w:val="c19"/>
          <w:rFonts w:ascii="Times New Roman" w:hAnsi="Times New Roman"/>
          <w:sz w:val="28"/>
          <w:szCs w:val="28"/>
        </w:rPr>
        <w:t>– приказ Министерства просвещения Российской Федерации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bookmarkEnd w:id="0"/>
    <w:p w14:paraId="777718D2" w14:textId="70CF6075" w:rsidR="00A239F0" w:rsidRDefault="00A239F0" w:rsidP="008618C6">
      <w:pPr>
        <w:autoSpaceDE w:val="0"/>
        <w:autoSpaceDN w:val="0"/>
        <w:adjustRightInd w:val="0"/>
        <w:spacing w:after="0" w:line="240" w:lineRule="auto"/>
        <w:jc w:val="both"/>
        <w:rPr>
          <w:rFonts w:ascii="Times New Roman" w:eastAsia="Calibri" w:hAnsi="Times New Roman"/>
          <w:sz w:val="28"/>
          <w:szCs w:val="28"/>
        </w:rPr>
      </w:pPr>
    </w:p>
    <w:p w14:paraId="0ADA182B" w14:textId="67FBB2B7" w:rsidR="00255015" w:rsidRDefault="00255015" w:rsidP="00255015">
      <w:pPr>
        <w:pStyle w:val="af8"/>
        <w:numPr>
          <w:ilvl w:val="0"/>
          <w:numId w:val="10"/>
        </w:numPr>
        <w:spacing w:after="0" w:line="240" w:lineRule="auto"/>
        <w:ind w:left="0" w:firstLine="567"/>
        <w:jc w:val="both"/>
        <w:rPr>
          <w:rFonts w:ascii="Times New Roman" w:hAnsi="Times New Roman"/>
          <w:sz w:val="28"/>
          <w:szCs w:val="28"/>
        </w:rPr>
      </w:pPr>
      <w:r w:rsidRPr="00255015">
        <w:rPr>
          <w:rFonts w:ascii="Times New Roman" w:hAnsi="Times New Roman"/>
          <w:b/>
          <w:bCs/>
          <w:sz w:val="28"/>
          <w:szCs w:val="28"/>
        </w:rPr>
        <w:t>Учебники, учебные пособия, цифровые и электронные образовательные ресурсы, используемые в преподавании и изучении учебных предметов</w:t>
      </w:r>
      <w:r w:rsidRPr="00255015">
        <w:rPr>
          <w:rFonts w:ascii="Times New Roman" w:hAnsi="Times New Roman"/>
          <w:sz w:val="28"/>
          <w:szCs w:val="28"/>
        </w:rPr>
        <w:t>:</w:t>
      </w:r>
    </w:p>
    <w:p w14:paraId="6BDDD620" w14:textId="77777777" w:rsidR="00255015" w:rsidRPr="00042046" w:rsidRDefault="00255015" w:rsidP="00255015">
      <w:pPr>
        <w:pStyle w:val="af8"/>
        <w:spacing w:after="0" w:line="240" w:lineRule="auto"/>
        <w:ind w:left="0" w:firstLine="567"/>
        <w:jc w:val="both"/>
        <w:rPr>
          <w:rFonts w:ascii="Times New Roman" w:hAnsi="Times New Roman"/>
          <w:sz w:val="28"/>
          <w:szCs w:val="28"/>
        </w:rPr>
      </w:pPr>
      <w:r w:rsidRPr="00042046">
        <w:rPr>
          <w:rFonts w:ascii="Times New Roman" w:hAnsi="Times New Roman"/>
          <w:sz w:val="28"/>
          <w:szCs w:val="28"/>
        </w:rPr>
        <w:t>Федеральный перечень учебников</w:t>
      </w:r>
    </w:p>
    <w:bookmarkStart w:id="1" w:name="_Hlk236126126"/>
    <w:p w14:paraId="386C85C8" w14:textId="0908E502" w:rsidR="00255015" w:rsidRPr="00D84A21" w:rsidRDefault="00255015" w:rsidP="00255015">
      <w:pPr>
        <w:spacing w:after="0" w:line="240" w:lineRule="auto"/>
        <w:ind w:firstLine="567"/>
        <w:jc w:val="both"/>
        <w:rPr>
          <w:rFonts w:ascii="Times New Roman" w:hAnsi="Times New Roman"/>
          <w:sz w:val="28"/>
          <w:szCs w:val="28"/>
        </w:rPr>
      </w:pPr>
      <w:r>
        <w:rPr>
          <w:rFonts w:asciiTheme="minorHAnsi" w:hAnsiTheme="minorHAnsi" w:cstheme="minorBidi"/>
        </w:rPr>
        <w:fldChar w:fldCharType="begin"/>
      </w:r>
      <w:r>
        <w:instrText xml:space="preserve"> HYPERLINK "http://publication.pravo.gov.ru/document/0001202607230005" </w:instrText>
      </w:r>
      <w:r>
        <w:rPr>
          <w:rFonts w:asciiTheme="minorHAnsi" w:hAnsiTheme="minorHAnsi" w:cstheme="minorBidi"/>
        </w:rPr>
        <w:fldChar w:fldCharType="separate"/>
      </w:r>
      <w:r w:rsidRPr="004B7355">
        <w:rPr>
          <w:rStyle w:val="a6"/>
          <w:rFonts w:ascii="Times New Roman" w:hAnsi="Times New Roman"/>
          <w:sz w:val="28"/>
          <w:szCs w:val="28"/>
        </w:rPr>
        <w:t xml:space="preserve">Приказ </w:t>
      </w:r>
      <w:proofErr w:type="spellStart"/>
      <w:r w:rsidRPr="004B7355">
        <w:rPr>
          <w:rStyle w:val="a6"/>
          <w:rFonts w:ascii="Times New Roman" w:hAnsi="Times New Roman"/>
          <w:sz w:val="28"/>
          <w:szCs w:val="28"/>
        </w:rPr>
        <w:t>Минпросвещения</w:t>
      </w:r>
      <w:proofErr w:type="spellEnd"/>
      <w:r w:rsidRPr="004B7355">
        <w:rPr>
          <w:rStyle w:val="a6"/>
          <w:rFonts w:ascii="Times New Roman" w:hAnsi="Times New Roman"/>
          <w:sz w:val="28"/>
          <w:szCs w:val="28"/>
        </w:rPr>
        <w:t xml:space="preserve"> России от 22.06.2026 </w:t>
      </w:r>
      <w:r>
        <w:rPr>
          <w:rStyle w:val="a6"/>
          <w:rFonts w:ascii="Times New Roman" w:hAnsi="Times New Roman"/>
          <w:sz w:val="28"/>
          <w:szCs w:val="28"/>
        </w:rPr>
        <w:t>№</w:t>
      </w:r>
      <w:r w:rsidRPr="004B7355">
        <w:rPr>
          <w:rStyle w:val="a6"/>
          <w:rFonts w:ascii="Times New Roman" w:hAnsi="Times New Roman"/>
          <w:sz w:val="28"/>
          <w:szCs w:val="28"/>
        </w:rPr>
        <w:t xml:space="preserve"> 436</w:t>
      </w:r>
      <w:r>
        <w:rPr>
          <w:rStyle w:val="a6"/>
          <w:rFonts w:ascii="Times New Roman" w:hAnsi="Times New Roman"/>
          <w:sz w:val="28"/>
          <w:szCs w:val="28"/>
        </w:rPr>
        <w:fldChar w:fldCharType="end"/>
      </w:r>
      <w:r w:rsidRPr="00D84A21">
        <w:rPr>
          <w:rFonts w:ascii="Times New Roman" w:hAnsi="Times New Roman"/>
          <w:sz w:val="28"/>
          <w:szCs w:val="28"/>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w:t>
      </w:r>
      <w:r>
        <w:rPr>
          <w:rFonts w:ascii="Times New Roman" w:hAnsi="Times New Roman"/>
          <w:sz w:val="28"/>
          <w:szCs w:val="28"/>
        </w:rPr>
        <w:t>22</w:t>
      </w:r>
      <w:r w:rsidRPr="00D84A21">
        <w:rPr>
          <w:rFonts w:ascii="Times New Roman" w:hAnsi="Times New Roman"/>
          <w:sz w:val="28"/>
          <w:szCs w:val="28"/>
        </w:rPr>
        <w:t>.07.202</w:t>
      </w:r>
      <w:r>
        <w:rPr>
          <w:rFonts w:ascii="Times New Roman" w:hAnsi="Times New Roman"/>
          <w:sz w:val="28"/>
          <w:szCs w:val="28"/>
        </w:rPr>
        <w:t>6</w:t>
      </w:r>
      <w:r w:rsidRPr="00D84A21">
        <w:rPr>
          <w:rFonts w:ascii="Times New Roman" w:hAnsi="Times New Roman"/>
          <w:sz w:val="28"/>
          <w:szCs w:val="28"/>
        </w:rPr>
        <w:t xml:space="preserve"> </w:t>
      </w:r>
      <w:r>
        <w:rPr>
          <w:rFonts w:ascii="Times New Roman" w:hAnsi="Times New Roman"/>
          <w:sz w:val="28"/>
          <w:szCs w:val="28"/>
        </w:rPr>
        <w:t>№</w:t>
      </w:r>
      <w:r w:rsidRPr="00D84A21">
        <w:rPr>
          <w:rFonts w:ascii="Times New Roman" w:hAnsi="Times New Roman"/>
          <w:sz w:val="28"/>
          <w:szCs w:val="28"/>
        </w:rPr>
        <w:t xml:space="preserve"> 8</w:t>
      </w:r>
      <w:r>
        <w:rPr>
          <w:rFonts w:ascii="Times New Roman" w:hAnsi="Times New Roman"/>
          <w:sz w:val="28"/>
          <w:szCs w:val="28"/>
        </w:rPr>
        <w:t>7563</w:t>
      </w:r>
      <w:r w:rsidRPr="00D84A21">
        <w:rPr>
          <w:rFonts w:ascii="Times New Roman" w:hAnsi="Times New Roman"/>
          <w:sz w:val="28"/>
          <w:szCs w:val="28"/>
        </w:rPr>
        <w:t>)</w:t>
      </w:r>
      <w:r w:rsidR="00541E77">
        <w:rPr>
          <w:rFonts w:ascii="Times New Roman" w:hAnsi="Times New Roman"/>
          <w:sz w:val="28"/>
          <w:szCs w:val="28"/>
        </w:rPr>
        <w:t>.</w:t>
      </w:r>
    </w:p>
    <w:bookmarkEnd w:id="1"/>
    <w:p w14:paraId="365522BF" w14:textId="77777777" w:rsidR="00255015" w:rsidRPr="00D84A21" w:rsidRDefault="00255015" w:rsidP="00255015">
      <w:pPr>
        <w:pStyle w:val="af8"/>
        <w:spacing w:after="0" w:line="240" w:lineRule="auto"/>
        <w:ind w:left="0" w:firstLine="567"/>
        <w:jc w:val="both"/>
        <w:rPr>
          <w:rFonts w:ascii="Times New Roman" w:hAnsi="Times New Roman"/>
          <w:sz w:val="28"/>
          <w:szCs w:val="28"/>
        </w:rPr>
      </w:pPr>
      <w:r w:rsidRPr="00D84A21">
        <w:rPr>
          <w:rFonts w:ascii="Times New Roman" w:hAnsi="Times New Roman"/>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7B22D219" w14:textId="77777777" w:rsidR="00255015" w:rsidRPr="00D84A21" w:rsidRDefault="00255015" w:rsidP="003D3A73">
      <w:pPr>
        <w:pStyle w:val="af8"/>
        <w:spacing w:after="0" w:line="240" w:lineRule="auto"/>
        <w:ind w:left="0" w:firstLine="567"/>
        <w:jc w:val="both"/>
        <w:rPr>
          <w:rFonts w:ascii="Times New Roman" w:hAnsi="Times New Roman"/>
          <w:sz w:val="28"/>
          <w:szCs w:val="28"/>
        </w:rPr>
      </w:pPr>
      <w:r w:rsidRPr="00D84A21">
        <w:rPr>
          <w:rFonts w:ascii="Times New Roman" w:hAnsi="Times New Roman"/>
          <w:sz w:val="28"/>
          <w:szCs w:val="28"/>
        </w:rPr>
        <w:t xml:space="preserve">Федеральный перечень электронных образовательных ресурсов </w:t>
      </w:r>
      <w:r>
        <w:rPr>
          <w:rFonts w:ascii="Times New Roman" w:hAnsi="Times New Roman"/>
          <w:sz w:val="28"/>
          <w:szCs w:val="28"/>
        </w:rPr>
        <w:t>–</w:t>
      </w:r>
      <w:r w:rsidRPr="00D84A21">
        <w:rPr>
          <w:rFonts w:ascii="Times New Roman" w:hAnsi="Times New Roman"/>
          <w:sz w:val="28"/>
          <w:szCs w:val="28"/>
        </w:rPr>
        <w:t xml:space="preserve"> </w:t>
      </w:r>
      <w:hyperlink r:id="rId8" w:history="1">
        <w:r w:rsidRPr="00D84A21">
          <w:rPr>
            <w:rStyle w:val="a6"/>
            <w:rFonts w:ascii="Times New Roman" w:hAnsi="Times New Roman"/>
            <w:sz w:val="28"/>
            <w:szCs w:val="28"/>
          </w:rPr>
          <w:t>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Pr>
          <w:rFonts w:ascii="Times New Roman" w:hAnsi="Times New Roman"/>
          <w:sz w:val="28"/>
          <w:szCs w:val="28"/>
        </w:rPr>
        <w:t>.</w:t>
      </w:r>
    </w:p>
    <w:p w14:paraId="5EB44CD5" w14:textId="45F4699C" w:rsidR="00255015" w:rsidRDefault="00255015" w:rsidP="003D3A73">
      <w:pPr>
        <w:autoSpaceDE w:val="0"/>
        <w:autoSpaceDN w:val="0"/>
        <w:adjustRightInd w:val="0"/>
        <w:spacing w:after="0" w:line="240" w:lineRule="auto"/>
        <w:ind w:firstLine="567"/>
        <w:jc w:val="both"/>
        <w:rPr>
          <w:rFonts w:ascii="Times New Roman" w:eastAsia="Calibri" w:hAnsi="Times New Roman"/>
          <w:sz w:val="28"/>
          <w:szCs w:val="28"/>
        </w:rPr>
      </w:pPr>
    </w:p>
    <w:p w14:paraId="7CAF13B4" w14:textId="4C2DBEC9" w:rsidR="002318F2" w:rsidRPr="009D178A" w:rsidRDefault="009D178A" w:rsidP="003D3A73">
      <w:pPr>
        <w:autoSpaceDE w:val="0"/>
        <w:autoSpaceDN w:val="0"/>
        <w:adjustRightInd w:val="0"/>
        <w:spacing w:after="0" w:line="240" w:lineRule="auto"/>
        <w:ind w:firstLine="567"/>
        <w:jc w:val="both"/>
        <w:rPr>
          <w:rFonts w:ascii="Times New Roman" w:hAnsi="Times New Roman"/>
          <w:b/>
          <w:sz w:val="28"/>
          <w:szCs w:val="28"/>
        </w:rPr>
      </w:pPr>
      <w:bookmarkStart w:id="2" w:name="l2544"/>
      <w:bookmarkEnd w:id="2"/>
      <w:r w:rsidRPr="009D178A">
        <w:rPr>
          <w:rFonts w:ascii="Times New Roman" w:hAnsi="Times New Roman"/>
          <w:b/>
          <w:sz w:val="28"/>
          <w:szCs w:val="28"/>
        </w:rPr>
        <w:t>3. Место учебного предмета в учебном плане.</w:t>
      </w:r>
    </w:p>
    <w:p w14:paraId="612A7AC0" w14:textId="7047137E" w:rsidR="00092387" w:rsidRPr="008618C6" w:rsidRDefault="00092387" w:rsidP="003D3A73">
      <w:pPr>
        <w:spacing w:after="0" w:line="240" w:lineRule="auto"/>
        <w:ind w:firstLine="567"/>
        <w:jc w:val="both"/>
        <w:rPr>
          <w:rFonts w:ascii="Times New Roman" w:hAnsi="Times New Roman"/>
          <w:bCs/>
          <w:sz w:val="28"/>
          <w:szCs w:val="28"/>
        </w:rPr>
      </w:pPr>
      <w:r w:rsidRPr="008618C6">
        <w:rPr>
          <w:rFonts w:ascii="Times New Roman" w:hAnsi="Times New Roman"/>
          <w:bCs/>
          <w:sz w:val="28"/>
          <w:szCs w:val="28"/>
        </w:rPr>
        <w:t>В 2026–2027 учебном году преподавание учебного предмета «Основы безопасности и</w:t>
      </w:r>
      <w:r w:rsidR="00876B35" w:rsidRPr="008618C6">
        <w:rPr>
          <w:rFonts w:ascii="Times New Roman" w:hAnsi="Times New Roman"/>
          <w:bCs/>
          <w:sz w:val="28"/>
          <w:szCs w:val="28"/>
        </w:rPr>
        <w:t xml:space="preserve"> </w:t>
      </w:r>
      <w:r w:rsidRPr="008618C6">
        <w:rPr>
          <w:rFonts w:ascii="Times New Roman" w:hAnsi="Times New Roman"/>
          <w:bCs/>
          <w:sz w:val="28"/>
          <w:szCs w:val="28"/>
        </w:rPr>
        <w:t xml:space="preserve">защиты Родины» </w:t>
      </w:r>
      <w:r w:rsidR="001D5BBF" w:rsidRPr="008618C6">
        <w:rPr>
          <w:rFonts w:ascii="Times New Roman" w:hAnsi="Times New Roman"/>
          <w:bCs/>
          <w:sz w:val="28"/>
          <w:szCs w:val="28"/>
        </w:rPr>
        <w:t xml:space="preserve">в 8–9 классах осуществляется </w:t>
      </w:r>
      <w:r w:rsidRPr="008618C6">
        <w:rPr>
          <w:rFonts w:ascii="Times New Roman" w:hAnsi="Times New Roman"/>
          <w:bCs/>
          <w:sz w:val="28"/>
          <w:szCs w:val="28"/>
        </w:rPr>
        <w:t>в соответствии с федеральными недельными учебными планами основного общего образования. Общее число часов, рекомендованных для изучения ОБЗР в 8–9 классах, составляет 68 часов, по 1 часу в неделю за счёт обязательной части учебного плана.</w:t>
      </w:r>
    </w:p>
    <w:p w14:paraId="45BB6C6B" w14:textId="1A610EE0" w:rsidR="00092387" w:rsidRPr="008618C6" w:rsidRDefault="00092387" w:rsidP="003D3A73">
      <w:pPr>
        <w:spacing w:after="0" w:line="240" w:lineRule="auto"/>
        <w:ind w:firstLine="567"/>
        <w:jc w:val="both"/>
        <w:rPr>
          <w:rFonts w:ascii="Times New Roman" w:hAnsi="Times New Roman"/>
          <w:bCs/>
          <w:sz w:val="28"/>
          <w:szCs w:val="28"/>
        </w:rPr>
      </w:pPr>
      <w:r w:rsidRPr="008618C6">
        <w:rPr>
          <w:rFonts w:ascii="Times New Roman" w:hAnsi="Times New Roman"/>
          <w:bCs/>
          <w:sz w:val="28"/>
          <w:szCs w:val="28"/>
        </w:rPr>
        <w:t>При наличии условий ОБЗР может изучаться в 5–7 классах из расчёта 1 час в неделю</w:t>
      </w:r>
      <w:r w:rsidR="00876B35" w:rsidRPr="008618C6">
        <w:rPr>
          <w:rFonts w:ascii="Times New Roman" w:hAnsi="Times New Roman"/>
          <w:bCs/>
          <w:sz w:val="28"/>
          <w:szCs w:val="28"/>
        </w:rPr>
        <w:t xml:space="preserve"> </w:t>
      </w:r>
      <w:r w:rsidRPr="008618C6">
        <w:rPr>
          <w:rFonts w:ascii="Times New Roman" w:hAnsi="Times New Roman"/>
          <w:bCs/>
          <w:sz w:val="28"/>
          <w:szCs w:val="28"/>
        </w:rPr>
        <w:t>за счёт использования части учебного плана, формируемого участниками</w:t>
      </w:r>
      <w:r w:rsidR="00A661CF" w:rsidRPr="008618C6">
        <w:rPr>
          <w:rFonts w:ascii="Times New Roman" w:hAnsi="Times New Roman"/>
          <w:bCs/>
          <w:sz w:val="28"/>
          <w:szCs w:val="28"/>
        </w:rPr>
        <w:t xml:space="preserve"> </w:t>
      </w:r>
      <w:r w:rsidRPr="008618C6">
        <w:rPr>
          <w:rFonts w:ascii="Times New Roman" w:hAnsi="Times New Roman"/>
          <w:bCs/>
          <w:sz w:val="28"/>
          <w:szCs w:val="28"/>
        </w:rPr>
        <w:t>образовательных отношений (всего 102 часа), либо в форме учебного курса за счёт</w:t>
      </w:r>
      <w:r w:rsidR="00A661CF" w:rsidRPr="008618C6">
        <w:rPr>
          <w:rFonts w:ascii="Times New Roman" w:hAnsi="Times New Roman"/>
          <w:bCs/>
          <w:sz w:val="28"/>
          <w:szCs w:val="28"/>
        </w:rPr>
        <w:t xml:space="preserve"> </w:t>
      </w:r>
      <w:r w:rsidRPr="008618C6">
        <w:rPr>
          <w:rFonts w:ascii="Times New Roman" w:hAnsi="Times New Roman"/>
          <w:bCs/>
          <w:sz w:val="28"/>
          <w:szCs w:val="28"/>
        </w:rPr>
        <w:t>часов внеурочной деятельности.</w:t>
      </w:r>
    </w:p>
    <w:p w14:paraId="54AC3537" w14:textId="13650BBF" w:rsidR="00092387" w:rsidRPr="008618C6" w:rsidRDefault="00092387" w:rsidP="003D3A73">
      <w:pPr>
        <w:spacing w:after="0" w:line="240" w:lineRule="auto"/>
        <w:ind w:firstLine="567"/>
        <w:jc w:val="both"/>
        <w:rPr>
          <w:rFonts w:ascii="Times New Roman" w:hAnsi="Times New Roman"/>
          <w:b/>
          <w:sz w:val="28"/>
          <w:szCs w:val="28"/>
        </w:rPr>
      </w:pPr>
      <w:r w:rsidRPr="008618C6">
        <w:rPr>
          <w:rFonts w:ascii="Times New Roman" w:hAnsi="Times New Roman"/>
          <w:b/>
          <w:sz w:val="28"/>
          <w:szCs w:val="28"/>
        </w:rPr>
        <w:lastRenderedPageBreak/>
        <w:t>Федеральная рабочая программа по предмету ОБЗР на уровне основного</w:t>
      </w:r>
      <w:r w:rsidR="00A661CF" w:rsidRPr="008618C6">
        <w:rPr>
          <w:rFonts w:ascii="Times New Roman" w:hAnsi="Times New Roman"/>
          <w:b/>
          <w:sz w:val="28"/>
          <w:szCs w:val="28"/>
        </w:rPr>
        <w:t xml:space="preserve"> </w:t>
      </w:r>
      <w:r w:rsidRPr="008618C6">
        <w:rPr>
          <w:rFonts w:ascii="Times New Roman" w:hAnsi="Times New Roman"/>
          <w:b/>
          <w:sz w:val="28"/>
          <w:szCs w:val="28"/>
        </w:rPr>
        <w:t>общего образования, включенная в ФОП ООО, имеет статус непосредственного</w:t>
      </w:r>
      <w:r w:rsidR="00A661CF" w:rsidRPr="008618C6">
        <w:rPr>
          <w:rFonts w:ascii="Times New Roman" w:hAnsi="Times New Roman"/>
          <w:b/>
          <w:sz w:val="28"/>
          <w:szCs w:val="28"/>
        </w:rPr>
        <w:t xml:space="preserve"> </w:t>
      </w:r>
      <w:r w:rsidRPr="008618C6">
        <w:rPr>
          <w:rFonts w:ascii="Times New Roman" w:hAnsi="Times New Roman"/>
          <w:b/>
          <w:sz w:val="28"/>
          <w:szCs w:val="28"/>
        </w:rPr>
        <w:t>применения.</w:t>
      </w:r>
    </w:p>
    <w:p w14:paraId="37326ED4" w14:textId="77777777" w:rsidR="00092387" w:rsidRPr="008618C6" w:rsidRDefault="00092387" w:rsidP="008618C6">
      <w:pPr>
        <w:spacing w:after="0" w:line="240" w:lineRule="auto"/>
        <w:jc w:val="center"/>
        <w:rPr>
          <w:rFonts w:ascii="Times New Roman" w:hAnsi="Times New Roman"/>
          <w:b/>
          <w:sz w:val="28"/>
          <w:szCs w:val="28"/>
        </w:rPr>
      </w:pPr>
    </w:p>
    <w:p w14:paraId="73DB2373" w14:textId="1D0FE10E" w:rsidR="00A661CF" w:rsidRPr="008618C6" w:rsidRDefault="00A661CF" w:rsidP="00361E25">
      <w:pPr>
        <w:spacing w:after="0" w:line="240" w:lineRule="auto"/>
        <w:ind w:firstLine="567"/>
        <w:jc w:val="both"/>
        <w:rPr>
          <w:rFonts w:ascii="Times New Roman" w:hAnsi="Times New Roman"/>
          <w:bCs/>
          <w:sz w:val="28"/>
          <w:szCs w:val="28"/>
        </w:rPr>
      </w:pPr>
      <w:r w:rsidRPr="008618C6">
        <w:rPr>
          <w:rFonts w:ascii="Times New Roman" w:hAnsi="Times New Roman"/>
          <w:bCs/>
          <w:sz w:val="28"/>
          <w:szCs w:val="28"/>
        </w:rPr>
        <w:t>В 2026–2027 учебном году преподавание учебного предмета «Основы безопасности и защиты Родины» в 10–11 классах осуществляется в соответствии с обновлённым ФГОС среднего общего образования и федеральной образовательной программой среднего общего образования (далее – ФОП СОО).</w:t>
      </w:r>
    </w:p>
    <w:p w14:paraId="468C90D0" w14:textId="1E30A587" w:rsidR="00A661CF" w:rsidRPr="008618C6" w:rsidRDefault="00A661CF" w:rsidP="00361E25">
      <w:pPr>
        <w:spacing w:after="0" w:line="240" w:lineRule="auto"/>
        <w:ind w:firstLine="567"/>
        <w:jc w:val="both"/>
        <w:rPr>
          <w:rFonts w:ascii="Times New Roman" w:hAnsi="Times New Roman"/>
          <w:bCs/>
          <w:sz w:val="28"/>
          <w:szCs w:val="28"/>
        </w:rPr>
      </w:pPr>
      <w:r w:rsidRPr="008618C6">
        <w:rPr>
          <w:rFonts w:ascii="Times New Roman" w:hAnsi="Times New Roman"/>
          <w:bCs/>
          <w:sz w:val="28"/>
          <w:szCs w:val="28"/>
        </w:rPr>
        <w:t>Всего на изучение ОБЗР на уровне среднего общего образования в соответствии с федеральными учебными планами рекомендуется отводить 68 часов в 10–11 классах: по 1 часу 1 раз в неделю.</w:t>
      </w:r>
    </w:p>
    <w:p w14:paraId="27724CC1" w14:textId="61F6CC54" w:rsidR="00A661CF" w:rsidRPr="008618C6" w:rsidRDefault="00A661CF" w:rsidP="00361E25">
      <w:pPr>
        <w:spacing w:after="0" w:line="240" w:lineRule="auto"/>
        <w:ind w:firstLine="567"/>
        <w:jc w:val="both"/>
        <w:rPr>
          <w:rFonts w:ascii="Times New Roman" w:hAnsi="Times New Roman"/>
          <w:bCs/>
          <w:sz w:val="28"/>
          <w:szCs w:val="28"/>
        </w:rPr>
      </w:pPr>
      <w:r w:rsidRPr="008618C6">
        <w:rPr>
          <w:rFonts w:ascii="Times New Roman" w:hAnsi="Times New Roman"/>
          <w:b/>
          <w:sz w:val="28"/>
          <w:szCs w:val="28"/>
        </w:rPr>
        <w:t>ФРП по ОБЗР на уровне среднего общего образования имеет статус непосредственного применения.</w:t>
      </w:r>
      <w:r w:rsidRPr="008618C6">
        <w:rPr>
          <w:rFonts w:ascii="Times New Roman" w:hAnsi="Times New Roman"/>
          <w:bCs/>
          <w:sz w:val="28"/>
          <w:szCs w:val="28"/>
        </w:rPr>
        <w:t xml:space="preserve"> Это значит, что в рабочих программах, составленных педагогами, могут вноситься изменения, но содержания и планируемых результатов не может быть меньше, чем в федеральных рабочих программах для 10–11 классов. </w:t>
      </w:r>
    </w:p>
    <w:p w14:paraId="067FFD02" w14:textId="77777777" w:rsidR="00710F0E" w:rsidRPr="008618C6" w:rsidRDefault="00710F0E" w:rsidP="008618C6">
      <w:pPr>
        <w:spacing w:after="0" w:line="240" w:lineRule="auto"/>
        <w:ind w:firstLine="284"/>
        <w:jc w:val="both"/>
        <w:rPr>
          <w:rFonts w:ascii="Times New Roman" w:hAnsi="Times New Roman"/>
          <w:b/>
          <w:sz w:val="28"/>
          <w:szCs w:val="28"/>
        </w:rPr>
      </w:pPr>
    </w:p>
    <w:p w14:paraId="60817029" w14:textId="74493FF2" w:rsidR="0080053A" w:rsidRPr="008618C6" w:rsidRDefault="001D4FB1" w:rsidP="001D4FB1">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4. </w:t>
      </w:r>
      <w:r w:rsidR="001A73FB" w:rsidRPr="008618C6">
        <w:rPr>
          <w:rFonts w:ascii="Times New Roman" w:hAnsi="Times New Roman"/>
          <w:b/>
          <w:sz w:val="28"/>
          <w:szCs w:val="28"/>
        </w:rPr>
        <w:t>Деловая документация учителя-предметника</w:t>
      </w:r>
      <w:r w:rsidR="00B015FC" w:rsidRPr="008618C6">
        <w:rPr>
          <w:rFonts w:ascii="Times New Roman" w:hAnsi="Times New Roman"/>
          <w:b/>
          <w:sz w:val="28"/>
          <w:szCs w:val="28"/>
        </w:rPr>
        <w:t>.</w:t>
      </w:r>
    </w:p>
    <w:p w14:paraId="633E14C7" w14:textId="060BACDF" w:rsidR="00F32DB0" w:rsidRPr="008618C6" w:rsidRDefault="00F32DB0" w:rsidP="001D4FB1">
      <w:pPr>
        <w:spacing w:after="0" w:line="240" w:lineRule="auto"/>
        <w:ind w:firstLine="567"/>
        <w:jc w:val="both"/>
        <w:rPr>
          <w:rFonts w:ascii="Times New Roman" w:eastAsia="Calibri" w:hAnsi="Times New Roman"/>
          <w:sz w:val="28"/>
          <w:szCs w:val="28"/>
          <w:lang w:eastAsia="en-US"/>
        </w:rPr>
      </w:pPr>
      <w:r w:rsidRPr="008618C6">
        <w:rPr>
          <w:rFonts w:ascii="Times New Roman" w:eastAsia="Calibri" w:hAnsi="Times New Roman"/>
          <w:sz w:val="28"/>
          <w:szCs w:val="28"/>
          <w:lang w:eastAsia="en-US"/>
        </w:rPr>
        <w:t xml:space="preserve">Для составления и оформления </w:t>
      </w:r>
      <w:r w:rsidRPr="008618C6">
        <w:rPr>
          <w:rFonts w:ascii="Times New Roman" w:eastAsia="Calibri" w:hAnsi="Times New Roman"/>
          <w:bCs/>
          <w:sz w:val="28"/>
          <w:szCs w:val="28"/>
          <w:lang w:eastAsia="en-US"/>
        </w:rPr>
        <w:t>рабочей программы</w:t>
      </w:r>
      <w:r w:rsidRPr="008618C6">
        <w:rPr>
          <w:rFonts w:ascii="Times New Roman" w:eastAsia="Calibri" w:hAnsi="Times New Roman"/>
          <w:b/>
          <w:sz w:val="28"/>
          <w:szCs w:val="28"/>
          <w:lang w:eastAsia="en-US"/>
        </w:rPr>
        <w:t xml:space="preserve"> </w:t>
      </w:r>
      <w:r w:rsidRPr="008618C6">
        <w:rPr>
          <w:rFonts w:ascii="Times New Roman" w:eastAsia="Calibri" w:hAnsi="Times New Roman"/>
          <w:sz w:val="28"/>
          <w:szCs w:val="28"/>
          <w:lang w:eastAsia="en-US"/>
        </w:rPr>
        <w:t>рекомендуется использовать «Конструктор рабочих программ» на портале «Единое содержание общего образования» (далее – Конструктор)</w:t>
      </w:r>
      <w:r w:rsidR="00710F0E" w:rsidRPr="008618C6">
        <w:rPr>
          <w:rFonts w:ascii="Times New Roman" w:eastAsia="Calibri" w:hAnsi="Times New Roman"/>
          <w:sz w:val="28"/>
          <w:szCs w:val="28"/>
          <w:lang w:eastAsia="en-US"/>
        </w:rPr>
        <w:t>.</w:t>
      </w:r>
    </w:p>
    <w:p w14:paraId="7BB8D8BA" w14:textId="05D8516A" w:rsidR="00F32DB0" w:rsidRPr="008618C6" w:rsidRDefault="00F32DB0" w:rsidP="001D4FB1">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firstLine="567"/>
        <w:jc w:val="both"/>
        <w:rPr>
          <w:rFonts w:ascii="Times New Roman" w:eastAsia="Calibri" w:hAnsi="Times New Roman"/>
          <w:sz w:val="28"/>
          <w:szCs w:val="28"/>
          <w:lang w:eastAsia="en-US"/>
        </w:rPr>
      </w:pPr>
      <w:r w:rsidRPr="008618C6">
        <w:rPr>
          <w:rFonts w:ascii="Times New Roman" w:eastAsia="Calibri" w:hAnsi="Times New Roman"/>
          <w:sz w:val="28"/>
          <w:szCs w:val="28"/>
          <w:lang w:eastAsia="en-US"/>
        </w:rPr>
        <w:t xml:space="preserve">Пошаговая инструкция по работе с Конструктором облегчит составление рабочей программы учителем. Режим доступа: </w:t>
      </w:r>
      <w:hyperlink r:id="rId9" w:history="1">
        <w:r w:rsidRPr="008618C6">
          <w:rPr>
            <w:rFonts w:ascii="Times New Roman" w:eastAsia="Calibri" w:hAnsi="Times New Roman"/>
            <w:color w:val="0563C1"/>
            <w:sz w:val="28"/>
            <w:szCs w:val="28"/>
            <w:u w:val="single"/>
            <w:lang w:eastAsia="en-US"/>
          </w:rPr>
          <w:t>https://edsoo.ru/wp-content/uploads/2023/08/ИСРО_инструкция-к-конструктору-22-августа.pdf</w:t>
        </w:r>
      </w:hyperlink>
      <w:r w:rsidRPr="008618C6">
        <w:rPr>
          <w:rFonts w:ascii="Times New Roman" w:eastAsia="Calibri" w:hAnsi="Times New Roman"/>
          <w:sz w:val="28"/>
          <w:szCs w:val="28"/>
          <w:lang w:eastAsia="en-US"/>
        </w:rPr>
        <w:t xml:space="preserve">. </w:t>
      </w:r>
    </w:p>
    <w:p w14:paraId="4E4EFC70" w14:textId="0CD4C1BC" w:rsidR="0080053A" w:rsidRPr="008618C6" w:rsidRDefault="00356A2F" w:rsidP="001D4FB1">
      <w:pPr>
        <w:pStyle w:val="af5"/>
        <w:shd w:val="clear" w:color="auto" w:fill="FFFFFF"/>
        <w:spacing w:before="0" w:beforeAutospacing="0" w:after="0" w:afterAutospacing="0"/>
        <w:ind w:firstLine="567"/>
        <w:jc w:val="both"/>
        <w:rPr>
          <w:rFonts w:eastAsia="Montserrat"/>
          <w:sz w:val="28"/>
          <w:szCs w:val="28"/>
        </w:rPr>
      </w:pPr>
      <w:r w:rsidRPr="008618C6">
        <w:rPr>
          <w:rFonts w:eastAsia="Montserrat"/>
          <w:sz w:val="28"/>
          <w:szCs w:val="28"/>
        </w:rPr>
        <w:t xml:space="preserve">Календарно-тематическое планирование формируется с использованием «Конструктора рабочих программ» </w:t>
      </w:r>
      <w:hyperlink r:id="rId10" w:history="1">
        <w:r w:rsidRPr="008618C6">
          <w:rPr>
            <w:rStyle w:val="a6"/>
            <w:rFonts w:eastAsia="Montserrat"/>
            <w:sz w:val="28"/>
            <w:szCs w:val="28"/>
          </w:rPr>
          <w:t>https://edsoo.ru/konstruktor-rabochih-programm/</w:t>
        </w:r>
      </w:hyperlink>
      <w:r w:rsidRPr="008618C6">
        <w:rPr>
          <w:rFonts w:eastAsia="Montserrat"/>
          <w:sz w:val="28"/>
          <w:szCs w:val="28"/>
        </w:rPr>
        <w:t xml:space="preserve">  или самостоятельно в соответствии с требованиями, определенными локальным нормативным актом образовательной организации, учитывая специфику учебного предмета.</w:t>
      </w:r>
    </w:p>
    <w:p w14:paraId="5918F488" w14:textId="46182D48" w:rsidR="00F32DB0" w:rsidRPr="008618C6" w:rsidRDefault="00F32DB0" w:rsidP="001D4FB1">
      <w:pPr>
        <w:pStyle w:val="af5"/>
        <w:shd w:val="clear" w:color="auto" w:fill="FFFFFF"/>
        <w:spacing w:before="0" w:beforeAutospacing="0" w:after="0" w:afterAutospacing="0"/>
        <w:ind w:firstLine="567"/>
        <w:jc w:val="both"/>
        <w:rPr>
          <w:rFonts w:eastAsia="Montserrat"/>
          <w:sz w:val="28"/>
          <w:szCs w:val="28"/>
        </w:rPr>
      </w:pPr>
      <w:r w:rsidRPr="008618C6">
        <w:rPr>
          <w:rFonts w:eastAsia="Montserrat"/>
          <w:sz w:val="28"/>
          <w:szCs w:val="28"/>
        </w:rPr>
        <w:t>Порядок освоения программы определяется образовательной организацией, которая вправе самостоятельно определять последовательность</w:t>
      </w:r>
      <w:r w:rsidR="00323B30" w:rsidRPr="008618C6">
        <w:rPr>
          <w:rFonts w:eastAsia="Montserrat"/>
          <w:sz w:val="28"/>
          <w:szCs w:val="28"/>
        </w:rPr>
        <w:t xml:space="preserve"> изучения</w:t>
      </w:r>
      <w:r w:rsidRPr="008618C6">
        <w:rPr>
          <w:rFonts w:eastAsia="Montserrat"/>
          <w:sz w:val="28"/>
          <w:szCs w:val="28"/>
        </w:rPr>
        <w:t xml:space="preserve">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35432B89" w14:textId="77777777" w:rsidR="0080053A" w:rsidRPr="008618C6" w:rsidRDefault="0080053A" w:rsidP="00C10A9C">
      <w:pPr>
        <w:pStyle w:val="af8"/>
        <w:spacing w:after="0" w:line="240" w:lineRule="auto"/>
        <w:ind w:left="0" w:firstLine="709"/>
        <w:rPr>
          <w:rFonts w:ascii="Times New Roman" w:hAnsi="Times New Roman"/>
          <w:sz w:val="28"/>
          <w:szCs w:val="28"/>
        </w:rPr>
      </w:pPr>
    </w:p>
    <w:p w14:paraId="2CA820FC" w14:textId="607BD271" w:rsidR="00AF5E1B" w:rsidRPr="008618C6" w:rsidRDefault="00C10A9C" w:rsidP="00C10A9C">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5. </w:t>
      </w:r>
      <w:r w:rsidR="001A73FB" w:rsidRPr="008618C6">
        <w:rPr>
          <w:rFonts w:ascii="Times New Roman" w:hAnsi="Times New Roman"/>
          <w:b/>
          <w:sz w:val="28"/>
          <w:szCs w:val="28"/>
        </w:rPr>
        <w:t>Особенности заполнения предметных страниц электронного журнал</w:t>
      </w:r>
      <w:r w:rsidR="00AF5E1B" w:rsidRPr="008618C6">
        <w:rPr>
          <w:rFonts w:ascii="Times New Roman" w:hAnsi="Times New Roman"/>
          <w:b/>
          <w:sz w:val="28"/>
          <w:szCs w:val="28"/>
        </w:rPr>
        <w:t>а</w:t>
      </w:r>
      <w:r w:rsidR="00B015FC" w:rsidRPr="008618C6">
        <w:rPr>
          <w:rFonts w:ascii="Times New Roman" w:hAnsi="Times New Roman"/>
          <w:b/>
          <w:sz w:val="28"/>
          <w:szCs w:val="28"/>
        </w:rPr>
        <w:t>.</w:t>
      </w:r>
    </w:p>
    <w:p w14:paraId="6CEA02DB" w14:textId="20D6E40B" w:rsidR="0080053A" w:rsidRPr="008618C6" w:rsidRDefault="00AF5E1B" w:rsidP="00C10A9C">
      <w:pPr>
        <w:spacing w:after="0" w:line="240" w:lineRule="auto"/>
        <w:ind w:firstLine="567"/>
        <w:jc w:val="both"/>
        <w:rPr>
          <w:rFonts w:ascii="Times New Roman" w:hAnsi="Times New Roman"/>
          <w:sz w:val="28"/>
          <w:szCs w:val="28"/>
        </w:rPr>
      </w:pPr>
      <w:r w:rsidRPr="008618C6">
        <w:rPr>
          <w:rFonts w:ascii="Times New Roman" w:hAnsi="Times New Roman"/>
          <w:sz w:val="28"/>
          <w:szCs w:val="28"/>
        </w:rPr>
        <w:t>О</w:t>
      </w:r>
      <w:r w:rsidR="001A73FB" w:rsidRPr="008618C6">
        <w:rPr>
          <w:rFonts w:ascii="Times New Roman" w:hAnsi="Times New Roman"/>
          <w:sz w:val="28"/>
          <w:szCs w:val="28"/>
        </w:rPr>
        <w:t>формление предметных страниц осуществляется в соответствии с Методическими рекомендациями по учёту образовательных результатов в электронном виде в общеобразовательных организациях Республики Крым.</w:t>
      </w:r>
    </w:p>
    <w:p w14:paraId="79A4C188" w14:textId="5B49643A" w:rsidR="00333CC8" w:rsidRPr="008618C6" w:rsidRDefault="00333CC8" w:rsidP="00C10A9C">
      <w:pPr>
        <w:pStyle w:val="af8"/>
        <w:spacing w:after="0" w:line="240" w:lineRule="auto"/>
        <w:ind w:left="0" w:firstLine="567"/>
        <w:jc w:val="both"/>
        <w:rPr>
          <w:rFonts w:ascii="Times New Roman" w:hAnsi="Times New Roman"/>
          <w:sz w:val="28"/>
          <w:szCs w:val="28"/>
        </w:rPr>
      </w:pPr>
      <w:r w:rsidRPr="008618C6">
        <w:rPr>
          <w:rFonts w:ascii="Times New Roman" w:hAnsi="Times New Roman"/>
          <w:sz w:val="28"/>
          <w:szCs w:val="28"/>
        </w:rPr>
        <w:t>Практическая часть по ОБЗР реализуется через проведение практических работ. Практические работы подлежат обязательному оцениванию. Если практическая работа рассчитана на часть урока, в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w:t>
      </w:r>
    </w:p>
    <w:p w14:paraId="4B3033DD" w14:textId="61183BE0" w:rsidR="0080053A" w:rsidRPr="008618C6" w:rsidRDefault="00C10A9C" w:rsidP="00C10A9C">
      <w:pPr>
        <w:pStyle w:val="af8"/>
        <w:spacing w:after="0" w:line="240" w:lineRule="auto"/>
        <w:ind w:left="0" w:firstLine="709"/>
        <w:jc w:val="both"/>
        <w:rPr>
          <w:rFonts w:ascii="Times New Roman" w:hAnsi="Times New Roman"/>
          <w:b/>
          <w:sz w:val="28"/>
          <w:szCs w:val="28"/>
        </w:rPr>
      </w:pPr>
      <w:r w:rsidRPr="00C10A9C">
        <w:rPr>
          <w:rFonts w:ascii="Times New Roman" w:hAnsi="Times New Roman"/>
          <w:b/>
          <w:bCs/>
          <w:sz w:val="28"/>
          <w:szCs w:val="28"/>
        </w:rPr>
        <w:lastRenderedPageBreak/>
        <w:t>6.</w:t>
      </w:r>
      <w:r>
        <w:rPr>
          <w:rFonts w:ascii="Times New Roman" w:hAnsi="Times New Roman"/>
          <w:sz w:val="28"/>
          <w:szCs w:val="28"/>
        </w:rPr>
        <w:t xml:space="preserve"> </w:t>
      </w:r>
      <w:r w:rsidR="001A73FB" w:rsidRPr="008618C6">
        <w:rPr>
          <w:rFonts w:ascii="Times New Roman" w:hAnsi="Times New Roman"/>
          <w:b/>
          <w:sz w:val="28"/>
          <w:szCs w:val="28"/>
        </w:rPr>
        <w:t>Оценивание результатов освоения образовательных программ.</w:t>
      </w:r>
    </w:p>
    <w:p w14:paraId="7FBA7482" w14:textId="77777777" w:rsidR="00B015FC" w:rsidRPr="008618C6" w:rsidRDefault="00B015FC" w:rsidP="00C10A9C">
      <w:pPr>
        <w:spacing w:after="0" w:line="240" w:lineRule="auto"/>
        <w:ind w:firstLine="709"/>
        <w:jc w:val="both"/>
        <w:rPr>
          <w:rFonts w:ascii="Times New Roman" w:hAnsi="Times New Roman"/>
          <w:sz w:val="28"/>
          <w:szCs w:val="28"/>
        </w:rPr>
      </w:pPr>
      <w:r w:rsidRPr="008618C6">
        <w:rPr>
          <w:rFonts w:ascii="Times New Roman" w:hAnsi="Times New Roman"/>
          <w:color w:val="000000"/>
          <w:sz w:val="28"/>
          <w:szCs w:val="28"/>
        </w:rPr>
        <w:t>При разработке системы оценки достижения планируемых результатов освоения образовательной программы по учебному предмету рекомендуем руководствоваться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p>
    <w:p w14:paraId="2F14A2E0" w14:textId="77777777" w:rsidR="00B015FC" w:rsidRPr="008618C6" w:rsidRDefault="00B015FC" w:rsidP="00C10A9C">
      <w:pPr>
        <w:spacing w:after="0" w:line="240" w:lineRule="auto"/>
        <w:ind w:firstLine="709"/>
        <w:jc w:val="both"/>
        <w:rPr>
          <w:rFonts w:ascii="Times New Roman" w:hAnsi="Times New Roman"/>
          <w:sz w:val="28"/>
          <w:szCs w:val="28"/>
        </w:rPr>
      </w:pPr>
      <w:r w:rsidRPr="008618C6">
        <w:rPr>
          <w:rFonts w:ascii="Times New Roman" w:hAnsi="Times New Roman"/>
          <w:color w:val="000000"/>
          <w:sz w:val="28"/>
          <w:szCs w:val="28"/>
        </w:rPr>
        <w:t>При формировании фонда оценочных средств рекомендуем использовать примеры оформления контрольных работ по отдельным учебным предметам, направленные письмом Министерства образования, науки и молодежи республики Крым от 08.05.2026 № 3513/01-15.</w:t>
      </w:r>
    </w:p>
    <w:p w14:paraId="3079079C" w14:textId="79BDE3BA" w:rsidR="0080053A" w:rsidRPr="008618C6" w:rsidRDefault="0080053A" w:rsidP="008618C6">
      <w:pPr>
        <w:spacing w:after="0" w:line="240" w:lineRule="auto"/>
        <w:jc w:val="both"/>
        <w:rPr>
          <w:rFonts w:ascii="Times New Roman" w:hAnsi="Times New Roman"/>
          <w:sz w:val="28"/>
          <w:szCs w:val="28"/>
        </w:rPr>
      </w:pPr>
    </w:p>
    <w:p w14:paraId="0F96566E" w14:textId="5FFE01C9" w:rsidR="00E47072" w:rsidRPr="008618C6" w:rsidRDefault="008F6397" w:rsidP="008F6397">
      <w:pPr>
        <w:pStyle w:val="af8"/>
        <w:tabs>
          <w:tab w:val="left" w:pos="3573"/>
        </w:tabs>
        <w:spacing w:after="0" w:line="240" w:lineRule="auto"/>
        <w:ind w:left="0" w:firstLine="709"/>
        <w:jc w:val="both"/>
        <w:rPr>
          <w:rFonts w:ascii="Times New Roman" w:hAnsi="Times New Roman"/>
          <w:b/>
          <w:sz w:val="28"/>
          <w:szCs w:val="28"/>
        </w:rPr>
      </w:pPr>
      <w:r w:rsidRPr="008F6397">
        <w:rPr>
          <w:rFonts w:ascii="Times New Roman" w:hAnsi="Times New Roman"/>
          <w:b/>
          <w:sz w:val="28"/>
          <w:szCs w:val="28"/>
        </w:rPr>
        <w:t>7. Организация внеурочной деятельности по предмету.</w:t>
      </w:r>
    </w:p>
    <w:p w14:paraId="548A0B9B" w14:textId="19EECDFF" w:rsidR="0073295A" w:rsidRPr="008618C6" w:rsidRDefault="0073295A" w:rsidP="008F6397">
      <w:pPr>
        <w:pStyle w:val="af5"/>
        <w:spacing w:before="0" w:beforeAutospacing="0" w:after="0" w:afterAutospacing="0"/>
        <w:ind w:firstLine="709"/>
        <w:jc w:val="both"/>
        <w:rPr>
          <w:iCs/>
          <w:sz w:val="28"/>
          <w:szCs w:val="28"/>
        </w:rPr>
      </w:pPr>
      <w:r w:rsidRPr="008618C6">
        <w:rPr>
          <w:iCs/>
          <w:sz w:val="28"/>
          <w:szCs w:val="28"/>
        </w:rPr>
        <w:t xml:space="preserve">При организации внеурочной деятельности с учащимися по безопасности жизнедеятельности и основам военной подготовки следует широко практиковать проведение встреч и совместных занятий со специалистами МЧС, медицинскими работниками, военнослужащими, сотрудниками правоохранительных органов, ДОСААФ, представителями </w:t>
      </w:r>
      <w:r w:rsidR="00B86120" w:rsidRPr="008618C6">
        <w:rPr>
          <w:iCs/>
          <w:sz w:val="28"/>
          <w:szCs w:val="28"/>
        </w:rPr>
        <w:t>соответственных</w:t>
      </w:r>
      <w:r w:rsidRPr="008618C6">
        <w:rPr>
          <w:iCs/>
          <w:sz w:val="28"/>
          <w:szCs w:val="28"/>
        </w:rPr>
        <w:t xml:space="preserve"> </w:t>
      </w:r>
      <w:r w:rsidR="00B86120" w:rsidRPr="008618C6">
        <w:rPr>
          <w:iCs/>
          <w:sz w:val="28"/>
          <w:szCs w:val="28"/>
        </w:rPr>
        <w:t xml:space="preserve">общественных, в том числе </w:t>
      </w:r>
      <w:r w:rsidRPr="008618C6">
        <w:rPr>
          <w:iCs/>
          <w:sz w:val="28"/>
          <w:szCs w:val="28"/>
        </w:rPr>
        <w:t xml:space="preserve">ветеранских организаций. </w:t>
      </w:r>
    </w:p>
    <w:p w14:paraId="32E14482" w14:textId="334EAFD9" w:rsidR="007C1411" w:rsidRPr="008618C6" w:rsidRDefault="007C1411" w:rsidP="008F6397">
      <w:pPr>
        <w:pStyle w:val="af5"/>
        <w:spacing w:before="0" w:beforeAutospacing="0" w:after="0" w:afterAutospacing="0"/>
        <w:ind w:firstLine="709"/>
        <w:jc w:val="both"/>
        <w:rPr>
          <w:sz w:val="28"/>
          <w:szCs w:val="28"/>
        </w:rPr>
      </w:pPr>
      <w:r w:rsidRPr="008618C6">
        <w:rPr>
          <w:sz w:val="28"/>
          <w:szCs w:val="28"/>
        </w:rPr>
        <w:t xml:space="preserve">Рабочие программы </w:t>
      </w:r>
      <w:r w:rsidR="00323B30" w:rsidRPr="008618C6">
        <w:rPr>
          <w:sz w:val="28"/>
          <w:szCs w:val="28"/>
        </w:rPr>
        <w:t xml:space="preserve">курсов внеурочной деятельности </w:t>
      </w:r>
      <w:r w:rsidRPr="008618C6">
        <w:rPr>
          <w:sz w:val="28"/>
          <w:szCs w:val="28"/>
        </w:rPr>
        <w:t xml:space="preserve">по </w:t>
      </w:r>
      <w:r w:rsidR="00B86120" w:rsidRPr="008618C6">
        <w:rPr>
          <w:sz w:val="28"/>
          <w:szCs w:val="28"/>
        </w:rPr>
        <w:t>направлению</w:t>
      </w:r>
      <w:r w:rsidR="00E4413D" w:rsidRPr="008618C6">
        <w:rPr>
          <w:sz w:val="28"/>
          <w:szCs w:val="28"/>
        </w:rPr>
        <w:t xml:space="preserve"> </w:t>
      </w:r>
      <w:r w:rsidRPr="008618C6">
        <w:rPr>
          <w:sz w:val="28"/>
          <w:szCs w:val="28"/>
        </w:rPr>
        <w:t xml:space="preserve">безопасности жизнедеятельности и основам военной подготовки в образовательных организациях разрабатываются и реализуются по тому же алгоритму, как и любая рабочая программа </w:t>
      </w:r>
      <w:r w:rsidR="00E4413D" w:rsidRPr="008618C6">
        <w:rPr>
          <w:sz w:val="28"/>
          <w:szCs w:val="28"/>
        </w:rPr>
        <w:t xml:space="preserve">курса </w:t>
      </w:r>
      <w:r w:rsidRPr="008618C6">
        <w:rPr>
          <w:sz w:val="28"/>
          <w:szCs w:val="28"/>
        </w:rPr>
        <w:t>внеурочной деятельности, в соответствии с требованиями действующих нормативных правовых документов и с учетом запросов и возможностей участников образовательного процесса.</w:t>
      </w:r>
    </w:p>
    <w:p w14:paraId="3ED62FCD" w14:textId="77777777" w:rsidR="007C1411" w:rsidRPr="008618C6" w:rsidRDefault="007C1411" w:rsidP="008F6397">
      <w:pPr>
        <w:pStyle w:val="af5"/>
        <w:spacing w:before="0" w:beforeAutospacing="0" w:after="0" w:afterAutospacing="0"/>
        <w:ind w:firstLine="709"/>
        <w:jc w:val="both"/>
        <w:rPr>
          <w:sz w:val="28"/>
          <w:szCs w:val="28"/>
          <w:u w:val="single"/>
        </w:rPr>
      </w:pPr>
      <w:r w:rsidRPr="008618C6">
        <w:rPr>
          <w:sz w:val="28"/>
          <w:szCs w:val="28"/>
          <w:u w:val="single"/>
        </w:rPr>
        <w:t>Министерством просвещения Российской Федерации рекомендовано использовать следующие программы:</w:t>
      </w:r>
    </w:p>
    <w:p w14:paraId="40F19DAD" w14:textId="37111CA6" w:rsidR="007C1411" w:rsidRPr="008618C6" w:rsidRDefault="00B43749" w:rsidP="008F6397">
      <w:pPr>
        <w:pStyle w:val="af5"/>
        <w:spacing w:before="0" w:beforeAutospacing="0" w:after="0" w:afterAutospacing="0"/>
        <w:ind w:firstLine="709"/>
        <w:jc w:val="both"/>
        <w:rPr>
          <w:sz w:val="28"/>
          <w:szCs w:val="28"/>
        </w:rPr>
      </w:pPr>
      <w:r w:rsidRPr="008618C6">
        <w:rPr>
          <w:sz w:val="28"/>
          <w:szCs w:val="28"/>
        </w:rPr>
        <w:t>–</w:t>
      </w:r>
      <w:r w:rsidR="007C1411" w:rsidRPr="008618C6">
        <w:rPr>
          <w:sz w:val="28"/>
          <w:szCs w:val="28"/>
        </w:rPr>
        <w:t xml:space="preserve"> рабочая программа курса внеурочной деятельности «Начальная военная подготовка» (учебных сборов по основам военной службы) (среднее общее образование) – Режим доступа: </w:t>
      </w:r>
      <w:hyperlink r:id="rId11" w:history="1">
        <w:r w:rsidR="007C1411" w:rsidRPr="008618C6">
          <w:rPr>
            <w:rStyle w:val="a6"/>
            <w:sz w:val="28"/>
            <w:szCs w:val="28"/>
          </w:rPr>
          <w:t>ВУД_РП_НВП_10-11-кл_Новая.pdf</w:t>
        </w:r>
      </w:hyperlink>
      <w:r w:rsidR="007C1411" w:rsidRPr="008618C6">
        <w:rPr>
          <w:sz w:val="28"/>
          <w:szCs w:val="28"/>
        </w:rPr>
        <w:t>;</w:t>
      </w:r>
    </w:p>
    <w:p w14:paraId="423F3F13" w14:textId="1147809B" w:rsidR="00E47072" w:rsidRPr="008618C6" w:rsidRDefault="00B43749" w:rsidP="008F6397">
      <w:pPr>
        <w:pStyle w:val="af5"/>
        <w:spacing w:before="0" w:beforeAutospacing="0" w:after="0" w:afterAutospacing="0"/>
        <w:ind w:firstLine="709"/>
        <w:jc w:val="both"/>
        <w:rPr>
          <w:sz w:val="28"/>
          <w:szCs w:val="28"/>
        </w:rPr>
      </w:pPr>
      <w:r w:rsidRPr="008618C6">
        <w:rPr>
          <w:sz w:val="28"/>
          <w:szCs w:val="28"/>
        </w:rPr>
        <w:t>–</w:t>
      </w:r>
      <w:r w:rsidR="007C1411" w:rsidRPr="008618C6">
        <w:rPr>
          <w:sz w:val="28"/>
          <w:szCs w:val="28"/>
        </w:rPr>
        <w:t xml:space="preserve"> рабочая программа курса внеурочной деятельности «Первая помощь, основы преподавания первой помощи, основа ухода за больным» (среднее общее образование) – Режим доступа: </w:t>
      </w:r>
      <w:hyperlink r:id="rId12" w:history="1">
        <w:r w:rsidR="007C1411" w:rsidRPr="008618C6">
          <w:rPr>
            <w:rStyle w:val="a6"/>
            <w:sz w:val="28"/>
            <w:szCs w:val="28"/>
          </w:rPr>
          <w:t>ВУД_РП_Первая-помощь_Новая.pdf</w:t>
        </w:r>
      </w:hyperlink>
      <w:r w:rsidR="007C1411" w:rsidRPr="008618C6">
        <w:rPr>
          <w:sz w:val="28"/>
          <w:szCs w:val="28"/>
        </w:rPr>
        <w:t>;</w:t>
      </w:r>
    </w:p>
    <w:p w14:paraId="3978390B" w14:textId="6C9243C8" w:rsidR="007C1411" w:rsidRPr="008618C6" w:rsidRDefault="00B43749" w:rsidP="008F6397">
      <w:pPr>
        <w:pStyle w:val="af5"/>
        <w:spacing w:before="0" w:beforeAutospacing="0" w:after="0" w:afterAutospacing="0"/>
        <w:ind w:firstLine="709"/>
        <w:jc w:val="both"/>
        <w:rPr>
          <w:sz w:val="28"/>
          <w:szCs w:val="28"/>
        </w:rPr>
      </w:pPr>
      <w:r w:rsidRPr="008618C6">
        <w:rPr>
          <w:sz w:val="28"/>
          <w:szCs w:val="28"/>
        </w:rPr>
        <w:t>–</w:t>
      </w:r>
      <w:r w:rsidR="007C1411" w:rsidRPr="008618C6">
        <w:rPr>
          <w:sz w:val="28"/>
          <w:szCs w:val="28"/>
        </w:rPr>
        <w:t xml:space="preserve"> программа внеурочной деятельности (учебных сборов) по учебному предмету «Основы безопасности и защиты Родины» для обучающихся 8 классов общеобразовательных организаций;</w:t>
      </w:r>
    </w:p>
    <w:p w14:paraId="3052F17E" w14:textId="3C794DB8" w:rsidR="0073295A" w:rsidRPr="008618C6" w:rsidRDefault="00B43749" w:rsidP="008F6397">
      <w:pPr>
        <w:pStyle w:val="af5"/>
        <w:spacing w:before="0" w:beforeAutospacing="0" w:after="0" w:afterAutospacing="0"/>
        <w:ind w:firstLine="709"/>
        <w:jc w:val="both"/>
        <w:rPr>
          <w:sz w:val="28"/>
          <w:szCs w:val="28"/>
        </w:rPr>
      </w:pPr>
      <w:r w:rsidRPr="008618C6">
        <w:rPr>
          <w:sz w:val="28"/>
          <w:szCs w:val="28"/>
        </w:rPr>
        <w:t>–</w:t>
      </w:r>
      <w:r w:rsidR="007C1411" w:rsidRPr="008618C6">
        <w:rPr>
          <w:sz w:val="28"/>
          <w:szCs w:val="28"/>
        </w:rPr>
        <w:t xml:space="preserve"> примерная образовательная программа учебного предмета «Основы военной подготовки» для образовательных организаций, реализующих образовательные программы основного общего образования – Режим доступа: </w:t>
      </w:r>
      <w:hyperlink r:id="rId13" w:history="1">
        <w:r w:rsidR="007C1411" w:rsidRPr="008618C6">
          <w:rPr>
            <w:rStyle w:val="a6"/>
            <w:sz w:val="28"/>
            <w:szCs w:val="28"/>
          </w:rPr>
          <w:t>300523.docx</w:t>
        </w:r>
      </w:hyperlink>
    </w:p>
    <w:p w14:paraId="3808AE5C" w14:textId="77777777" w:rsidR="00867B12" w:rsidRPr="008618C6" w:rsidRDefault="00867B12" w:rsidP="008618C6">
      <w:pPr>
        <w:pStyle w:val="af5"/>
        <w:spacing w:before="0" w:beforeAutospacing="0" w:after="0" w:afterAutospacing="0"/>
        <w:ind w:firstLineChars="183" w:firstLine="512"/>
        <w:jc w:val="both"/>
        <w:rPr>
          <w:sz w:val="28"/>
          <w:szCs w:val="28"/>
        </w:rPr>
      </w:pPr>
    </w:p>
    <w:p w14:paraId="21D50A29" w14:textId="29EF2854" w:rsidR="00867B12" w:rsidRPr="008618C6" w:rsidRDefault="00592712" w:rsidP="008618C6">
      <w:pPr>
        <w:pStyle w:val="af5"/>
        <w:spacing w:before="0" w:beforeAutospacing="0" w:after="0" w:afterAutospacing="0"/>
        <w:jc w:val="center"/>
        <w:rPr>
          <w:b/>
          <w:bCs/>
          <w:sz w:val="28"/>
          <w:szCs w:val="28"/>
        </w:rPr>
      </w:pPr>
      <w:r w:rsidRPr="008618C6">
        <w:rPr>
          <w:b/>
          <w:bCs/>
          <w:sz w:val="28"/>
          <w:szCs w:val="28"/>
        </w:rPr>
        <w:t>Учебные сборы по основам военной подготовки</w:t>
      </w:r>
      <w:r w:rsidR="00E47072" w:rsidRPr="008618C6">
        <w:rPr>
          <w:b/>
          <w:bCs/>
          <w:sz w:val="28"/>
          <w:szCs w:val="28"/>
        </w:rPr>
        <w:t>.</w:t>
      </w:r>
    </w:p>
    <w:p w14:paraId="1AAF7408" w14:textId="134826BF" w:rsidR="00592712" w:rsidRPr="008618C6" w:rsidRDefault="009C6F2A" w:rsidP="008618C6">
      <w:pPr>
        <w:pStyle w:val="af5"/>
        <w:spacing w:before="0" w:beforeAutospacing="0" w:after="0" w:afterAutospacing="0"/>
        <w:ind w:firstLine="709"/>
        <w:jc w:val="both"/>
        <w:rPr>
          <w:sz w:val="28"/>
          <w:szCs w:val="28"/>
        </w:rPr>
      </w:pPr>
      <w:r w:rsidRPr="008618C6">
        <w:rPr>
          <w:sz w:val="28"/>
          <w:szCs w:val="28"/>
        </w:rPr>
        <w:t>Порядок организации и проведения у</w:t>
      </w:r>
      <w:r w:rsidR="00592712" w:rsidRPr="008618C6">
        <w:rPr>
          <w:sz w:val="28"/>
          <w:szCs w:val="28"/>
        </w:rPr>
        <w:t>чебны</w:t>
      </w:r>
      <w:r w:rsidRPr="008618C6">
        <w:rPr>
          <w:sz w:val="28"/>
          <w:szCs w:val="28"/>
        </w:rPr>
        <w:t>х</w:t>
      </w:r>
      <w:r w:rsidR="00592712" w:rsidRPr="008618C6">
        <w:rPr>
          <w:sz w:val="28"/>
          <w:szCs w:val="28"/>
        </w:rPr>
        <w:t xml:space="preserve"> сбор</w:t>
      </w:r>
      <w:r w:rsidRPr="008618C6">
        <w:rPr>
          <w:sz w:val="28"/>
          <w:szCs w:val="28"/>
        </w:rPr>
        <w:t>ов</w:t>
      </w:r>
      <w:r w:rsidR="00592712" w:rsidRPr="008618C6">
        <w:rPr>
          <w:sz w:val="28"/>
          <w:szCs w:val="28"/>
        </w:rPr>
        <w:t xml:space="preserve"> по основам военной подготовки </w:t>
      </w:r>
      <w:r w:rsidRPr="008618C6">
        <w:rPr>
          <w:sz w:val="28"/>
          <w:szCs w:val="28"/>
        </w:rPr>
        <w:t>регламентируют</w:t>
      </w:r>
      <w:r w:rsidR="00592712" w:rsidRPr="008618C6">
        <w:rPr>
          <w:sz w:val="28"/>
          <w:szCs w:val="28"/>
        </w:rPr>
        <w:t>:</w:t>
      </w:r>
    </w:p>
    <w:p w14:paraId="0F61EA05" w14:textId="3E817FB8" w:rsidR="00592712" w:rsidRPr="008618C6" w:rsidRDefault="00B43749" w:rsidP="008618C6">
      <w:pPr>
        <w:tabs>
          <w:tab w:val="left" w:pos="1134"/>
        </w:tabs>
        <w:spacing w:after="0" w:line="240" w:lineRule="auto"/>
        <w:ind w:firstLine="709"/>
        <w:contextualSpacing/>
        <w:jc w:val="both"/>
        <w:rPr>
          <w:rFonts w:ascii="Times New Roman" w:eastAsia="Calibri" w:hAnsi="Times New Roman"/>
          <w:color w:val="00B0F0"/>
          <w:sz w:val="28"/>
          <w:szCs w:val="28"/>
          <w:lang w:eastAsia="en-US"/>
        </w:rPr>
      </w:pPr>
      <w:r w:rsidRPr="008618C6">
        <w:rPr>
          <w:rFonts w:ascii="Times New Roman" w:eastAsia="Calibri" w:hAnsi="Times New Roman"/>
          <w:sz w:val="28"/>
          <w:szCs w:val="28"/>
          <w:lang w:eastAsia="en-US"/>
        </w:rPr>
        <w:lastRenderedPageBreak/>
        <w:t>–</w:t>
      </w:r>
      <w:r w:rsidR="00592712" w:rsidRPr="008618C6">
        <w:rPr>
          <w:rFonts w:ascii="Times New Roman" w:eastAsia="Calibri" w:hAnsi="Times New Roman"/>
          <w:sz w:val="28"/>
          <w:szCs w:val="28"/>
          <w:lang w:eastAsia="en-US"/>
        </w:rPr>
        <w:t xml:space="preserve"> Федеральный закон от 28.03.1998 </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53-ФЗ </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О воинской обязанности и военной службе</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 Режим доступа: </w:t>
      </w:r>
      <w:hyperlink r:id="rId14" w:history="1">
        <w:r w:rsidR="00592712" w:rsidRPr="008618C6">
          <w:rPr>
            <w:rFonts w:ascii="Times New Roman" w:eastAsia="Calibri" w:hAnsi="Times New Roman"/>
            <w:color w:val="0000FF"/>
            <w:sz w:val="28"/>
            <w:szCs w:val="28"/>
            <w:u w:val="single"/>
            <w:lang w:eastAsia="en-US"/>
          </w:rPr>
          <w:t xml:space="preserve">Федеральный закон </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О воинской обязанности и военной службе</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 xml:space="preserve"> от 28.03.1998 </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 xml:space="preserve"> 53-ФЗ (последняя редакция) \ КонсультантПлюс</w:t>
        </w:r>
      </w:hyperlink>
    </w:p>
    <w:p w14:paraId="3A5B7A8A" w14:textId="46D324F2" w:rsidR="00592712" w:rsidRPr="008618C6" w:rsidRDefault="00B43749" w:rsidP="008618C6">
      <w:pPr>
        <w:tabs>
          <w:tab w:val="left" w:pos="1134"/>
        </w:tabs>
        <w:spacing w:after="0" w:line="240" w:lineRule="auto"/>
        <w:ind w:firstLine="709"/>
        <w:contextualSpacing/>
        <w:jc w:val="both"/>
        <w:rPr>
          <w:rFonts w:ascii="Times New Roman" w:eastAsia="Calibri" w:hAnsi="Times New Roman"/>
          <w:color w:val="00B0F0"/>
          <w:sz w:val="28"/>
          <w:szCs w:val="28"/>
          <w:lang w:eastAsia="en-US"/>
        </w:rPr>
      </w:pP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Постановление Правительства РФ от 31 декабря 1999 г. </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1441 </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Об утверждении Положения о подготовке граждан Российской Федерации к военной службе</w:t>
      </w: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(с изменениями и дополнениями) – Режим доступа: </w:t>
      </w:r>
      <w:hyperlink r:id="rId15" w:history="1">
        <w:r w:rsidR="00592712" w:rsidRPr="008618C6">
          <w:rPr>
            <w:rFonts w:ascii="Times New Roman" w:eastAsia="Calibri" w:hAnsi="Times New Roman"/>
            <w:color w:val="0000FF"/>
            <w:sz w:val="28"/>
            <w:szCs w:val="28"/>
            <w:u w:val="single"/>
            <w:lang w:eastAsia="en-US"/>
          </w:rPr>
          <w:t xml:space="preserve">Постановление Правительства РФ от 31.12.1999 </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 xml:space="preserve"> 1441 </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Об утверждении Положения о подготовке граждан Российской Федерации к военной службе</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 xml:space="preserve"> (с изменениями и дополнениями) | ГАРАНТ</w:t>
        </w:r>
      </w:hyperlink>
    </w:p>
    <w:p w14:paraId="6278C6DD" w14:textId="1F1F4887" w:rsidR="00592712" w:rsidRPr="008618C6" w:rsidRDefault="00B43749" w:rsidP="008618C6">
      <w:pPr>
        <w:tabs>
          <w:tab w:val="left" w:pos="1134"/>
        </w:tabs>
        <w:spacing w:after="0" w:line="240" w:lineRule="auto"/>
        <w:ind w:firstLine="709"/>
        <w:contextualSpacing/>
        <w:jc w:val="both"/>
        <w:rPr>
          <w:rFonts w:ascii="Times New Roman" w:eastAsia="Calibri" w:hAnsi="Times New Roman"/>
          <w:color w:val="0000FF"/>
          <w:sz w:val="28"/>
          <w:szCs w:val="28"/>
          <w:u w:val="single"/>
          <w:lang w:eastAsia="en-US"/>
        </w:rPr>
      </w:pPr>
      <w:r w:rsidRPr="008618C6">
        <w:rPr>
          <w:rFonts w:ascii="Times New Roman" w:eastAsia="Calibri" w:hAnsi="Times New Roman"/>
          <w:sz w:val="28"/>
          <w:szCs w:val="28"/>
          <w:lang w:eastAsia="en-US"/>
        </w:rPr>
        <w:t>–</w:t>
      </w:r>
      <w:r w:rsidR="00592712" w:rsidRPr="008618C6">
        <w:rPr>
          <w:rFonts w:ascii="Times New Roman" w:eastAsia="Calibri" w:hAnsi="Times New Roman"/>
          <w:sz w:val="28"/>
          <w:szCs w:val="28"/>
          <w:lang w:eastAsia="en-US"/>
        </w:rPr>
        <w:t xml:space="preserve"> Приказ Министра </w:t>
      </w:r>
      <w:r w:rsidR="00BF0B72">
        <w:rPr>
          <w:rFonts w:ascii="Times New Roman" w:eastAsia="Calibri" w:hAnsi="Times New Roman"/>
          <w:sz w:val="28"/>
          <w:szCs w:val="28"/>
          <w:lang w:eastAsia="en-US"/>
        </w:rPr>
        <w:t>о</w:t>
      </w:r>
      <w:r w:rsidR="00592712" w:rsidRPr="008618C6">
        <w:rPr>
          <w:rFonts w:ascii="Times New Roman" w:eastAsia="Calibri" w:hAnsi="Times New Roman"/>
          <w:sz w:val="28"/>
          <w:szCs w:val="28"/>
          <w:lang w:eastAsia="en-US"/>
        </w:rPr>
        <w:t xml:space="preserve">бороны Российской Федерации и Министерства образования и науки Российской Федерации от 24 февраля 2010 года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 в Минюсте РФ 12 апреля № 16866). (Приказ №96/134) – Режим доступа: </w:t>
      </w:r>
      <w:hyperlink r:id="rId16" w:history="1">
        <w:r w:rsidR="00592712" w:rsidRPr="008618C6">
          <w:rPr>
            <w:rFonts w:ascii="Times New Roman" w:eastAsia="Calibri" w:hAnsi="Times New Roman"/>
            <w:color w:val="0000FF"/>
            <w:sz w:val="28"/>
            <w:szCs w:val="28"/>
            <w:u w:val="single"/>
            <w:lang w:eastAsia="en-US"/>
          </w:rPr>
          <w:t xml:space="preserve">Приказ Минобороны РФ и Министерства образования и науки РФ от 24.02.2010 </w:t>
        </w:r>
        <w:r w:rsidR="002D79FC">
          <w:rPr>
            <w:rFonts w:ascii="Times New Roman" w:eastAsia="Calibri" w:hAnsi="Times New Roman"/>
            <w:color w:val="0000FF"/>
            <w:sz w:val="28"/>
            <w:szCs w:val="28"/>
            <w:u w:val="single"/>
            <w:lang w:eastAsia="en-US"/>
          </w:rPr>
          <w:t>№ </w:t>
        </w:r>
        <w:r w:rsidR="00592712" w:rsidRPr="008618C6">
          <w:rPr>
            <w:rFonts w:ascii="Times New Roman" w:eastAsia="Calibri" w:hAnsi="Times New Roman"/>
            <w:color w:val="0000FF"/>
            <w:sz w:val="28"/>
            <w:szCs w:val="28"/>
            <w:u w:val="single"/>
            <w:lang w:eastAsia="en-US"/>
          </w:rPr>
          <w:t xml:space="preserve">96/134 </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r w:rsidR="002D79FC">
          <w:rPr>
            <w:rFonts w:ascii="Times New Roman" w:eastAsia="Calibri" w:hAnsi="Times New Roman"/>
            <w:color w:val="0000FF"/>
            <w:sz w:val="28"/>
            <w:szCs w:val="28"/>
            <w:u w:val="single"/>
            <w:lang w:eastAsia="en-US"/>
          </w:rPr>
          <w:t>»</w:t>
        </w:r>
        <w:r w:rsidR="00592712" w:rsidRPr="008618C6">
          <w:rPr>
            <w:rFonts w:ascii="Times New Roman" w:eastAsia="Calibri" w:hAnsi="Times New Roman"/>
            <w:color w:val="0000FF"/>
            <w:sz w:val="28"/>
            <w:szCs w:val="28"/>
            <w:u w:val="single"/>
            <w:lang w:eastAsia="en-US"/>
          </w:rPr>
          <w:t xml:space="preserve"> | ГАРАНТ</w:t>
        </w:r>
      </w:hyperlink>
      <w:r w:rsidR="00592712" w:rsidRPr="008618C6">
        <w:rPr>
          <w:rFonts w:ascii="Times New Roman" w:eastAsia="Calibri" w:hAnsi="Times New Roman"/>
          <w:color w:val="0000FF"/>
          <w:sz w:val="28"/>
          <w:szCs w:val="28"/>
          <w:u w:val="single"/>
          <w:lang w:eastAsia="en-US"/>
        </w:rPr>
        <w:t>:</w:t>
      </w:r>
      <w:r w:rsidR="003C5CDD" w:rsidRPr="008618C6">
        <w:rPr>
          <w:rFonts w:ascii="Times New Roman" w:eastAsia="Calibri" w:hAnsi="Times New Roman"/>
          <w:color w:val="0000FF"/>
          <w:sz w:val="28"/>
          <w:szCs w:val="28"/>
          <w:u w:val="single"/>
          <w:lang w:eastAsia="en-US"/>
        </w:rPr>
        <w:t>;</w:t>
      </w:r>
    </w:p>
    <w:p w14:paraId="55912B1C" w14:textId="42200AF3" w:rsidR="003C5CDD" w:rsidRPr="008618C6" w:rsidRDefault="00B43749" w:rsidP="008618C6">
      <w:pPr>
        <w:tabs>
          <w:tab w:val="left" w:pos="1134"/>
        </w:tabs>
        <w:spacing w:after="0" w:line="240" w:lineRule="auto"/>
        <w:ind w:firstLine="709"/>
        <w:contextualSpacing/>
        <w:jc w:val="both"/>
        <w:rPr>
          <w:rFonts w:ascii="Times New Roman" w:eastAsia="Calibri" w:hAnsi="Times New Roman"/>
          <w:sz w:val="28"/>
          <w:szCs w:val="28"/>
          <w:lang w:eastAsia="en-US"/>
        </w:rPr>
      </w:pPr>
      <w:r w:rsidRPr="008618C6">
        <w:rPr>
          <w:rFonts w:ascii="Times New Roman" w:eastAsia="Calibri" w:hAnsi="Times New Roman"/>
          <w:sz w:val="28"/>
          <w:szCs w:val="28"/>
          <w:lang w:eastAsia="en-US"/>
        </w:rPr>
        <w:t>–</w:t>
      </w:r>
      <w:r w:rsidR="003C5CDD" w:rsidRPr="008618C6">
        <w:rPr>
          <w:rFonts w:ascii="Times New Roman" w:eastAsia="Calibri" w:hAnsi="Times New Roman"/>
          <w:sz w:val="28"/>
          <w:szCs w:val="28"/>
          <w:lang w:eastAsia="en-US"/>
        </w:rPr>
        <w:t xml:space="preserve"> распоряжения и приказы руководителей субъектов Российской Федерации и муниципальных районов (округов);</w:t>
      </w:r>
    </w:p>
    <w:p w14:paraId="2D0CBB2B" w14:textId="6B637B5C" w:rsidR="003C5CDD" w:rsidRPr="008618C6" w:rsidRDefault="00B43749" w:rsidP="008618C6">
      <w:pPr>
        <w:tabs>
          <w:tab w:val="left" w:pos="1134"/>
        </w:tabs>
        <w:spacing w:after="0" w:line="240" w:lineRule="auto"/>
        <w:ind w:firstLine="709"/>
        <w:contextualSpacing/>
        <w:jc w:val="both"/>
        <w:rPr>
          <w:rFonts w:ascii="Times New Roman" w:eastAsia="Calibri" w:hAnsi="Times New Roman"/>
          <w:sz w:val="28"/>
          <w:szCs w:val="28"/>
          <w:lang w:eastAsia="en-US"/>
        </w:rPr>
      </w:pPr>
      <w:r w:rsidRPr="008618C6">
        <w:rPr>
          <w:rFonts w:ascii="Times New Roman" w:eastAsia="Calibri" w:hAnsi="Times New Roman"/>
          <w:sz w:val="28"/>
          <w:szCs w:val="28"/>
          <w:lang w:eastAsia="en-US"/>
        </w:rPr>
        <w:t>–</w:t>
      </w:r>
      <w:r w:rsidR="003C5CDD" w:rsidRPr="008618C6">
        <w:rPr>
          <w:rFonts w:ascii="Times New Roman" w:eastAsia="Calibri" w:hAnsi="Times New Roman"/>
          <w:sz w:val="28"/>
          <w:szCs w:val="28"/>
          <w:lang w:eastAsia="en-US"/>
        </w:rPr>
        <w:t xml:space="preserve"> приказы руководителей </w:t>
      </w:r>
      <w:bookmarkStart w:id="3" w:name="_Hlk199927808"/>
      <w:r w:rsidR="003C5CDD" w:rsidRPr="008618C6">
        <w:rPr>
          <w:rFonts w:ascii="Times New Roman" w:eastAsia="Calibri" w:hAnsi="Times New Roman"/>
          <w:sz w:val="28"/>
          <w:szCs w:val="28"/>
          <w:lang w:eastAsia="en-US"/>
        </w:rPr>
        <w:t>органов исполнительной власти субъектов Российской Федерации, осуществляющих управление в сфере образования</w:t>
      </w:r>
      <w:bookmarkEnd w:id="3"/>
      <w:r w:rsidR="003C5CDD" w:rsidRPr="008618C6">
        <w:rPr>
          <w:rFonts w:ascii="Times New Roman" w:eastAsia="Calibri" w:hAnsi="Times New Roman"/>
          <w:sz w:val="28"/>
          <w:szCs w:val="28"/>
          <w:lang w:eastAsia="en-US"/>
        </w:rPr>
        <w:t xml:space="preserve">, органов местного самоуправления, осуществляющие управление в сфере образования, образовательных учреждений. </w:t>
      </w:r>
    </w:p>
    <w:p w14:paraId="689303CA" w14:textId="35943E2D" w:rsidR="009C6F2A" w:rsidRPr="008618C6" w:rsidRDefault="009C6F2A" w:rsidP="008618C6">
      <w:pPr>
        <w:tabs>
          <w:tab w:val="left" w:pos="1134"/>
        </w:tabs>
        <w:spacing w:after="0" w:line="240" w:lineRule="auto"/>
        <w:ind w:firstLine="709"/>
        <w:contextualSpacing/>
        <w:jc w:val="both"/>
        <w:rPr>
          <w:rFonts w:ascii="Times New Roman" w:eastAsia="Calibri" w:hAnsi="Times New Roman"/>
          <w:sz w:val="28"/>
          <w:szCs w:val="28"/>
          <w:lang w:eastAsia="en-US"/>
        </w:rPr>
      </w:pPr>
      <w:r w:rsidRPr="008618C6">
        <w:rPr>
          <w:rFonts w:ascii="Times New Roman" w:eastAsia="Calibri" w:hAnsi="Times New Roman"/>
          <w:sz w:val="28"/>
          <w:szCs w:val="28"/>
          <w:lang w:eastAsia="en-US"/>
        </w:rPr>
        <w:t xml:space="preserve">На данный момент имеются правовые основания для проведения учебных сборов по основам военной </w:t>
      </w:r>
      <w:r w:rsidR="00EB4E75" w:rsidRPr="008618C6">
        <w:rPr>
          <w:rFonts w:ascii="Times New Roman" w:eastAsia="Calibri" w:hAnsi="Times New Roman"/>
          <w:sz w:val="28"/>
          <w:szCs w:val="28"/>
          <w:lang w:eastAsia="en-US"/>
        </w:rPr>
        <w:t>службы</w:t>
      </w:r>
      <w:r w:rsidRPr="008618C6">
        <w:rPr>
          <w:rFonts w:ascii="Times New Roman" w:eastAsia="Calibri" w:hAnsi="Times New Roman"/>
          <w:sz w:val="28"/>
          <w:szCs w:val="28"/>
          <w:lang w:eastAsia="en-US"/>
        </w:rPr>
        <w:t xml:space="preserve"> с гражданами Российской Федерации обучающимися 10 классов: юношами (в обязательном порядке, за исключением имеющих освобождение по состоянию здоровья) и девушками (в добровольно</w:t>
      </w:r>
      <w:r w:rsidR="00EB4E75" w:rsidRPr="008618C6">
        <w:rPr>
          <w:rFonts w:ascii="Times New Roman" w:eastAsia="Calibri" w:hAnsi="Times New Roman"/>
          <w:sz w:val="28"/>
          <w:szCs w:val="28"/>
          <w:lang w:eastAsia="en-US"/>
        </w:rPr>
        <w:t>м</w:t>
      </w:r>
      <w:r w:rsidRPr="008618C6">
        <w:rPr>
          <w:rFonts w:ascii="Times New Roman" w:eastAsia="Calibri" w:hAnsi="Times New Roman"/>
          <w:sz w:val="28"/>
          <w:szCs w:val="28"/>
          <w:lang w:eastAsia="en-US"/>
        </w:rPr>
        <w:t xml:space="preserve"> </w:t>
      </w:r>
      <w:r w:rsidR="00EB4E75" w:rsidRPr="008618C6">
        <w:rPr>
          <w:rFonts w:ascii="Times New Roman" w:eastAsia="Calibri" w:hAnsi="Times New Roman"/>
          <w:sz w:val="28"/>
          <w:szCs w:val="28"/>
          <w:lang w:eastAsia="en-US"/>
        </w:rPr>
        <w:t>порядке</w:t>
      </w:r>
      <w:r w:rsidRPr="008618C6">
        <w:rPr>
          <w:rFonts w:ascii="Times New Roman" w:eastAsia="Calibri" w:hAnsi="Times New Roman"/>
          <w:sz w:val="28"/>
          <w:szCs w:val="28"/>
          <w:lang w:eastAsia="en-US"/>
        </w:rPr>
        <w:t>).</w:t>
      </w:r>
    </w:p>
    <w:p w14:paraId="718CACF8" w14:textId="77777777" w:rsidR="00592712" w:rsidRPr="008618C6" w:rsidRDefault="00592712" w:rsidP="008618C6">
      <w:pPr>
        <w:pStyle w:val="af5"/>
        <w:spacing w:before="0" w:beforeAutospacing="0" w:after="0" w:afterAutospacing="0"/>
        <w:jc w:val="both"/>
        <w:rPr>
          <w:sz w:val="28"/>
          <w:szCs w:val="28"/>
        </w:rPr>
      </w:pPr>
    </w:p>
    <w:p w14:paraId="604EDE0C" w14:textId="0823A340" w:rsidR="0080053A" w:rsidRPr="008618C6" w:rsidRDefault="009C674D" w:rsidP="009C674D">
      <w:pPr>
        <w:pStyle w:val="af8"/>
        <w:tabs>
          <w:tab w:val="left" w:pos="3573"/>
        </w:tabs>
        <w:spacing w:after="0" w:line="240" w:lineRule="auto"/>
        <w:ind w:left="0" w:firstLine="709"/>
        <w:jc w:val="both"/>
        <w:rPr>
          <w:rFonts w:ascii="Times New Roman" w:hAnsi="Times New Roman"/>
          <w:b/>
          <w:sz w:val="28"/>
          <w:szCs w:val="28"/>
        </w:rPr>
      </w:pPr>
      <w:r>
        <w:rPr>
          <w:rFonts w:ascii="Times New Roman" w:hAnsi="Times New Roman"/>
          <w:b/>
          <w:sz w:val="28"/>
          <w:szCs w:val="28"/>
        </w:rPr>
        <w:t xml:space="preserve">8. </w:t>
      </w:r>
      <w:r w:rsidR="001A73FB" w:rsidRPr="008618C6">
        <w:rPr>
          <w:rFonts w:ascii="Times New Roman" w:hAnsi="Times New Roman"/>
          <w:b/>
          <w:sz w:val="28"/>
          <w:szCs w:val="28"/>
        </w:rPr>
        <w:t>Использование материально-технической базы учебных кабинетов в преподавании учебных предметов.</w:t>
      </w:r>
    </w:p>
    <w:p w14:paraId="22AA3104" w14:textId="77777777" w:rsidR="00EB4E75" w:rsidRPr="008618C6" w:rsidRDefault="00EB4E75" w:rsidP="008618C6">
      <w:pPr>
        <w:spacing w:after="0" w:line="240" w:lineRule="auto"/>
        <w:ind w:firstLine="708"/>
        <w:jc w:val="both"/>
        <w:rPr>
          <w:rFonts w:ascii="Times New Roman" w:hAnsi="Times New Roman"/>
          <w:bCs/>
          <w:sz w:val="28"/>
          <w:szCs w:val="28"/>
        </w:rPr>
      </w:pPr>
      <w:r w:rsidRPr="008618C6">
        <w:rPr>
          <w:rFonts w:ascii="Times New Roman" w:hAnsi="Times New Roman"/>
          <w:bCs/>
          <w:sz w:val="28"/>
          <w:szCs w:val="28"/>
        </w:rPr>
        <w:t xml:space="preserve">При формировании материально-технического обеспечения учебного процесса по ОБЗР следует руководствоваться: </w:t>
      </w:r>
    </w:p>
    <w:p w14:paraId="76273B45" w14:textId="2BC565BA" w:rsidR="00EB4E75" w:rsidRPr="008618C6" w:rsidRDefault="00B43749" w:rsidP="009C674D">
      <w:pPr>
        <w:spacing w:after="0" w:line="240" w:lineRule="auto"/>
        <w:ind w:firstLine="708"/>
        <w:jc w:val="both"/>
        <w:rPr>
          <w:rFonts w:ascii="Times New Roman" w:hAnsi="Times New Roman"/>
          <w:bCs/>
          <w:sz w:val="28"/>
          <w:szCs w:val="28"/>
        </w:rPr>
      </w:pPr>
      <w:r w:rsidRPr="008618C6">
        <w:rPr>
          <w:rFonts w:ascii="Times New Roman" w:hAnsi="Times New Roman"/>
          <w:bCs/>
          <w:sz w:val="28"/>
          <w:szCs w:val="28"/>
        </w:rPr>
        <w:t>–</w:t>
      </w:r>
      <w:r w:rsidR="00EB4E75" w:rsidRPr="008618C6">
        <w:rPr>
          <w:rFonts w:ascii="Times New Roman" w:hAnsi="Times New Roman"/>
          <w:bCs/>
          <w:sz w:val="28"/>
          <w:szCs w:val="28"/>
        </w:rPr>
        <w:t xml:space="preserve"> Приказом Мин</w:t>
      </w:r>
      <w:r w:rsidRPr="008618C6">
        <w:rPr>
          <w:rFonts w:ascii="Times New Roman" w:hAnsi="Times New Roman"/>
          <w:bCs/>
          <w:sz w:val="28"/>
          <w:szCs w:val="28"/>
        </w:rPr>
        <w:t xml:space="preserve">истерства </w:t>
      </w:r>
      <w:r w:rsidR="00EB4E75" w:rsidRPr="008618C6">
        <w:rPr>
          <w:rFonts w:ascii="Times New Roman" w:hAnsi="Times New Roman"/>
          <w:bCs/>
          <w:sz w:val="28"/>
          <w:szCs w:val="28"/>
        </w:rPr>
        <w:t xml:space="preserve">просвещения России от 28.11.2024 </w:t>
      </w:r>
      <w:r w:rsidRPr="008618C6">
        <w:rPr>
          <w:rFonts w:ascii="Times New Roman" w:hAnsi="Times New Roman"/>
          <w:bCs/>
          <w:sz w:val="28"/>
          <w:szCs w:val="28"/>
        </w:rPr>
        <w:t>№</w:t>
      </w:r>
      <w:r w:rsidR="00EB4E75" w:rsidRPr="008618C6">
        <w:rPr>
          <w:rFonts w:ascii="Times New Roman" w:hAnsi="Times New Roman"/>
          <w:bCs/>
          <w:sz w:val="28"/>
          <w:szCs w:val="28"/>
        </w:rPr>
        <w:t xml:space="preserve"> 838 </w:t>
      </w:r>
      <w:bookmarkStart w:id="4" w:name="_Hlk204784567"/>
      <w:r w:rsidRPr="008618C6">
        <w:rPr>
          <w:rFonts w:ascii="Times New Roman" w:hAnsi="Times New Roman"/>
          <w:bCs/>
          <w:sz w:val="28"/>
          <w:szCs w:val="28"/>
        </w:rPr>
        <w:t>«</w:t>
      </w:r>
      <w:r w:rsidR="00EB4E75" w:rsidRPr="008618C6">
        <w:rPr>
          <w:rFonts w:ascii="Times New Roman" w:hAnsi="Times New Roman"/>
          <w:bCs/>
          <w:sz w:val="28"/>
          <w:szCs w:val="28"/>
        </w:rPr>
        <w:t xml:space="preserve">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w:t>
      </w:r>
      <w:r w:rsidR="00EB4E75" w:rsidRPr="008618C6">
        <w:rPr>
          <w:rFonts w:ascii="Times New Roman" w:hAnsi="Times New Roman"/>
          <w:bCs/>
          <w:sz w:val="28"/>
          <w:szCs w:val="28"/>
        </w:rPr>
        <w:lastRenderedPageBreak/>
        <w:t xml:space="preserve">государственной программы Российской Федерации "развитие образования", направленных на содействие созданию (создание) в субъектах </w:t>
      </w:r>
      <w:r w:rsidR="00E4413D" w:rsidRPr="008618C6">
        <w:rPr>
          <w:rFonts w:ascii="Times New Roman" w:hAnsi="Times New Roman"/>
          <w:bCs/>
          <w:sz w:val="28"/>
          <w:szCs w:val="28"/>
        </w:rPr>
        <w:t>Р</w:t>
      </w:r>
      <w:r w:rsidR="00EB4E75" w:rsidRPr="008618C6">
        <w:rPr>
          <w:rFonts w:ascii="Times New Roman" w:hAnsi="Times New Roman"/>
          <w:bCs/>
          <w:sz w:val="28"/>
          <w:szCs w:val="28"/>
        </w:rPr>
        <w:t xml:space="preserve">оссийской </w:t>
      </w:r>
      <w:r w:rsidR="00E4413D" w:rsidRPr="008618C6">
        <w:rPr>
          <w:rFonts w:ascii="Times New Roman" w:hAnsi="Times New Roman"/>
          <w:bCs/>
          <w:sz w:val="28"/>
          <w:szCs w:val="28"/>
        </w:rPr>
        <w:t>Ф</w:t>
      </w:r>
      <w:r w:rsidR="00EB4E75" w:rsidRPr="008618C6">
        <w:rPr>
          <w:rFonts w:ascii="Times New Roman" w:hAnsi="Times New Roman"/>
          <w:bCs/>
          <w:sz w:val="28"/>
          <w:szCs w:val="28"/>
        </w:rPr>
        <w:t>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bookmarkEnd w:id="4"/>
      <w:r w:rsidRPr="008618C6">
        <w:rPr>
          <w:rFonts w:ascii="Times New Roman" w:hAnsi="Times New Roman"/>
          <w:bCs/>
          <w:sz w:val="28"/>
          <w:szCs w:val="28"/>
        </w:rPr>
        <w:t>»</w:t>
      </w:r>
      <w:r w:rsidR="00EB4E75" w:rsidRPr="008618C6">
        <w:rPr>
          <w:rFonts w:ascii="Times New Roman" w:hAnsi="Times New Roman"/>
          <w:bCs/>
          <w:sz w:val="28"/>
          <w:szCs w:val="28"/>
        </w:rPr>
        <w:t xml:space="preserve"> (Зарегистрировано в Минюсте РФ 18.12.2024 </w:t>
      </w:r>
      <w:r w:rsidRPr="008618C6">
        <w:rPr>
          <w:rFonts w:ascii="Times New Roman" w:hAnsi="Times New Roman"/>
          <w:bCs/>
          <w:sz w:val="28"/>
          <w:szCs w:val="28"/>
        </w:rPr>
        <w:t>№</w:t>
      </w:r>
      <w:r w:rsidR="00EB4E75" w:rsidRPr="008618C6">
        <w:rPr>
          <w:rFonts w:ascii="Times New Roman" w:hAnsi="Times New Roman"/>
          <w:bCs/>
          <w:sz w:val="28"/>
          <w:szCs w:val="28"/>
        </w:rPr>
        <w:t xml:space="preserve"> 80619). </w:t>
      </w:r>
      <w:r w:rsidR="00E4413D" w:rsidRPr="008618C6">
        <w:rPr>
          <w:rFonts w:ascii="Times New Roman" w:hAnsi="Times New Roman"/>
          <w:bCs/>
          <w:sz w:val="28"/>
          <w:szCs w:val="28"/>
        </w:rPr>
        <w:t>(</w:t>
      </w:r>
      <w:r w:rsidR="00EB4E75" w:rsidRPr="008618C6">
        <w:rPr>
          <w:rFonts w:ascii="Times New Roman" w:hAnsi="Times New Roman"/>
          <w:bCs/>
          <w:i/>
          <w:iCs/>
          <w:sz w:val="28"/>
          <w:szCs w:val="28"/>
        </w:rPr>
        <w:t>Раздел ОБЗР страницы 73-78</w:t>
      </w:r>
      <w:r w:rsidR="00E4413D" w:rsidRPr="008618C6">
        <w:rPr>
          <w:rFonts w:ascii="Times New Roman" w:hAnsi="Times New Roman"/>
          <w:bCs/>
          <w:i/>
          <w:iCs/>
          <w:sz w:val="28"/>
          <w:szCs w:val="28"/>
        </w:rPr>
        <w:t>)</w:t>
      </w:r>
      <w:r w:rsidR="005E5435" w:rsidRPr="008618C6">
        <w:rPr>
          <w:rFonts w:ascii="Times New Roman" w:hAnsi="Times New Roman"/>
          <w:bCs/>
          <w:i/>
          <w:iCs/>
          <w:sz w:val="28"/>
          <w:szCs w:val="28"/>
        </w:rPr>
        <w:t xml:space="preserve"> </w:t>
      </w:r>
      <w:r w:rsidR="005E5435" w:rsidRPr="008618C6">
        <w:rPr>
          <w:rFonts w:ascii="Times New Roman" w:eastAsia="Calibri" w:hAnsi="Times New Roman"/>
          <w:sz w:val="28"/>
          <w:szCs w:val="28"/>
          <w:lang w:eastAsia="en-US"/>
        </w:rPr>
        <w:t xml:space="preserve">– Режим доступа: </w:t>
      </w:r>
      <w:hyperlink r:id="rId17" w:history="1">
        <w:r w:rsidR="005E5435" w:rsidRPr="008618C6">
          <w:rPr>
            <w:rFonts w:ascii="Times New Roman" w:eastAsia="Calibri" w:hAnsi="Times New Roman"/>
            <w:color w:val="0000FF"/>
            <w:sz w:val="28"/>
            <w:szCs w:val="28"/>
            <w:u w:val="single"/>
            <w:lang w:eastAsia="en-US"/>
          </w:rPr>
          <w:t>Приказ Министерства просвещения Российской Федерации от 28.11.2024 № 838 ∙ Официальное опубликование правовых актов</w:t>
        </w:r>
      </w:hyperlink>
    </w:p>
    <w:p w14:paraId="4B4DDE7F" w14:textId="36492E0D" w:rsidR="00EB4E75" w:rsidRPr="008618C6" w:rsidRDefault="00B43749" w:rsidP="008618C6">
      <w:pPr>
        <w:pStyle w:val="af8"/>
        <w:spacing w:after="0" w:line="240" w:lineRule="auto"/>
        <w:ind w:left="0" w:firstLine="708"/>
        <w:jc w:val="both"/>
        <w:rPr>
          <w:rFonts w:ascii="Times New Roman" w:hAnsi="Times New Roman"/>
          <w:bCs/>
          <w:sz w:val="28"/>
          <w:szCs w:val="28"/>
        </w:rPr>
      </w:pPr>
      <w:r w:rsidRPr="008618C6">
        <w:rPr>
          <w:rFonts w:ascii="Times New Roman" w:hAnsi="Times New Roman"/>
          <w:bCs/>
          <w:sz w:val="28"/>
          <w:szCs w:val="28"/>
        </w:rPr>
        <w:t>–</w:t>
      </w:r>
      <w:r w:rsidR="00EB4E75" w:rsidRPr="008618C6">
        <w:rPr>
          <w:rFonts w:ascii="Times New Roman" w:hAnsi="Times New Roman"/>
          <w:bCs/>
          <w:sz w:val="28"/>
          <w:szCs w:val="28"/>
        </w:rPr>
        <w:t xml:space="preserve"> Приложением №</w:t>
      </w:r>
      <w:r w:rsidR="00543897" w:rsidRPr="008618C6">
        <w:rPr>
          <w:rFonts w:ascii="Times New Roman" w:hAnsi="Times New Roman"/>
          <w:bCs/>
          <w:sz w:val="28"/>
          <w:szCs w:val="28"/>
        </w:rPr>
        <w:t xml:space="preserve"> </w:t>
      </w:r>
      <w:r w:rsidR="00EB4E75" w:rsidRPr="008618C6">
        <w:rPr>
          <w:rFonts w:ascii="Times New Roman" w:hAnsi="Times New Roman"/>
          <w:bCs/>
          <w:sz w:val="28"/>
          <w:szCs w:val="28"/>
        </w:rPr>
        <w:t xml:space="preserve">1.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к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утвержденной к совместным приказом Министра обороны Российской Федерации и Министерства образования и науки Российской Федерации от 24 февраля 2010 г. </w:t>
      </w:r>
      <w:r w:rsidR="006C45C4" w:rsidRPr="008618C6">
        <w:rPr>
          <w:rFonts w:ascii="Times New Roman" w:hAnsi="Times New Roman"/>
          <w:bCs/>
          <w:sz w:val="28"/>
          <w:szCs w:val="28"/>
        </w:rPr>
        <w:t>№</w:t>
      </w:r>
      <w:r w:rsidR="00EB4E75" w:rsidRPr="008618C6">
        <w:rPr>
          <w:rFonts w:ascii="Times New Roman" w:hAnsi="Times New Roman"/>
          <w:bCs/>
          <w:sz w:val="28"/>
          <w:szCs w:val="28"/>
        </w:rPr>
        <w:t xml:space="preserve"> 96/134.</w:t>
      </w:r>
      <w:r w:rsidR="005E5435" w:rsidRPr="008618C6">
        <w:rPr>
          <w:rFonts w:ascii="Times New Roman" w:hAnsi="Times New Roman"/>
          <w:bCs/>
          <w:sz w:val="28"/>
          <w:szCs w:val="28"/>
        </w:rPr>
        <w:t xml:space="preserve"> </w:t>
      </w:r>
    </w:p>
    <w:p w14:paraId="6E536937" w14:textId="77777777" w:rsidR="00EB4E75" w:rsidRPr="008618C6" w:rsidRDefault="00EB4E75" w:rsidP="008618C6">
      <w:pPr>
        <w:pStyle w:val="af8"/>
        <w:spacing w:after="0" w:line="240" w:lineRule="auto"/>
        <w:ind w:left="0" w:firstLine="708"/>
        <w:jc w:val="both"/>
        <w:rPr>
          <w:rFonts w:ascii="Times New Roman" w:hAnsi="Times New Roman"/>
          <w:bCs/>
          <w:sz w:val="28"/>
          <w:szCs w:val="28"/>
        </w:rPr>
      </w:pPr>
    </w:p>
    <w:p w14:paraId="28B36BCC" w14:textId="518E93E3" w:rsidR="0080053A" w:rsidRPr="008618C6" w:rsidRDefault="009C674D" w:rsidP="009C674D">
      <w:pPr>
        <w:pStyle w:val="af8"/>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9. </w:t>
      </w:r>
      <w:r w:rsidR="001A73FB" w:rsidRPr="008618C6">
        <w:rPr>
          <w:rFonts w:ascii="Times New Roman" w:hAnsi="Times New Roman"/>
          <w:b/>
          <w:sz w:val="28"/>
          <w:szCs w:val="28"/>
        </w:rPr>
        <w:t xml:space="preserve">Рекомендации муниципальным и школьным методическим объединениям по организации работы в </w:t>
      </w:r>
      <w:r w:rsidR="00EC29FA" w:rsidRPr="008618C6">
        <w:rPr>
          <w:rFonts w:ascii="Times New Roman" w:hAnsi="Times New Roman"/>
          <w:b/>
          <w:sz w:val="28"/>
          <w:szCs w:val="28"/>
        </w:rPr>
        <w:t>202</w:t>
      </w:r>
      <w:r w:rsidR="00C21576" w:rsidRPr="008618C6">
        <w:rPr>
          <w:rFonts w:ascii="Times New Roman" w:hAnsi="Times New Roman"/>
          <w:b/>
          <w:sz w:val="28"/>
          <w:szCs w:val="28"/>
        </w:rPr>
        <w:t>6</w:t>
      </w:r>
      <w:r w:rsidR="00EC29FA" w:rsidRPr="008618C6">
        <w:rPr>
          <w:rFonts w:ascii="Times New Roman" w:hAnsi="Times New Roman"/>
          <w:b/>
          <w:sz w:val="28"/>
          <w:szCs w:val="28"/>
        </w:rPr>
        <w:t>–202</w:t>
      </w:r>
      <w:r w:rsidR="00C21576" w:rsidRPr="008618C6">
        <w:rPr>
          <w:rFonts w:ascii="Times New Roman" w:hAnsi="Times New Roman"/>
          <w:b/>
          <w:sz w:val="28"/>
          <w:szCs w:val="28"/>
        </w:rPr>
        <w:t>7</w:t>
      </w:r>
      <w:r w:rsidR="00EC29FA" w:rsidRPr="008618C6">
        <w:rPr>
          <w:rFonts w:ascii="Times New Roman" w:hAnsi="Times New Roman"/>
          <w:b/>
          <w:sz w:val="28"/>
          <w:szCs w:val="28"/>
        </w:rPr>
        <w:t xml:space="preserve"> </w:t>
      </w:r>
      <w:r w:rsidR="001A73FB" w:rsidRPr="008618C6">
        <w:rPr>
          <w:rFonts w:ascii="Times New Roman" w:hAnsi="Times New Roman"/>
          <w:b/>
          <w:sz w:val="28"/>
          <w:szCs w:val="28"/>
        </w:rPr>
        <w:t>учебном году.</w:t>
      </w:r>
    </w:p>
    <w:p w14:paraId="77D15A18" w14:textId="5CA6E1EA" w:rsidR="00912FA5" w:rsidRPr="008618C6" w:rsidRDefault="00912FA5"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 xml:space="preserve">Провести семинары с </w:t>
      </w:r>
      <w:bookmarkStart w:id="5" w:name="_Hlk204849322"/>
      <w:r w:rsidR="00B86120" w:rsidRPr="008618C6">
        <w:rPr>
          <w:rFonts w:ascii="Times New Roman" w:hAnsi="Times New Roman"/>
          <w:sz w:val="28"/>
          <w:szCs w:val="28"/>
        </w:rPr>
        <w:t>педагогическими работниками</w:t>
      </w:r>
      <w:r w:rsidRPr="008618C6">
        <w:rPr>
          <w:rFonts w:ascii="Times New Roman" w:hAnsi="Times New Roman"/>
          <w:sz w:val="28"/>
          <w:szCs w:val="28"/>
        </w:rPr>
        <w:t>, преподающими учебный предмет ОБЗР,</w:t>
      </w:r>
      <w:bookmarkEnd w:id="5"/>
      <w:r w:rsidRPr="008618C6">
        <w:rPr>
          <w:rFonts w:ascii="Times New Roman" w:hAnsi="Times New Roman"/>
          <w:sz w:val="28"/>
          <w:szCs w:val="28"/>
        </w:rPr>
        <w:t xml:space="preserve"> </w:t>
      </w:r>
      <w:r w:rsidR="006C45C4" w:rsidRPr="008618C6">
        <w:rPr>
          <w:rFonts w:ascii="Times New Roman" w:hAnsi="Times New Roman"/>
          <w:sz w:val="28"/>
          <w:szCs w:val="28"/>
        </w:rPr>
        <w:t xml:space="preserve">по теме </w:t>
      </w:r>
      <w:r w:rsidRPr="008618C6">
        <w:rPr>
          <w:rFonts w:ascii="Times New Roman" w:hAnsi="Times New Roman"/>
          <w:sz w:val="28"/>
          <w:szCs w:val="28"/>
        </w:rPr>
        <w:t xml:space="preserve">«Особенности преподавания учебного предмета ОБЗР в общеобразовательных организациях Республики Крым в </w:t>
      </w:r>
      <w:r w:rsidR="00EC29FA" w:rsidRPr="008618C6">
        <w:rPr>
          <w:rFonts w:ascii="Times New Roman" w:hAnsi="Times New Roman"/>
          <w:sz w:val="28"/>
          <w:szCs w:val="28"/>
        </w:rPr>
        <w:t>202</w:t>
      </w:r>
      <w:r w:rsidR="00C21576" w:rsidRPr="008618C6">
        <w:rPr>
          <w:rFonts w:ascii="Times New Roman" w:hAnsi="Times New Roman"/>
          <w:sz w:val="28"/>
          <w:szCs w:val="28"/>
        </w:rPr>
        <w:t>6</w:t>
      </w:r>
      <w:r w:rsidR="00EC29FA" w:rsidRPr="008618C6">
        <w:rPr>
          <w:rFonts w:ascii="Times New Roman" w:hAnsi="Times New Roman"/>
          <w:sz w:val="28"/>
          <w:szCs w:val="28"/>
        </w:rPr>
        <w:t>–202</w:t>
      </w:r>
      <w:r w:rsidR="00C21576" w:rsidRPr="008618C6">
        <w:rPr>
          <w:rFonts w:ascii="Times New Roman" w:hAnsi="Times New Roman"/>
          <w:sz w:val="28"/>
          <w:szCs w:val="28"/>
        </w:rPr>
        <w:t>7</w:t>
      </w:r>
      <w:r w:rsidR="00EC29FA" w:rsidRPr="008618C6">
        <w:rPr>
          <w:rFonts w:ascii="Times New Roman" w:hAnsi="Times New Roman"/>
          <w:sz w:val="28"/>
          <w:szCs w:val="28"/>
        </w:rPr>
        <w:t xml:space="preserve"> </w:t>
      </w:r>
      <w:r w:rsidRPr="008618C6">
        <w:rPr>
          <w:rFonts w:ascii="Times New Roman" w:hAnsi="Times New Roman"/>
          <w:sz w:val="28"/>
          <w:szCs w:val="28"/>
        </w:rPr>
        <w:t>учебном году».</w:t>
      </w:r>
    </w:p>
    <w:p w14:paraId="31909F32" w14:textId="1BACD5C9" w:rsidR="00471551" w:rsidRPr="008618C6" w:rsidRDefault="001A73FB" w:rsidP="008618C6">
      <w:pPr>
        <w:pStyle w:val="af8"/>
        <w:numPr>
          <w:ilvl w:val="0"/>
          <w:numId w:val="8"/>
        </w:numPr>
        <w:spacing w:after="0" w:line="240" w:lineRule="auto"/>
        <w:ind w:left="0" w:firstLine="709"/>
        <w:jc w:val="both"/>
        <w:rPr>
          <w:rFonts w:ascii="Times New Roman" w:hAnsi="Times New Roman"/>
          <w:sz w:val="28"/>
          <w:szCs w:val="28"/>
        </w:rPr>
      </w:pPr>
      <w:proofErr w:type="spellStart"/>
      <w:r w:rsidRPr="008618C6">
        <w:rPr>
          <w:rFonts w:ascii="Times New Roman" w:hAnsi="Times New Roman"/>
          <w:sz w:val="28"/>
          <w:szCs w:val="28"/>
          <w:lang w:val="uk-UA"/>
        </w:rPr>
        <w:t>Активизировать</w:t>
      </w:r>
      <w:proofErr w:type="spellEnd"/>
      <w:r w:rsidRPr="008618C6">
        <w:rPr>
          <w:rFonts w:ascii="Times New Roman" w:hAnsi="Times New Roman"/>
          <w:sz w:val="28"/>
          <w:szCs w:val="28"/>
          <w:lang w:val="uk-UA"/>
        </w:rPr>
        <w:t xml:space="preserve"> </w:t>
      </w:r>
      <w:r w:rsidRPr="008618C6">
        <w:rPr>
          <w:rFonts w:ascii="Times New Roman" w:hAnsi="Times New Roman"/>
          <w:sz w:val="28"/>
          <w:szCs w:val="28"/>
        </w:rPr>
        <w:t xml:space="preserve">работу по оснащению кабинетов </w:t>
      </w:r>
      <w:r w:rsidR="005E5435" w:rsidRPr="008618C6">
        <w:rPr>
          <w:rFonts w:ascii="Times New Roman" w:hAnsi="Times New Roman"/>
          <w:sz w:val="28"/>
          <w:szCs w:val="28"/>
        </w:rPr>
        <w:t>ОБЗР</w:t>
      </w:r>
      <w:r w:rsidRPr="008618C6">
        <w:rPr>
          <w:rFonts w:ascii="Times New Roman" w:hAnsi="Times New Roman"/>
          <w:sz w:val="28"/>
          <w:szCs w:val="28"/>
        </w:rPr>
        <w:t xml:space="preserve"> с учётом перечня средств обучения и воспитания</w:t>
      </w:r>
      <w:r w:rsidR="005E5435" w:rsidRPr="008618C6">
        <w:rPr>
          <w:rFonts w:ascii="Times New Roman" w:hAnsi="Times New Roman"/>
          <w:sz w:val="28"/>
          <w:szCs w:val="28"/>
        </w:rPr>
        <w:t>,</w:t>
      </w:r>
      <w:r w:rsidRPr="008618C6">
        <w:rPr>
          <w:rFonts w:ascii="Times New Roman" w:hAnsi="Times New Roman"/>
          <w:sz w:val="28"/>
          <w:szCs w:val="28"/>
        </w:rPr>
        <w:t xml:space="preserve"> утверждённого приказом Министерства просвещения Российской Федерации от 28.11</w:t>
      </w:r>
      <w:r w:rsidR="00471551" w:rsidRPr="008618C6">
        <w:rPr>
          <w:rFonts w:ascii="Times New Roman" w:hAnsi="Times New Roman"/>
          <w:sz w:val="28"/>
          <w:szCs w:val="28"/>
        </w:rPr>
        <w:t xml:space="preserve">.2024 № 838 </w:t>
      </w:r>
      <w:r w:rsidR="00622D20" w:rsidRPr="008618C6">
        <w:rPr>
          <w:rFonts w:ascii="Times New Roman" w:hAnsi="Times New Roman"/>
          <w:bCs/>
          <w:sz w:val="28"/>
          <w:szCs w:val="28"/>
        </w:rPr>
        <w:t>«</w:t>
      </w:r>
      <w:r w:rsidR="00E70AF7" w:rsidRPr="008618C6">
        <w:rPr>
          <w:rFonts w:ascii="Times New Roman" w:hAnsi="Times New Roman"/>
          <w:bCs/>
          <w:sz w:val="28"/>
          <w:szCs w:val="28"/>
        </w:rPr>
        <w:t xml:space="preserve">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w:t>
      </w:r>
      <w:r w:rsidR="002E20DB" w:rsidRPr="008618C6">
        <w:rPr>
          <w:rFonts w:ascii="Times New Roman" w:hAnsi="Times New Roman"/>
          <w:bCs/>
          <w:sz w:val="28"/>
          <w:szCs w:val="28"/>
        </w:rPr>
        <w:t>Р</w:t>
      </w:r>
      <w:r w:rsidR="00E70AF7" w:rsidRPr="008618C6">
        <w:rPr>
          <w:rFonts w:ascii="Times New Roman" w:hAnsi="Times New Roman"/>
          <w:bCs/>
          <w:sz w:val="28"/>
          <w:szCs w:val="28"/>
        </w:rPr>
        <w:t xml:space="preserve">оссийской </w:t>
      </w:r>
      <w:r w:rsidR="002E20DB" w:rsidRPr="008618C6">
        <w:rPr>
          <w:rFonts w:ascii="Times New Roman" w:hAnsi="Times New Roman"/>
          <w:bCs/>
          <w:sz w:val="28"/>
          <w:szCs w:val="28"/>
        </w:rPr>
        <w:t>Ф</w:t>
      </w:r>
      <w:r w:rsidR="00E70AF7" w:rsidRPr="008618C6">
        <w:rPr>
          <w:rFonts w:ascii="Times New Roman" w:hAnsi="Times New Roman"/>
          <w:bCs/>
          <w:sz w:val="28"/>
          <w:szCs w:val="28"/>
        </w:rPr>
        <w:t xml:space="preserve">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w:t>
      </w:r>
      <w:r w:rsidR="00622D20" w:rsidRPr="008618C6">
        <w:rPr>
          <w:rFonts w:ascii="Times New Roman" w:hAnsi="Times New Roman"/>
          <w:bCs/>
          <w:sz w:val="28"/>
          <w:szCs w:val="28"/>
        </w:rPr>
        <w:t>общеобразовательных организаций»</w:t>
      </w:r>
      <w:r w:rsidR="00E70AF7" w:rsidRPr="008618C6">
        <w:rPr>
          <w:rFonts w:ascii="Times New Roman" w:hAnsi="Times New Roman"/>
          <w:bCs/>
          <w:sz w:val="28"/>
          <w:szCs w:val="28"/>
        </w:rPr>
        <w:t>.</w:t>
      </w:r>
    </w:p>
    <w:p w14:paraId="3632295C" w14:textId="6314CB46" w:rsidR="00471551" w:rsidRPr="008618C6" w:rsidRDefault="0047155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 xml:space="preserve"> Рассмотреть на методических объединениях реализацию содержания Федеральных рабочих программ ООО и СОО по учебному предмету ОБЗР.</w:t>
      </w:r>
    </w:p>
    <w:p w14:paraId="3D697EAC" w14:textId="67BF0430" w:rsidR="00471551" w:rsidRPr="008618C6" w:rsidRDefault="0047155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Активизировать разработку учебных, научно-методических и дидактических материалов по организации учебно-воспитательного процесса на занятиях по ОБЗР.</w:t>
      </w:r>
    </w:p>
    <w:p w14:paraId="0AE0F251" w14:textId="2FC71778" w:rsidR="00471551" w:rsidRPr="008618C6" w:rsidRDefault="0047155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lastRenderedPageBreak/>
        <w:t>Организовать и провести школьный и муниципальный этапы Всероссийской олимпиады школьников по учебному предмету ОБЗР.</w:t>
      </w:r>
    </w:p>
    <w:p w14:paraId="45B9F457" w14:textId="3251CEE8" w:rsidR="005429E1" w:rsidRPr="008618C6" w:rsidRDefault="005429E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 xml:space="preserve">Обеспечить методическое сопровождение </w:t>
      </w:r>
      <w:r w:rsidR="00912FA5" w:rsidRPr="008618C6">
        <w:rPr>
          <w:rFonts w:ascii="Times New Roman" w:hAnsi="Times New Roman"/>
          <w:sz w:val="28"/>
          <w:szCs w:val="28"/>
        </w:rPr>
        <w:t xml:space="preserve">работы </w:t>
      </w:r>
      <w:r w:rsidRPr="008618C6">
        <w:rPr>
          <w:rFonts w:ascii="Times New Roman" w:hAnsi="Times New Roman"/>
          <w:sz w:val="28"/>
          <w:szCs w:val="28"/>
        </w:rPr>
        <w:t>учителей ОБЗР, в первую очередь</w:t>
      </w:r>
      <w:r w:rsidR="002E20DB" w:rsidRPr="008618C6">
        <w:rPr>
          <w:rFonts w:ascii="Times New Roman" w:hAnsi="Times New Roman"/>
          <w:sz w:val="28"/>
          <w:szCs w:val="28"/>
        </w:rPr>
        <w:t>,</w:t>
      </w:r>
      <w:r w:rsidRPr="008618C6">
        <w:rPr>
          <w:rFonts w:ascii="Times New Roman" w:hAnsi="Times New Roman"/>
          <w:sz w:val="28"/>
          <w:szCs w:val="28"/>
        </w:rPr>
        <w:t xml:space="preserve"> совмещающих преподавание с другими учебными предметами</w:t>
      </w:r>
      <w:r w:rsidR="00912FA5" w:rsidRPr="008618C6">
        <w:rPr>
          <w:rFonts w:ascii="Times New Roman" w:hAnsi="Times New Roman"/>
          <w:sz w:val="28"/>
          <w:szCs w:val="28"/>
        </w:rPr>
        <w:t xml:space="preserve"> и </w:t>
      </w:r>
      <w:r w:rsidRPr="008618C6">
        <w:rPr>
          <w:rFonts w:ascii="Times New Roman" w:hAnsi="Times New Roman"/>
          <w:sz w:val="28"/>
          <w:szCs w:val="28"/>
        </w:rPr>
        <w:t>имеющих профессиональные затруднения.</w:t>
      </w:r>
    </w:p>
    <w:p w14:paraId="09DF94A3" w14:textId="5C6C6915" w:rsidR="005429E1" w:rsidRPr="008618C6" w:rsidRDefault="005429E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 xml:space="preserve">Выявлять, изучать, обобщать и распространять передовой педагогический опыт </w:t>
      </w:r>
      <w:r w:rsidR="002E20DB" w:rsidRPr="008618C6">
        <w:rPr>
          <w:rFonts w:ascii="Times New Roman" w:hAnsi="Times New Roman"/>
          <w:sz w:val="28"/>
          <w:szCs w:val="28"/>
        </w:rPr>
        <w:t xml:space="preserve">в </w:t>
      </w:r>
      <w:r w:rsidRPr="008618C6">
        <w:rPr>
          <w:rFonts w:ascii="Times New Roman" w:hAnsi="Times New Roman"/>
          <w:sz w:val="28"/>
          <w:szCs w:val="28"/>
        </w:rPr>
        <w:t>области ОБЗР.</w:t>
      </w:r>
    </w:p>
    <w:p w14:paraId="6155DB53" w14:textId="23063C5C" w:rsidR="005429E1" w:rsidRPr="008618C6" w:rsidRDefault="005429E1" w:rsidP="008618C6">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Организовать взаимодействие между образовательными организациями по обмену успешными образовательными практиками</w:t>
      </w:r>
      <w:r w:rsidR="002E20DB" w:rsidRPr="008618C6">
        <w:rPr>
          <w:rFonts w:ascii="Times New Roman" w:hAnsi="Times New Roman"/>
          <w:sz w:val="28"/>
          <w:szCs w:val="28"/>
        </w:rPr>
        <w:t xml:space="preserve"> </w:t>
      </w:r>
      <w:r w:rsidR="006F714E" w:rsidRPr="008618C6">
        <w:rPr>
          <w:rFonts w:ascii="Times New Roman" w:hAnsi="Times New Roman"/>
          <w:sz w:val="28"/>
          <w:szCs w:val="28"/>
        </w:rPr>
        <w:t>по</w:t>
      </w:r>
      <w:r w:rsidR="002E20DB" w:rsidRPr="008618C6">
        <w:rPr>
          <w:rFonts w:ascii="Times New Roman" w:hAnsi="Times New Roman"/>
          <w:sz w:val="28"/>
          <w:szCs w:val="28"/>
        </w:rPr>
        <w:t xml:space="preserve"> ОБЗР</w:t>
      </w:r>
      <w:r w:rsidR="006F714E" w:rsidRPr="008618C6">
        <w:rPr>
          <w:rFonts w:ascii="Times New Roman" w:hAnsi="Times New Roman"/>
          <w:sz w:val="28"/>
          <w:szCs w:val="28"/>
        </w:rPr>
        <w:t xml:space="preserve"> и соответствующими курсами внеурочной деятельности</w:t>
      </w:r>
      <w:r w:rsidRPr="008618C6">
        <w:rPr>
          <w:rFonts w:ascii="Times New Roman" w:hAnsi="Times New Roman"/>
          <w:sz w:val="28"/>
          <w:szCs w:val="28"/>
        </w:rPr>
        <w:t>.</w:t>
      </w:r>
    </w:p>
    <w:p w14:paraId="03DC24AC" w14:textId="642D6322" w:rsidR="00471551" w:rsidRPr="008618C6" w:rsidRDefault="00912FA5" w:rsidP="007B6B3A">
      <w:pPr>
        <w:pStyle w:val="af8"/>
        <w:numPr>
          <w:ilvl w:val="0"/>
          <w:numId w:val="8"/>
        </w:numPr>
        <w:spacing w:after="0" w:line="240" w:lineRule="auto"/>
        <w:ind w:left="0" w:firstLine="709"/>
        <w:jc w:val="both"/>
        <w:rPr>
          <w:rFonts w:ascii="Times New Roman" w:hAnsi="Times New Roman"/>
          <w:sz w:val="28"/>
          <w:szCs w:val="28"/>
        </w:rPr>
      </w:pPr>
      <w:r w:rsidRPr="008618C6">
        <w:rPr>
          <w:rFonts w:ascii="Times New Roman" w:hAnsi="Times New Roman"/>
          <w:sz w:val="28"/>
          <w:szCs w:val="28"/>
        </w:rPr>
        <w:t>Провести работу по привлечению к преподаванию учебного предмета ОБЗР</w:t>
      </w:r>
      <w:r w:rsidR="006F0C79" w:rsidRPr="008618C6">
        <w:rPr>
          <w:rFonts w:ascii="Times New Roman" w:hAnsi="Times New Roman"/>
          <w:sz w:val="28"/>
          <w:szCs w:val="28"/>
        </w:rPr>
        <w:t>,</w:t>
      </w:r>
      <w:r w:rsidRPr="008618C6">
        <w:rPr>
          <w:rFonts w:ascii="Times New Roman" w:hAnsi="Times New Roman"/>
          <w:sz w:val="28"/>
          <w:szCs w:val="28"/>
        </w:rPr>
        <w:t xml:space="preserve"> и связанных с ним курсов внеурочной деятельности, участников СВО и ветеранов боевых действий.</w:t>
      </w:r>
      <w:r w:rsidR="00744387" w:rsidRPr="008618C6">
        <w:rPr>
          <w:rFonts w:ascii="Times New Roman" w:hAnsi="Times New Roman"/>
          <w:sz w:val="28"/>
          <w:szCs w:val="28"/>
        </w:rPr>
        <w:t xml:space="preserve"> При необходимости, направить их в ГБОУ ДПО РК КРИППО для прохождения профессиональной переподготовки </w:t>
      </w:r>
      <w:r w:rsidR="00195B7C" w:rsidRPr="008618C6">
        <w:rPr>
          <w:rFonts w:ascii="Times New Roman" w:hAnsi="Times New Roman"/>
          <w:sz w:val="28"/>
          <w:szCs w:val="28"/>
        </w:rPr>
        <w:t xml:space="preserve">на бюджетной основе </w:t>
      </w:r>
      <w:r w:rsidR="00744387" w:rsidRPr="008618C6">
        <w:rPr>
          <w:rFonts w:ascii="Times New Roman" w:hAnsi="Times New Roman"/>
          <w:sz w:val="28"/>
          <w:szCs w:val="28"/>
        </w:rPr>
        <w:t>по ДПП ПП «</w:t>
      </w:r>
      <w:r w:rsidR="00195B7C" w:rsidRPr="008618C6">
        <w:rPr>
          <w:rFonts w:ascii="Times New Roman" w:hAnsi="Times New Roman"/>
          <w:sz w:val="28"/>
          <w:szCs w:val="28"/>
        </w:rPr>
        <w:t>Теория и методика преподавания учебного предмета «Основы безопасности и защиты Родины» и основы управленческой деятельности в образовательных учреждениях»</w:t>
      </w:r>
      <w:r w:rsidR="007B6B3A">
        <w:rPr>
          <w:rFonts w:ascii="Times New Roman" w:hAnsi="Times New Roman"/>
          <w:sz w:val="28"/>
          <w:szCs w:val="28"/>
        </w:rPr>
        <w:t>.</w:t>
      </w:r>
    </w:p>
    <w:p w14:paraId="089090E8" w14:textId="3C40EE96" w:rsidR="00912FA5" w:rsidRPr="008618C6" w:rsidRDefault="005B5316" w:rsidP="007B6B3A">
      <w:pPr>
        <w:pStyle w:val="af8"/>
        <w:spacing w:after="0" w:line="240" w:lineRule="auto"/>
        <w:ind w:left="0" w:firstLine="709"/>
        <w:jc w:val="both"/>
        <w:rPr>
          <w:rFonts w:ascii="Times New Roman" w:hAnsi="Times New Roman"/>
          <w:sz w:val="28"/>
          <w:szCs w:val="28"/>
        </w:rPr>
      </w:pPr>
      <w:r w:rsidRPr="008618C6">
        <w:rPr>
          <w:rFonts w:ascii="Times New Roman" w:hAnsi="Times New Roman"/>
          <w:sz w:val="28"/>
          <w:szCs w:val="28"/>
        </w:rPr>
        <w:t xml:space="preserve">10. </w:t>
      </w:r>
      <w:r w:rsidR="006F0C79" w:rsidRPr="008618C6">
        <w:rPr>
          <w:rFonts w:ascii="Times New Roman" w:hAnsi="Times New Roman"/>
          <w:sz w:val="28"/>
          <w:szCs w:val="28"/>
        </w:rPr>
        <w:t xml:space="preserve">Провести мониторинг среди педагогических работников, преподающих учебный предмет ОБЗР. </w:t>
      </w:r>
      <w:r w:rsidR="006C45C4" w:rsidRPr="008618C6">
        <w:rPr>
          <w:rFonts w:ascii="Times New Roman" w:hAnsi="Times New Roman"/>
          <w:sz w:val="28"/>
          <w:szCs w:val="28"/>
        </w:rPr>
        <w:t>Определить круг</w:t>
      </w:r>
      <w:r w:rsidR="006F0C79" w:rsidRPr="008618C6">
        <w:rPr>
          <w:rFonts w:ascii="Times New Roman" w:hAnsi="Times New Roman"/>
          <w:sz w:val="28"/>
          <w:szCs w:val="28"/>
        </w:rPr>
        <w:t xml:space="preserve"> лиц, которые не прошли курсы повышения квалификации по</w:t>
      </w:r>
      <w:r w:rsidR="005110F2" w:rsidRPr="008618C6">
        <w:rPr>
          <w:rFonts w:ascii="Times New Roman" w:hAnsi="Times New Roman"/>
          <w:sz w:val="28"/>
          <w:szCs w:val="28"/>
        </w:rPr>
        <w:t xml:space="preserve"> ОБЗР, либо не имеют профильного педагогического образования по ОБЗР (ОБЖ)</w:t>
      </w:r>
      <w:r w:rsidR="00C71A4C" w:rsidRPr="008618C6">
        <w:rPr>
          <w:rFonts w:ascii="Times New Roman" w:hAnsi="Times New Roman"/>
          <w:sz w:val="28"/>
          <w:szCs w:val="28"/>
        </w:rPr>
        <w:t>. Рекомендовать руководителям образовательных учреждений, в которых работают указанные лица, направить их в ГБОУ ДПО РК КРИППО на курсы повышения квалификации</w:t>
      </w:r>
      <w:r w:rsidR="006F0C79" w:rsidRPr="008618C6">
        <w:rPr>
          <w:rFonts w:ascii="Times New Roman" w:hAnsi="Times New Roman"/>
          <w:sz w:val="28"/>
          <w:szCs w:val="28"/>
        </w:rPr>
        <w:t xml:space="preserve"> </w:t>
      </w:r>
      <w:r w:rsidR="00744387" w:rsidRPr="008618C6">
        <w:rPr>
          <w:rFonts w:ascii="Times New Roman" w:hAnsi="Times New Roman"/>
          <w:sz w:val="28"/>
          <w:szCs w:val="28"/>
        </w:rPr>
        <w:t>(</w:t>
      </w:r>
      <w:r w:rsidR="00C71A4C" w:rsidRPr="008618C6">
        <w:rPr>
          <w:rFonts w:ascii="Times New Roman" w:hAnsi="Times New Roman"/>
          <w:sz w:val="28"/>
          <w:szCs w:val="28"/>
        </w:rPr>
        <w:t>профессиональную переподготовку</w:t>
      </w:r>
      <w:r w:rsidR="00744387" w:rsidRPr="008618C6">
        <w:rPr>
          <w:rFonts w:ascii="Times New Roman" w:hAnsi="Times New Roman"/>
          <w:sz w:val="28"/>
          <w:szCs w:val="28"/>
        </w:rPr>
        <w:t>)</w:t>
      </w:r>
      <w:r w:rsidR="00C71A4C" w:rsidRPr="008618C6">
        <w:rPr>
          <w:rFonts w:ascii="Times New Roman" w:hAnsi="Times New Roman"/>
          <w:sz w:val="28"/>
          <w:szCs w:val="28"/>
        </w:rPr>
        <w:t xml:space="preserve"> по </w:t>
      </w:r>
      <w:r w:rsidR="006F714E" w:rsidRPr="008618C6">
        <w:rPr>
          <w:rFonts w:ascii="Times New Roman" w:hAnsi="Times New Roman"/>
          <w:sz w:val="28"/>
          <w:szCs w:val="28"/>
        </w:rPr>
        <w:t>направлению</w:t>
      </w:r>
      <w:r w:rsidR="00C71A4C" w:rsidRPr="008618C6">
        <w:rPr>
          <w:rFonts w:ascii="Times New Roman" w:hAnsi="Times New Roman"/>
          <w:sz w:val="28"/>
          <w:szCs w:val="28"/>
        </w:rPr>
        <w:t xml:space="preserve"> ОБЗР.</w:t>
      </w:r>
    </w:p>
    <w:p w14:paraId="0EE624E9" w14:textId="75920B18" w:rsidR="00195B7C" w:rsidRPr="008618C6" w:rsidRDefault="005B5316" w:rsidP="007B6B3A">
      <w:pPr>
        <w:spacing w:after="0" w:line="240" w:lineRule="auto"/>
        <w:ind w:firstLine="709"/>
        <w:jc w:val="both"/>
        <w:rPr>
          <w:rFonts w:ascii="Times New Roman" w:hAnsi="Times New Roman"/>
          <w:sz w:val="28"/>
          <w:szCs w:val="28"/>
        </w:rPr>
      </w:pPr>
      <w:r w:rsidRPr="008618C6">
        <w:rPr>
          <w:rFonts w:ascii="Times New Roman" w:hAnsi="Times New Roman"/>
          <w:sz w:val="28"/>
          <w:szCs w:val="28"/>
        </w:rPr>
        <w:t xml:space="preserve">11. </w:t>
      </w:r>
      <w:r w:rsidR="00195B7C" w:rsidRPr="008618C6">
        <w:rPr>
          <w:rFonts w:ascii="Times New Roman" w:hAnsi="Times New Roman"/>
          <w:sz w:val="28"/>
          <w:szCs w:val="28"/>
        </w:rPr>
        <w:t xml:space="preserve">Довести до лиц, преподающих ОБЗР, и руководителей образовательных организаций, что ГБОУ ДПО РК КРИППО реализует </w:t>
      </w:r>
      <w:r w:rsidR="003B5073" w:rsidRPr="008618C6">
        <w:rPr>
          <w:rFonts w:ascii="Times New Roman" w:hAnsi="Times New Roman"/>
          <w:sz w:val="28"/>
          <w:szCs w:val="28"/>
        </w:rPr>
        <w:t>дополнительную профессиональную программу повышения квалификации «Начальные навыки теории и практики использования беспилотных летательных аппаратов при организации урочной и внеурочной деятельности» (срок освоения программы 36 час.)</w:t>
      </w:r>
      <w:r w:rsidR="007C4100" w:rsidRPr="008618C6">
        <w:rPr>
          <w:rFonts w:ascii="Times New Roman" w:hAnsi="Times New Roman"/>
          <w:sz w:val="28"/>
          <w:szCs w:val="28"/>
        </w:rPr>
        <w:t>.</w:t>
      </w:r>
    </w:p>
    <w:p w14:paraId="796DF797" w14:textId="7EC07CDE" w:rsidR="00E47072" w:rsidRDefault="00E47072" w:rsidP="008618C6">
      <w:pPr>
        <w:pStyle w:val="af8"/>
        <w:spacing w:after="0" w:line="240" w:lineRule="auto"/>
        <w:ind w:left="709"/>
        <w:jc w:val="both"/>
        <w:rPr>
          <w:rFonts w:ascii="Times New Roman" w:hAnsi="Times New Roman"/>
          <w:sz w:val="28"/>
          <w:szCs w:val="28"/>
        </w:rPr>
      </w:pPr>
    </w:p>
    <w:p w14:paraId="3983593E" w14:textId="05A75D29" w:rsidR="009A30B6" w:rsidRPr="009A30B6" w:rsidRDefault="009A30B6" w:rsidP="008618C6">
      <w:pPr>
        <w:pStyle w:val="af8"/>
        <w:spacing w:after="0" w:line="240" w:lineRule="auto"/>
        <w:ind w:left="709"/>
        <w:jc w:val="both"/>
        <w:rPr>
          <w:rFonts w:ascii="Times New Roman" w:hAnsi="Times New Roman"/>
          <w:b/>
          <w:bCs/>
          <w:sz w:val="28"/>
          <w:szCs w:val="28"/>
        </w:rPr>
      </w:pPr>
      <w:r w:rsidRPr="009A30B6">
        <w:rPr>
          <w:rFonts w:ascii="Times New Roman" w:hAnsi="Times New Roman"/>
          <w:b/>
          <w:bCs/>
          <w:sz w:val="28"/>
          <w:szCs w:val="28"/>
        </w:rPr>
        <w:t>10. Полезные ссылки</w:t>
      </w:r>
    </w:p>
    <w:p w14:paraId="6819FB81" w14:textId="4531B720" w:rsidR="00895367" w:rsidRPr="008618C6" w:rsidRDefault="00895367" w:rsidP="00895367">
      <w:pPr>
        <w:autoSpaceDE w:val="0"/>
        <w:autoSpaceDN w:val="0"/>
        <w:adjustRightInd w:val="0"/>
        <w:spacing w:after="0" w:line="240" w:lineRule="auto"/>
        <w:ind w:firstLine="708"/>
        <w:jc w:val="both"/>
        <w:rPr>
          <w:rFonts w:ascii="Times New Roman" w:hAnsi="Times New Roman"/>
          <w:sz w:val="28"/>
          <w:szCs w:val="28"/>
          <w:u w:val="single"/>
        </w:rPr>
      </w:pPr>
      <w:r w:rsidRPr="008618C6">
        <w:rPr>
          <w:rFonts w:ascii="Times New Roman" w:hAnsi="Times New Roman"/>
          <w:sz w:val="28"/>
          <w:szCs w:val="28"/>
          <w:u w:val="single"/>
        </w:rPr>
        <w:t>Ссылки на сайты с информацией для учителей ОБЗР:</w:t>
      </w:r>
    </w:p>
    <w:p w14:paraId="47D27FDF"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18" w:tgtFrame="_blank" w:history="1">
        <w:r w:rsidR="00895367" w:rsidRPr="008618C6">
          <w:rPr>
            <w:rStyle w:val="a6"/>
            <w:rFonts w:ascii="Times New Roman" w:hAnsi="Times New Roman"/>
            <w:sz w:val="28"/>
            <w:szCs w:val="28"/>
          </w:rPr>
          <w:t>Официальный сайт Рособрнадзора</w:t>
        </w:r>
      </w:hyperlink>
    </w:p>
    <w:p w14:paraId="71805916"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19" w:tgtFrame="_blank" w:history="1">
        <w:r w:rsidR="00895367" w:rsidRPr="008618C6">
          <w:rPr>
            <w:rStyle w:val="a6"/>
            <w:rFonts w:ascii="Times New Roman" w:hAnsi="Times New Roman"/>
            <w:sz w:val="28"/>
            <w:szCs w:val="28"/>
          </w:rPr>
          <w:t>Единое окно доступа к образовательным ресурсам</w:t>
        </w:r>
      </w:hyperlink>
    </w:p>
    <w:p w14:paraId="63E6A158"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0" w:tgtFrame="_blank" w:history="1">
        <w:r w:rsidR="00895367" w:rsidRPr="008618C6">
          <w:rPr>
            <w:rStyle w:val="a6"/>
            <w:rFonts w:ascii="Times New Roman" w:hAnsi="Times New Roman"/>
            <w:sz w:val="28"/>
            <w:szCs w:val="28"/>
          </w:rPr>
          <w:t>Федеральный портал Российское образование</w:t>
        </w:r>
      </w:hyperlink>
    </w:p>
    <w:p w14:paraId="21C88CA8"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1" w:tgtFrame="_blank" w:history="1">
        <w:r w:rsidR="00895367" w:rsidRPr="008618C6">
          <w:rPr>
            <w:rStyle w:val="a6"/>
            <w:rFonts w:ascii="Times New Roman" w:hAnsi="Times New Roman"/>
            <w:sz w:val="28"/>
            <w:szCs w:val="28"/>
          </w:rPr>
          <w:t>Рекомендации для учителей предмета «ОБЗР»</w:t>
        </w:r>
      </w:hyperlink>
    </w:p>
    <w:p w14:paraId="25C8BAC9"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2" w:tgtFrame="_blank" w:history="1">
        <w:proofErr w:type="spellStart"/>
        <w:r w:rsidR="00895367" w:rsidRPr="008618C6">
          <w:rPr>
            <w:rStyle w:val="a6"/>
            <w:rFonts w:ascii="Times New Roman" w:hAnsi="Times New Roman"/>
            <w:sz w:val="28"/>
            <w:szCs w:val="28"/>
          </w:rPr>
          <w:t>Инфоурок</w:t>
        </w:r>
        <w:proofErr w:type="spellEnd"/>
      </w:hyperlink>
    </w:p>
    <w:p w14:paraId="20B27BE0"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3" w:tgtFrame="_blank" w:history="1">
        <w:proofErr w:type="spellStart"/>
        <w:r w:rsidR="00895367" w:rsidRPr="008618C6">
          <w:rPr>
            <w:rStyle w:val="a6"/>
            <w:rFonts w:ascii="Times New Roman" w:hAnsi="Times New Roman"/>
            <w:sz w:val="28"/>
            <w:szCs w:val="28"/>
          </w:rPr>
          <w:t>Видеоуроки.нет</w:t>
        </w:r>
        <w:proofErr w:type="spellEnd"/>
      </w:hyperlink>
    </w:p>
    <w:p w14:paraId="7A470575"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4" w:tgtFrame="_blank" w:history="1">
        <w:proofErr w:type="spellStart"/>
        <w:r w:rsidR="00895367" w:rsidRPr="008618C6">
          <w:rPr>
            <w:rStyle w:val="a6"/>
            <w:rFonts w:ascii="Times New Roman" w:hAnsi="Times New Roman"/>
            <w:sz w:val="28"/>
            <w:szCs w:val="28"/>
          </w:rPr>
          <w:t>Мультиурок</w:t>
        </w:r>
        <w:proofErr w:type="spellEnd"/>
      </w:hyperlink>
    </w:p>
    <w:p w14:paraId="11A9457B"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5" w:tgtFrame="_blank" w:history="1">
        <w:r w:rsidR="00895367" w:rsidRPr="008618C6">
          <w:rPr>
            <w:rStyle w:val="a6"/>
            <w:rFonts w:ascii="Times New Roman" w:hAnsi="Times New Roman"/>
            <w:sz w:val="28"/>
            <w:szCs w:val="28"/>
          </w:rPr>
          <w:t>Социальная сеть работников образования nsportal.ru</w:t>
        </w:r>
      </w:hyperlink>
    </w:p>
    <w:p w14:paraId="25DB296C"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6" w:tgtFrame="_blank" w:history="1">
        <w:r w:rsidR="00895367" w:rsidRPr="008618C6">
          <w:rPr>
            <w:rStyle w:val="a6"/>
            <w:rFonts w:ascii="Times New Roman" w:hAnsi="Times New Roman"/>
            <w:sz w:val="28"/>
            <w:szCs w:val="28"/>
          </w:rPr>
          <w:t>Фестиваль педагогических идей. Открытый урок</w:t>
        </w:r>
      </w:hyperlink>
    </w:p>
    <w:p w14:paraId="63D0CE60"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7" w:tgtFrame="_blank" w:history="1">
        <w:r w:rsidR="00895367" w:rsidRPr="008618C6">
          <w:rPr>
            <w:rStyle w:val="a6"/>
            <w:rFonts w:ascii="Times New Roman" w:hAnsi="Times New Roman"/>
            <w:sz w:val="28"/>
            <w:szCs w:val="28"/>
          </w:rPr>
          <w:t>Копилка уроков</w:t>
        </w:r>
      </w:hyperlink>
    </w:p>
    <w:p w14:paraId="5C8A3747"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8" w:tgtFrame="_blank" w:history="1">
        <w:r w:rsidR="00895367" w:rsidRPr="008618C6">
          <w:rPr>
            <w:rStyle w:val="a6"/>
            <w:rFonts w:ascii="Times New Roman" w:hAnsi="Times New Roman"/>
            <w:sz w:val="28"/>
            <w:szCs w:val="28"/>
          </w:rPr>
          <w:t>Основы безопасности и защиты Родины</w:t>
        </w:r>
      </w:hyperlink>
    </w:p>
    <w:p w14:paraId="3D77890B"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29" w:tgtFrame="_blank" w:history="1">
        <w:r w:rsidR="00895367" w:rsidRPr="008618C6">
          <w:rPr>
            <w:rStyle w:val="a6"/>
            <w:rFonts w:ascii="Times New Roman" w:hAnsi="Times New Roman"/>
            <w:sz w:val="28"/>
            <w:szCs w:val="28"/>
          </w:rPr>
          <w:t>Российская электронная школа</w:t>
        </w:r>
      </w:hyperlink>
    </w:p>
    <w:p w14:paraId="2DD13434"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30" w:tgtFrame="_blank" w:history="1">
        <w:r w:rsidR="00895367" w:rsidRPr="008618C6">
          <w:rPr>
            <w:rStyle w:val="a6"/>
            <w:rFonts w:ascii="Times New Roman" w:hAnsi="Times New Roman"/>
            <w:sz w:val="28"/>
            <w:szCs w:val="28"/>
          </w:rPr>
          <w:t>Новые Уроки. Конспекты уроков по ОБЗР (ОБЖ) </w:t>
        </w:r>
      </w:hyperlink>
    </w:p>
    <w:p w14:paraId="4DCC7420"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31" w:tgtFrame="_blank" w:history="1">
        <w:r w:rsidR="00895367" w:rsidRPr="008618C6">
          <w:rPr>
            <w:rStyle w:val="a6"/>
            <w:rFonts w:ascii="Times New Roman" w:hAnsi="Times New Roman"/>
            <w:sz w:val="28"/>
            <w:szCs w:val="28"/>
          </w:rPr>
          <w:t>Портал ВДПО</w:t>
        </w:r>
      </w:hyperlink>
    </w:p>
    <w:p w14:paraId="378FC32C" w14:textId="77777777" w:rsidR="00895367" w:rsidRPr="008618C6" w:rsidRDefault="00E37D5F" w:rsidP="00895367">
      <w:pPr>
        <w:numPr>
          <w:ilvl w:val="0"/>
          <w:numId w:val="5"/>
        </w:numPr>
        <w:autoSpaceDE w:val="0"/>
        <w:autoSpaceDN w:val="0"/>
        <w:adjustRightInd w:val="0"/>
        <w:spacing w:after="0" w:line="240" w:lineRule="auto"/>
        <w:jc w:val="both"/>
        <w:rPr>
          <w:rFonts w:ascii="Times New Roman" w:hAnsi="Times New Roman"/>
          <w:sz w:val="28"/>
          <w:szCs w:val="28"/>
        </w:rPr>
      </w:pPr>
      <w:hyperlink r:id="rId32" w:tgtFrame="_blank" w:history="1">
        <w:r w:rsidR="00895367" w:rsidRPr="008618C6">
          <w:rPr>
            <w:rStyle w:val="a6"/>
            <w:rFonts w:ascii="Times New Roman" w:hAnsi="Times New Roman"/>
            <w:sz w:val="28"/>
            <w:szCs w:val="28"/>
          </w:rPr>
          <w:t>МЧС. Медиа</w:t>
        </w:r>
      </w:hyperlink>
    </w:p>
    <w:p w14:paraId="213F36C5" w14:textId="77777777" w:rsidR="00895367" w:rsidRPr="008618C6" w:rsidRDefault="00E37D5F" w:rsidP="00895367">
      <w:pPr>
        <w:numPr>
          <w:ilvl w:val="0"/>
          <w:numId w:val="5"/>
        </w:numPr>
        <w:autoSpaceDE w:val="0"/>
        <w:autoSpaceDN w:val="0"/>
        <w:adjustRightInd w:val="0"/>
        <w:spacing w:after="0" w:line="240" w:lineRule="auto"/>
        <w:jc w:val="both"/>
        <w:rPr>
          <w:rStyle w:val="a6"/>
          <w:rFonts w:ascii="Times New Roman" w:hAnsi="Times New Roman"/>
          <w:color w:val="auto"/>
          <w:sz w:val="28"/>
          <w:szCs w:val="28"/>
          <w:u w:val="none"/>
        </w:rPr>
      </w:pPr>
      <w:hyperlink r:id="rId33" w:tgtFrame="_blank" w:history="1">
        <w:r w:rsidR="00895367" w:rsidRPr="008618C6">
          <w:rPr>
            <w:rStyle w:val="a6"/>
            <w:rFonts w:ascii="Times New Roman" w:hAnsi="Times New Roman"/>
            <w:sz w:val="28"/>
            <w:szCs w:val="28"/>
          </w:rPr>
          <w:t>Российское общество первой помощи</w:t>
        </w:r>
      </w:hyperlink>
    </w:p>
    <w:p w14:paraId="1124D77F" w14:textId="27B9C266" w:rsidR="00895367" w:rsidRPr="008618C6" w:rsidRDefault="00895367" w:rsidP="00895367">
      <w:pPr>
        <w:numPr>
          <w:ilvl w:val="0"/>
          <w:numId w:val="5"/>
        </w:numPr>
        <w:autoSpaceDE w:val="0"/>
        <w:autoSpaceDN w:val="0"/>
        <w:adjustRightInd w:val="0"/>
        <w:spacing w:after="0" w:line="240" w:lineRule="auto"/>
        <w:jc w:val="both"/>
        <w:rPr>
          <w:rFonts w:ascii="Times New Roman" w:hAnsi="Times New Roman"/>
          <w:sz w:val="28"/>
          <w:szCs w:val="28"/>
        </w:rPr>
      </w:pPr>
      <w:r w:rsidRPr="008618C6">
        <w:rPr>
          <w:rFonts w:ascii="Times New Roman" w:hAnsi="Times New Roman"/>
          <w:sz w:val="28"/>
          <w:szCs w:val="28"/>
        </w:rPr>
        <w:t>Сайт ГБОУ ДПО РК КРИППО</w:t>
      </w:r>
      <w:r w:rsidR="00BF0B72">
        <w:rPr>
          <w:rFonts w:ascii="Times New Roman" w:hAnsi="Times New Roman"/>
          <w:sz w:val="28"/>
          <w:szCs w:val="28"/>
        </w:rPr>
        <w:t xml:space="preserve"> </w:t>
      </w:r>
      <w:r w:rsidRPr="008618C6">
        <w:rPr>
          <w:rFonts w:ascii="Times New Roman" w:hAnsi="Times New Roman"/>
          <w:sz w:val="28"/>
          <w:szCs w:val="28"/>
        </w:rPr>
        <w:t xml:space="preserve">в помощь учителю </w:t>
      </w:r>
      <w:hyperlink r:id="rId34" w:history="1">
        <w:r w:rsidRPr="008618C6">
          <w:rPr>
            <w:rStyle w:val="a6"/>
            <w:rFonts w:ascii="Times New Roman" w:hAnsi="Times New Roman"/>
            <w:sz w:val="28"/>
            <w:szCs w:val="28"/>
          </w:rPr>
          <w:t>ОБЗР</w:t>
        </w:r>
      </w:hyperlink>
    </w:p>
    <w:p w14:paraId="10E8F994" w14:textId="54BB5C76" w:rsidR="00E47072" w:rsidRPr="008618C6" w:rsidRDefault="00E47072" w:rsidP="008618C6">
      <w:pPr>
        <w:pStyle w:val="af8"/>
        <w:spacing w:after="0" w:line="240" w:lineRule="auto"/>
        <w:ind w:left="709"/>
        <w:jc w:val="both"/>
        <w:rPr>
          <w:rFonts w:ascii="Times New Roman" w:hAnsi="Times New Roman"/>
          <w:sz w:val="28"/>
          <w:szCs w:val="28"/>
        </w:rPr>
      </w:pPr>
    </w:p>
    <w:p w14:paraId="32D6EF76" w14:textId="7AAD5E7A" w:rsidR="00E47072" w:rsidRPr="008618C6" w:rsidRDefault="00E47072" w:rsidP="008618C6">
      <w:pPr>
        <w:pStyle w:val="af8"/>
        <w:spacing w:after="0" w:line="240" w:lineRule="auto"/>
        <w:ind w:left="709"/>
        <w:jc w:val="both"/>
        <w:rPr>
          <w:rFonts w:ascii="Times New Roman" w:hAnsi="Times New Roman"/>
          <w:sz w:val="28"/>
          <w:szCs w:val="28"/>
        </w:rPr>
      </w:pPr>
    </w:p>
    <w:p w14:paraId="21FA1FAE" w14:textId="77777777" w:rsidR="00515604" w:rsidRPr="00BF0B72" w:rsidRDefault="005B5316" w:rsidP="00BF0B72">
      <w:pPr>
        <w:pStyle w:val="af8"/>
        <w:spacing w:after="0" w:line="240" w:lineRule="auto"/>
        <w:ind w:left="142"/>
        <w:jc w:val="both"/>
        <w:rPr>
          <w:rFonts w:ascii="Times New Roman" w:hAnsi="Times New Roman"/>
          <w:b/>
          <w:bCs/>
          <w:sz w:val="28"/>
          <w:szCs w:val="28"/>
        </w:rPr>
      </w:pPr>
      <w:r w:rsidRPr="00BF0B72">
        <w:rPr>
          <w:rFonts w:ascii="Times New Roman" w:hAnsi="Times New Roman"/>
          <w:b/>
          <w:bCs/>
          <w:sz w:val="28"/>
          <w:szCs w:val="28"/>
        </w:rPr>
        <w:t xml:space="preserve">Методист </w:t>
      </w:r>
      <w:r w:rsidR="00515604" w:rsidRPr="00BF0B72">
        <w:rPr>
          <w:rFonts w:ascii="Times New Roman" w:hAnsi="Times New Roman"/>
          <w:b/>
          <w:bCs/>
          <w:sz w:val="28"/>
          <w:szCs w:val="28"/>
        </w:rPr>
        <w:t>центра по воспитательной работе</w:t>
      </w:r>
    </w:p>
    <w:p w14:paraId="526578C7" w14:textId="139E0E1C" w:rsidR="00B52655" w:rsidRPr="00BF0B72" w:rsidRDefault="00515604" w:rsidP="00BF0B72">
      <w:pPr>
        <w:pStyle w:val="af8"/>
        <w:spacing w:after="0" w:line="240" w:lineRule="auto"/>
        <w:ind w:left="142"/>
        <w:jc w:val="both"/>
        <w:rPr>
          <w:rFonts w:ascii="Times New Roman" w:hAnsi="Times New Roman"/>
          <w:b/>
          <w:bCs/>
          <w:sz w:val="28"/>
          <w:szCs w:val="28"/>
        </w:rPr>
      </w:pPr>
      <w:r w:rsidRPr="00BF0B72">
        <w:rPr>
          <w:rFonts w:ascii="Times New Roman" w:hAnsi="Times New Roman"/>
          <w:b/>
          <w:bCs/>
          <w:sz w:val="28"/>
          <w:szCs w:val="28"/>
        </w:rPr>
        <w:t>и основам здоровья</w:t>
      </w:r>
    </w:p>
    <w:p w14:paraId="4849E88A" w14:textId="77777777" w:rsidR="00BF0B72" w:rsidRPr="00BF0B72" w:rsidRDefault="00515604" w:rsidP="00BF0B72">
      <w:pPr>
        <w:pStyle w:val="af8"/>
        <w:spacing w:after="0" w:line="240" w:lineRule="auto"/>
        <w:ind w:left="142"/>
        <w:jc w:val="both"/>
        <w:rPr>
          <w:rFonts w:ascii="Times New Roman" w:hAnsi="Times New Roman"/>
          <w:b/>
          <w:bCs/>
          <w:sz w:val="28"/>
          <w:szCs w:val="28"/>
        </w:rPr>
      </w:pPr>
      <w:r w:rsidRPr="00BF0B72">
        <w:rPr>
          <w:rFonts w:ascii="Times New Roman" w:hAnsi="Times New Roman"/>
          <w:b/>
          <w:bCs/>
          <w:sz w:val="28"/>
          <w:szCs w:val="28"/>
        </w:rPr>
        <w:t>ГБОУ ДПО РК КРИППО</w:t>
      </w:r>
      <w:r w:rsidR="00BF0B72">
        <w:rPr>
          <w:rFonts w:ascii="Times New Roman" w:hAnsi="Times New Roman"/>
          <w:b/>
          <w:bCs/>
          <w:sz w:val="28"/>
          <w:szCs w:val="28"/>
        </w:rPr>
        <w:t xml:space="preserve">                                                                   </w:t>
      </w:r>
      <w:r w:rsidR="00BF0B72" w:rsidRPr="00BF0B72">
        <w:rPr>
          <w:rFonts w:ascii="Times New Roman" w:hAnsi="Times New Roman"/>
          <w:b/>
          <w:bCs/>
          <w:sz w:val="28"/>
          <w:szCs w:val="28"/>
        </w:rPr>
        <w:t xml:space="preserve">А.Ю. </w:t>
      </w:r>
      <w:proofErr w:type="spellStart"/>
      <w:r w:rsidR="00BF0B72" w:rsidRPr="00BF0B72">
        <w:rPr>
          <w:rFonts w:ascii="Times New Roman" w:hAnsi="Times New Roman"/>
          <w:b/>
          <w:bCs/>
          <w:sz w:val="28"/>
          <w:szCs w:val="28"/>
        </w:rPr>
        <w:t>Ренгач</w:t>
      </w:r>
      <w:proofErr w:type="spellEnd"/>
    </w:p>
    <w:p w14:paraId="309E8DBE" w14:textId="566ACF4C" w:rsidR="00515604" w:rsidRPr="00BF0B72" w:rsidRDefault="00515604" w:rsidP="00BF0B72">
      <w:pPr>
        <w:pStyle w:val="af8"/>
        <w:spacing w:after="0" w:line="240" w:lineRule="auto"/>
        <w:ind w:left="142"/>
        <w:jc w:val="both"/>
        <w:rPr>
          <w:rFonts w:ascii="Times New Roman" w:hAnsi="Times New Roman"/>
          <w:b/>
          <w:bCs/>
          <w:sz w:val="28"/>
          <w:szCs w:val="28"/>
        </w:rPr>
      </w:pPr>
    </w:p>
    <w:p w14:paraId="034CC351" w14:textId="5A9F764B" w:rsidR="00E47072" w:rsidRPr="00BF0B72" w:rsidRDefault="00E47072" w:rsidP="00BF0B72">
      <w:pPr>
        <w:pStyle w:val="af8"/>
        <w:spacing w:after="0" w:line="240" w:lineRule="auto"/>
        <w:ind w:left="142"/>
        <w:jc w:val="both"/>
        <w:rPr>
          <w:rFonts w:ascii="Times New Roman" w:hAnsi="Times New Roman"/>
          <w:b/>
          <w:bCs/>
          <w:sz w:val="28"/>
          <w:szCs w:val="28"/>
        </w:rPr>
      </w:pPr>
    </w:p>
    <w:sectPr w:rsidR="00E47072" w:rsidRPr="00BF0B72" w:rsidSect="008618C6">
      <w:footerReference w:type="default" r:id="rId3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4CD4E" w14:textId="77777777" w:rsidR="00E37D5F" w:rsidRDefault="00E37D5F">
      <w:pPr>
        <w:spacing w:line="240" w:lineRule="auto"/>
      </w:pPr>
      <w:r>
        <w:separator/>
      </w:r>
    </w:p>
  </w:endnote>
  <w:endnote w:type="continuationSeparator" w:id="0">
    <w:p w14:paraId="4DD7CC61" w14:textId="77777777" w:rsidR="00E37D5F" w:rsidRDefault="00E37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Estrangelo Edessa">
    <w:panose1 w:val="00000000000000000000"/>
    <w:charset w:val="01"/>
    <w:family w:val="roman"/>
    <w:pitch w:val="default"/>
  </w:font>
  <w:font w:name="SchoolBookSanPin">
    <w:altName w:val="Calibri"/>
    <w:charset w:val="CC"/>
    <w:family w:val="auto"/>
    <w:pitch w:val="default"/>
    <w:sig w:usb0="00000000" w:usb1="00000000" w:usb2="00000000" w:usb3="00000000" w:csb0="00000004"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FEDD" w14:textId="7AB5194A" w:rsidR="00986205" w:rsidRDefault="00986205">
    <w:pPr>
      <w:pStyle w:val="af3"/>
      <w:jc w:val="right"/>
    </w:pPr>
    <w:r>
      <w:fldChar w:fldCharType="begin"/>
    </w:r>
    <w:r>
      <w:instrText>PAGE   \* MERGEFORMAT</w:instrText>
    </w:r>
    <w:r>
      <w:fldChar w:fldCharType="separate"/>
    </w:r>
    <w:r w:rsidR="00DB12B3">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73440" w14:textId="77777777" w:rsidR="00E37D5F" w:rsidRDefault="00E37D5F">
      <w:pPr>
        <w:spacing w:after="0"/>
      </w:pPr>
      <w:r>
        <w:separator/>
      </w:r>
    </w:p>
  </w:footnote>
  <w:footnote w:type="continuationSeparator" w:id="0">
    <w:p w14:paraId="5CB257B9" w14:textId="77777777" w:rsidR="00E37D5F" w:rsidRDefault="00E37D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AB0F4B"/>
    <w:multiLevelType w:val="singleLevel"/>
    <w:tmpl w:val="B7AB0F4B"/>
    <w:lvl w:ilvl="0">
      <w:start w:val="8"/>
      <w:numFmt w:val="decimal"/>
      <w:lvlText w:val="%1."/>
      <w:lvlJc w:val="left"/>
      <w:pPr>
        <w:tabs>
          <w:tab w:val="left" w:pos="3573"/>
        </w:tabs>
      </w:pPr>
      <w:rPr>
        <w:rFonts w:hint="default"/>
        <w:b/>
        <w:bCs/>
      </w:rPr>
    </w:lvl>
  </w:abstractNum>
  <w:abstractNum w:abstractNumId="1" w15:restartNumberingAfterBreak="0">
    <w:nsid w:val="EF99821C"/>
    <w:multiLevelType w:val="singleLevel"/>
    <w:tmpl w:val="EF99821C"/>
    <w:lvl w:ilvl="0">
      <w:start w:val="4"/>
      <w:numFmt w:val="decimal"/>
      <w:suff w:val="space"/>
      <w:lvlText w:val="%1."/>
      <w:lvlJc w:val="left"/>
      <w:rPr>
        <w:rFonts w:hint="default"/>
        <w:b/>
        <w:bCs/>
      </w:rPr>
    </w:lvl>
  </w:abstractNum>
  <w:abstractNum w:abstractNumId="2" w15:restartNumberingAfterBreak="0">
    <w:nsid w:val="13F84129"/>
    <w:multiLevelType w:val="multilevel"/>
    <w:tmpl w:val="070C9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CE2BE4"/>
    <w:multiLevelType w:val="singleLevel"/>
    <w:tmpl w:val="19CE2BE4"/>
    <w:lvl w:ilvl="0">
      <w:start w:val="8"/>
      <w:numFmt w:val="decimal"/>
      <w:suff w:val="space"/>
      <w:lvlText w:val="%1."/>
      <w:lvlJc w:val="left"/>
    </w:lvl>
  </w:abstractNum>
  <w:abstractNum w:abstractNumId="4" w15:restartNumberingAfterBreak="0">
    <w:nsid w:val="301B36CC"/>
    <w:multiLevelType w:val="hybridMultilevel"/>
    <w:tmpl w:val="BE404FFE"/>
    <w:lvl w:ilvl="0" w:tplc="4DA2D15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D63098"/>
    <w:multiLevelType w:val="hybridMultilevel"/>
    <w:tmpl w:val="D2D281D6"/>
    <w:lvl w:ilvl="0" w:tplc="6856378E">
      <w:start w:val="1"/>
      <w:numFmt w:val="decimal"/>
      <w:lvlText w:val="%1."/>
      <w:lvlJc w:val="left"/>
      <w:pPr>
        <w:ind w:left="720" w:hanging="360"/>
      </w:pPr>
      <w:rPr>
        <w:rFonts w:ascii="Times New Roman" w:eastAsia="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83248B"/>
    <w:multiLevelType w:val="multilevel"/>
    <w:tmpl w:val="4B83248B"/>
    <w:lvl w:ilvl="0">
      <w:start w:val="1"/>
      <w:numFmt w:val="decimal"/>
      <w:lvlText w:val="%1."/>
      <w:lvlJc w:val="left"/>
      <w:pPr>
        <w:ind w:left="720" w:hanging="360"/>
      </w:pPr>
      <w:rPr>
        <w:rFonts w:hint="default"/>
        <w:sz w:val="24"/>
        <w:szCs w:val="24"/>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4BFB323B"/>
    <w:multiLevelType w:val="hybridMultilevel"/>
    <w:tmpl w:val="76285308"/>
    <w:lvl w:ilvl="0" w:tplc="AE28D540">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8" w15:restartNumberingAfterBreak="0">
    <w:nsid w:val="6FE57178"/>
    <w:multiLevelType w:val="hybridMultilevel"/>
    <w:tmpl w:val="1F24011E"/>
    <w:lvl w:ilvl="0" w:tplc="F59AAD0C">
      <w:start w:val="1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9" w15:restartNumberingAfterBreak="0">
    <w:nsid w:val="78D31BC4"/>
    <w:multiLevelType w:val="multilevel"/>
    <w:tmpl w:val="D852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0"/>
  </w:num>
  <w:num w:numId="4">
    <w:abstractNumId w:val="3"/>
  </w:num>
  <w:num w:numId="5">
    <w:abstractNumId w:val="9"/>
  </w:num>
  <w:num w:numId="6">
    <w:abstractNumId w:val="2"/>
  </w:num>
  <w:num w:numId="7">
    <w:abstractNumId w:val="5"/>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A51"/>
    <w:rsid w:val="00006053"/>
    <w:rsid w:val="00006C72"/>
    <w:rsid w:val="00007703"/>
    <w:rsid w:val="00010403"/>
    <w:rsid w:val="00010C09"/>
    <w:rsid w:val="000111DC"/>
    <w:rsid w:val="00011979"/>
    <w:rsid w:val="00013586"/>
    <w:rsid w:val="00014356"/>
    <w:rsid w:val="00014F9E"/>
    <w:rsid w:val="000211B2"/>
    <w:rsid w:val="00023B7B"/>
    <w:rsid w:val="00023CA0"/>
    <w:rsid w:val="00024D21"/>
    <w:rsid w:val="000267C6"/>
    <w:rsid w:val="000268F3"/>
    <w:rsid w:val="000334E7"/>
    <w:rsid w:val="00034F87"/>
    <w:rsid w:val="00035415"/>
    <w:rsid w:val="000375C4"/>
    <w:rsid w:val="00042072"/>
    <w:rsid w:val="00046844"/>
    <w:rsid w:val="0005159E"/>
    <w:rsid w:val="00053F07"/>
    <w:rsid w:val="000547C1"/>
    <w:rsid w:val="0005770F"/>
    <w:rsid w:val="00063548"/>
    <w:rsid w:val="00063982"/>
    <w:rsid w:val="00064AE1"/>
    <w:rsid w:val="00065AE9"/>
    <w:rsid w:val="000675DF"/>
    <w:rsid w:val="00071B04"/>
    <w:rsid w:val="00072566"/>
    <w:rsid w:val="00072AE7"/>
    <w:rsid w:val="00077FD5"/>
    <w:rsid w:val="000802AD"/>
    <w:rsid w:val="00081419"/>
    <w:rsid w:val="00081ACB"/>
    <w:rsid w:val="00081E46"/>
    <w:rsid w:val="000829A9"/>
    <w:rsid w:val="00086CDC"/>
    <w:rsid w:val="000914CE"/>
    <w:rsid w:val="00092387"/>
    <w:rsid w:val="00093C3C"/>
    <w:rsid w:val="000949E0"/>
    <w:rsid w:val="000A2B66"/>
    <w:rsid w:val="000A3494"/>
    <w:rsid w:val="000A4622"/>
    <w:rsid w:val="000A716F"/>
    <w:rsid w:val="000B212D"/>
    <w:rsid w:val="000B6414"/>
    <w:rsid w:val="000B7BB3"/>
    <w:rsid w:val="000C20D3"/>
    <w:rsid w:val="000C55F0"/>
    <w:rsid w:val="000D048A"/>
    <w:rsid w:val="000D0667"/>
    <w:rsid w:val="000D0AD9"/>
    <w:rsid w:val="000D3FEB"/>
    <w:rsid w:val="000D4C33"/>
    <w:rsid w:val="000D60E6"/>
    <w:rsid w:val="000E0C54"/>
    <w:rsid w:val="000E3F10"/>
    <w:rsid w:val="000E4FC2"/>
    <w:rsid w:val="000E71E8"/>
    <w:rsid w:val="000F06FA"/>
    <w:rsid w:val="000F10DB"/>
    <w:rsid w:val="000F5E0E"/>
    <w:rsid w:val="001003A0"/>
    <w:rsid w:val="001008D4"/>
    <w:rsid w:val="001028F4"/>
    <w:rsid w:val="00103608"/>
    <w:rsid w:val="00106069"/>
    <w:rsid w:val="001070AC"/>
    <w:rsid w:val="00110BA5"/>
    <w:rsid w:val="00111B8B"/>
    <w:rsid w:val="001131AD"/>
    <w:rsid w:val="00117410"/>
    <w:rsid w:val="00121B6F"/>
    <w:rsid w:val="0012250F"/>
    <w:rsid w:val="00122B7A"/>
    <w:rsid w:val="001250FE"/>
    <w:rsid w:val="0012511A"/>
    <w:rsid w:val="00125B69"/>
    <w:rsid w:val="00125C38"/>
    <w:rsid w:val="00126773"/>
    <w:rsid w:val="001277D5"/>
    <w:rsid w:val="00130F6A"/>
    <w:rsid w:val="0013106C"/>
    <w:rsid w:val="001371DD"/>
    <w:rsid w:val="0013735A"/>
    <w:rsid w:val="00137AC2"/>
    <w:rsid w:val="00140AD0"/>
    <w:rsid w:val="00142070"/>
    <w:rsid w:val="0014431D"/>
    <w:rsid w:val="00145878"/>
    <w:rsid w:val="00150D11"/>
    <w:rsid w:val="00151447"/>
    <w:rsid w:val="0015268B"/>
    <w:rsid w:val="00154417"/>
    <w:rsid w:val="00155FEC"/>
    <w:rsid w:val="001561F2"/>
    <w:rsid w:val="001563F4"/>
    <w:rsid w:val="00157487"/>
    <w:rsid w:val="0015792F"/>
    <w:rsid w:val="00160044"/>
    <w:rsid w:val="00161276"/>
    <w:rsid w:val="00161D54"/>
    <w:rsid w:val="00166163"/>
    <w:rsid w:val="00167A52"/>
    <w:rsid w:val="00167ADC"/>
    <w:rsid w:val="0017039E"/>
    <w:rsid w:val="00172A27"/>
    <w:rsid w:val="00173DED"/>
    <w:rsid w:val="00175E07"/>
    <w:rsid w:val="00181E20"/>
    <w:rsid w:val="001838D2"/>
    <w:rsid w:val="0018503C"/>
    <w:rsid w:val="00190574"/>
    <w:rsid w:val="00190AD2"/>
    <w:rsid w:val="00190BD7"/>
    <w:rsid w:val="00195B7C"/>
    <w:rsid w:val="0019637C"/>
    <w:rsid w:val="0019662E"/>
    <w:rsid w:val="001A0DB7"/>
    <w:rsid w:val="001A0FF2"/>
    <w:rsid w:val="001A73FB"/>
    <w:rsid w:val="001A7C9D"/>
    <w:rsid w:val="001B2070"/>
    <w:rsid w:val="001B311C"/>
    <w:rsid w:val="001B4733"/>
    <w:rsid w:val="001B7DB9"/>
    <w:rsid w:val="001C02C8"/>
    <w:rsid w:val="001C3F3D"/>
    <w:rsid w:val="001D07BA"/>
    <w:rsid w:val="001D3C90"/>
    <w:rsid w:val="001D40A7"/>
    <w:rsid w:val="001D42FB"/>
    <w:rsid w:val="001D4FB1"/>
    <w:rsid w:val="001D5BBF"/>
    <w:rsid w:val="001D73FB"/>
    <w:rsid w:val="001D7682"/>
    <w:rsid w:val="001E211A"/>
    <w:rsid w:val="001E569D"/>
    <w:rsid w:val="001E78E5"/>
    <w:rsid w:val="001E7AB4"/>
    <w:rsid w:val="001E7ABE"/>
    <w:rsid w:val="001E7DC7"/>
    <w:rsid w:val="001F2E95"/>
    <w:rsid w:val="001F3415"/>
    <w:rsid w:val="001F5DBC"/>
    <w:rsid w:val="001F6D66"/>
    <w:rsid w:val="001F7A08"/>
    <w:rsid w:val="001F7C51"/>
    <w:rsid w:val="00201F6B"/>
    <w:rsid w:val="00202239"/>
    <w:rsid w:val="002046A0"/>
    <w:rsid w:val="00204E45"/>
    <w:rsid w:val="00205D5D"/>
    <w:rsid w:val="00205E4C"/>
    <w:rsid w:val="002107AE"/>
    <w:rsid w:val="00211905"/>
    <w:rsid w:val="00213CC5"/>
    <w:rsid w:val="0021494D"/>
    <w:rsid w:val="00220A4A"/>
    <w:rsid w:val="00224D78"/>
    <w:rsid w:val="00224E05"/>
    <w:rsid w:val="00224FCC"/>
    <w:rsid w:val="00226D3E"/>
    <w:rsid w:val="002270C9"/>
    <w:rsid w:val="002318F2"/>
    <w:rsid w:val="00234E5D"/>
    <w:rsid w:val="00240508"/>
    <w:rsid w:val="002411ED"/>
    <w:rsid w:val="00241CE4"/>
    <w:rsid w:val="00241E02"/>
    <w:rsid w:val="0024224B"/>
    <w:rsid w:val="002472D1"/>
    <w:rsid w:val="0024748C"/>
    <w:rsid w:val="00247F7E"/>
    <w:rsid w:val="002505E0"/>
    <w:rsid w:val="00253BCB"/>
    <w:rsid w:val="002543C2"/>
    <w:rsid w:val="00254D59"/>
    <w:rsid w:val="00255015"/>
    <w:rsid w:val="00265E1D"/>
    <w:rsid w:val="002669D5"/>
    <w:rsid w:val="002679B4"/>
    <w:rsid w:val="00272AAD"/>
    <w:rsid w:val="00274D63"/>
    <w:rsid w:val="0027692D"/>
    <w:rsid w:val="00276CA0"/>
    <w:rsid w:val="00282369"/>
    <w:rsid w:val="00283696"/>
    <w:rsid w:val="00283F08"/>
    <w:rsid w:val="00284A85"/>
    <w:rsid w:val="00285CEB"/>
    <w:rsid w:val="002862A4"/>
    <w:rsid w:val="0028724A"/>
    <w:rsid w:val="002946D7"/>
    <w:rsid w:val="0029545B"/>
    <w:rsid w:val="00297E1D"/>
    <w:rsid w:val="002A0077"/>
    <w:rsid w:val="002A1A26"/>
    <w:rsid w:val="002A1F18"/>
    <w:rsid w:val="002A2123"/>
    <w:rsid w:val="002A24BE"/>
    <w:rsid w:val="002A510C"/>
    <w:rsid w:val="002B0840"/>
    <w:rsid w:val="002B105E"/>
    <w:rsid w:val="002B3C79"/>
    <w:rsid w:val="002B632F"/>
    <w:rsid w:val="002B65A2"/>
    <w:rsid w:val="002B7F8D"/>
    <w:rsid w:val="002C1430"/>
    <w:rsid w:val="002C3CC6"/>
    <w:rsid w:val="002C5A0B"/>
    <w:rsid w:val="002C69E6"/>
    <w:rsid w:val="002C7AE7"/>
    <w:rsid w:val="002C7EDA"/>
    <w:rsid w:val="002D1FA2"/>
    <w:rsid w:val="002D4663"/>
    <w:rsid w:val="002D5FE9"/>
    <w:rsid w:val="002D65CB"/>
    <w:rsid w:val="002D723C"/>
    <w:rsid w:val="002D79FC"/>
    <w:rsid w:val="002E0110"/>
    <w:rsid w:val="002E20DB"/>
    <w:rsid w:val="002E274D"/>
    <w:rsid w:val="002E3ADA"/>
    <w:rsid w:val="002E6A04"/>
    <w:rsid w:val="002E7A7E"/>
    <w:rsid w:val="002E7CF9"/>
    <w:rsid w:val="002F1332"/>
    <w:rsid w:val="002F3C07"/>
    <w:rsid w:val="002F4FA4"/>
    <w:rsid w:val="002F74A2"/>
    <w:rsid w:val="00300141"/>
    <w:rsid w:val="003016E4"/>
    <w:rsid w:val="00302969"/>
    <w:rsid w:val="00303168"/>
    <w:rsid w:val="00303B96"/>
    <w:rsid w:val="003044CD"/>
    <w:rsid w:val="003060EF"/>
    <w:rsid w:val="00310262"/>
    <w:rsid w:val="003117A5"/>
    <w:rsid w:val="003119E0"/>
    <w:rsid w:val="00314B6A"/>
    <w:rsid w:val="0032170C"/>
    <w:rsid w:val="0032398E"/>
    <w:rsid w:val="00323B30"/>
    <w:rsid w:val="00323C51"/>
    <w:rsid w:val="003242CA"/>
    <w:rsid w:val="003256BA"/>
    <w:rsid w:val="003258F5"/>
    <w:rsid w:val="003316F6"/>
    <w:rsid w:val="00331D5F"/>
    <w:rsid w:val="00333CC8"/>
    <w:rsid w:val="00336D42"/>
    <w:rsid w:val="00340EFE"/>
    <w:rsid w:val="00343AD2"/>
    <w:rsid w:val="00345783"/>
    <w:rsid w:val="003465E8"/>
    <w:rsid w:val="00350ED4"/>
    <w:rsid w:val="00352CF5"/>
    <w:rsid w:val="0035316D"/>
    <w:rsid w:val="0035666E"/>
    <w:rsid w:val="00356A2F"/>
    <w:rsid w:val="00357645"/>
    <w:rsid w:val="00361E25"/>
    <w:rsid w:val="00363013"/>
    <w:rsid w:val="0036309B"/>
    <w:rsid w:val="003634CF"/>
    <w:rsid w:val="0036393B"/>
    <w:rsid w:val="00363DB0"/>
    <w:rsid w:val="00364903"/>
    <w:rsid w:val="0036528D"/>
    <w:rsid w:val="0037102C"/>
    <w:rsid w:val="00375B55"/>
    <w:rsid w:val="00375FAE"/>
    <w:rsid w:val="00376C4B"/>
    <w:rsid w:val="00376F25"/>
    <w:rsid w:val="003772AE"/>
    <w:rsid w:val="00383CFB"/>
    <w:rsid w:val="00383FC9"/>
    <w:rsid w:val="00387156"/>
    <w:rsid w:val="00391532"/>
    <w:rsid w:val="00391620"/>
    <w:rsid w:val="00391F29"/>
    <w:rsid w:val="003929C9"/>
    <w:rsid w:val="00392F17"/>
    <w:rsid w:val="0039411F"/>
    <w:rsid w:val="00395541"/>
    <w:rsid w:val="003A1DF4"/>
    <w:rsid w:val="003A4E12"/>
    <w:rsid w:val="003A7590"/>
    <w:rsid w:val="003A7A9B"/>
    <w:rsid w:val="003B2839"/>
    <w:rsid w:val="003B323E"/>
    <w:rsid w:val="003B42EB"/>
    <w:rsid w:val="003B5073"/>
    <w:rsid w:val="003C258B"/>
    <w:rsid w:val="003C27C8"/>
    <w:rsid w:val="003C2A87"/>
    <w:rsid w:val="003C3DA7"/>
    <w:rsid w:val="003C4E1F"/>
    <w:rsid w:val="003C5CDD"/>
    <w:rsid w:val="003C7F1C"/>
    <w:rsid w:val="003D1CC6"/>
    <w:rsid w:val="003D3A73"/>
    <w:rsid w:val="003D40A4"/>
    <w:rsid w:val="003D7EA1"/>
    <w:rsid w:val="003E0226"/>
    <w:rsid w:val="003E0B78"/>
    <w:rsid w:val="003E0C22"/>
    <w:rsid w:val="003E3649"/>
    <w:rsid w:val="003E4DE8"/>
    <w:rsid w:val="003E6F3B"/>
    <w:rsid w:val="003F1A35"/>
    <w:rsid w:val="003F2621"/>
    <w:rsid w:val="003F507C"/>
    <w:rsid w:val="003F7DF9"/>
    <w:rsid w:val="003F7EE5"/>
    <w:rsid w:val="004010F2"/>
    <w:rsid w:val="00403065"/>
    <w:rsid w:val="00405342"/>
    <w:rsid w:val="00406345"/>
    <w:rsid w:val="004068C1"/>
    <w:rsid w:val="0040775D"/>
    <w:rsid w:val="00413005"/>
    <w:rsid w:val="0041358C"/>
    <w:rsid w:val="0041709C"/>
    <w:rsid w:val="004170FB"/>
    <w:rsid w:val="004210F2"/>
    <w:rsid w:val="0042496E"/>
    <w:rsid w:val="00427032"/>
    <w:rsid w:val="004274CD"/>
    <w:rsid w:val="004334EC"/>
    <w:rsid w:val="00433BAD"/>
    <w:rsid w:val="004363B1"/>
    <w:rsid w:val="00440084"/>
    <w:rsid w:val="004412CB"/>
    <w:rsid w:val="00442849"/>
    <w:rsid w:val="004454FC"/>
    <w:rsid w:val="00447E65"/>
    <w:rsid w:val="00450906"/>
    <w:rsid w:val="00455C3B"/>
    <w:rsid w:val="00461550"/>
    <w:rsid w:val="0046185C"/>
    <w:rsid w:val="004649DD"/>
    <w:rsid w:val="00466685"/>
    <w:rsid w:val="00470196"/>
    <w:rsid w:val="00471512"/>
    <w:rsid w:val="00471551"/>
    <w:rsid w:val="004754E8"/>
    <w:rsid w:val="00475EC4"/>
    <w:rsid w:val="00480989"/>
    <w:rsid w:val="004828C8"/>
    <w:rsid w:val="00484F47"/>
    <w:rsid w:val="0048719D"/>
    <w:rsid w:val="004902AC"/>
    <w:rsid w:val="00493147"/>
    <w:rsid w:val="00493AD2"/>
    <w:rsid w:val="00494B87"/>
    <w:rsid w:val="004954CD"/>
    <w:rsid w:val="004A0388"/>
    <w:rsid w:val="004A4B04"/>
    <w:rsid w:val="004A6B8C"/>
    <w:rsid w:val="004A7FD2"/>
    <w:rsid w:val="004B7C61"/>
    <w:rsid w:val="004C03B2"/>
    <w:rsid w:val="004C0817"/>
    <w:rsid w:val="004C20A7"/>
    <w:rsid w:val="004C3921"/>
    <w:rsid w:val="004C585D"/>
    <w:rsid w:val="004C78C1"/>
    <w:rsid w:val="004C7AB4"/>
    <w:rsid w:val="004D195C"/>
    <w:rsid w:val="004D540B"/>
    <w:rsid w:val="004E05C9"/>
    <w:rsid w:val="004E06C9"/>
    <w:rsid w:val="004E6A66"/>
    <w:rsid w:val="004E76BC"/>
    <w:rsid w:val="004F08D7"/>
    <w:rsid w:val="004F1DD6"/>
    <w:rsid w:val="004F2D47"/>
    <w:rsid w:val="004F31B4"/>
    <w:rsid w:val="004F42AE"/>
    <w:rsid w:val="00500D53"/>
    <w:rsid w:val="00505A50"/>
    <w:rsid w:val="005110F2"/>
    <w:rsid w:val="0051304F"/>
    <w:rsid w:val="00515604"/>
    <w:rsid w:val="005163C8"/>
    <w:rsid w:val="00516FA4"/>
    <w:rsid w:val="0052001B"/>
    <w:rsid w:val="005237E8"/>
    <w:rsid w:val="0052781D"/>
    <w:rsid w:val="00532397"/>
    <w:rsid w:val="005323DA"/>
    <w:rsid w:val="005323DF"/>
    <w:rsid w:val="00535563"/>
    <w:rsid w:val="00536953"/>
    <w:rsid w:val="00537373"/>
    <w:rsid w:val="00537B5F"/>
    <w:rsid w:val="00541E77"/>
    <w:rsid w:val="0054203F"/>
    <w:rsid w:val="005429E1"/>
    <w:rsid w:val="0054373C"/>
    <w:rsid w:val="00543897"/>
    <w:rsid w:val="00543E28"/>
    <w:rsid w:val="00545FD5"/>
    <w:rsid w:val="00546350"/>
    <w:rsid w:val="00546943"/>
    <w:rsid w:val="00546956"/>
    <w:rsid w:val="00546B2C"/>
    <w:rsid w:val="00547247"/>
    <w:rsid w:val="00547E1F"/>
    <w:rsid w:val="00552E96"/>
    <w:rsid w:val="00554DA4"/>
    <w:rsid w:val="0055753E"/>
    <w:rsid w:val="00560294"/>
    <w:rsid w:val="005618F1"/>
    <w:rsid w:val="00562160"/>
    <w:rsid w:val="00570028"/>
    <w:rsid w:val="005703A7"/>
    <w:rsid w:val="00582054"/>
    <w:rsid w:val="005848C0"/>
    <w:rsid w:val="00585CEA"/>
    <w:rsid w:val="00585EEB"/>
    <w:rsid w:val="00587F4F"/>
    <w:rsid w:val="00592712"/>
    <w:rsid w:val="005939A9"/>
    <w:rsid w:val="00595405"/>
    <w:rsid w:val="00595491"/>
    <w:rsid w:val="00597130"/>
    <w:rsid w:val="00597815"/>
    <w:rsid w:val="005A26AD"/>
    <w:rsid w:val="005A3E10"/>
    <w:rsid w:val="005A5DA9"/>
    <w:rsid w:val="005A6B1F"/>
    <w:rsid w:val="005B5316"/>
    <w:rsid w:val="005B6355"/>
    <w:rsid w:val="005B6A5C"/>
    <w:rsid w:val="005B6AD4"/>
    <w:rsid w:val="005B6EC9"/>
    <w:rsid w:val="005B6F0D"/>
    <w:rsid w:val="005B7AD7"/>
    <w:rsid w:val="005C20B5"/>
    <w:rsid w:val="005C2F2A"/>
    <w:rsid w:val="005C3258"/>
    <w:rsid w:val="005C5856"/>
    <w:rsid w:val="005C58EB"/>
    <w:rsid w:val="005C6BA8"/>
    <w:rsid w:val="005D04AC"/>
    <w:rsid w:val="005D0A10"/>
    <w:rsid w:val="005D5276"/>
    <w:rsid w:val="005D72D0"/>
    <w:rsid w:val="005E0629"/>
    <w:rsid w:val="005E16B8"/>
    <w:rsid w:val="005E29A7"/>
    <w:rsid w:val="005E37A1"/>
    <w:rsid w:val="005E3A25"/>
    <w:rsid w:val="005E52C7"/>
    <w:rsid w:val="005E5435"/>
    <w:rsid w:val="005F0753"/>
    <w:rsid w:val="005F1B0A"/>
    <w:rsid w:val="005F4356"/>
    <w:rsid w:val="005F44B0"/>
    <w:rsid w:val="005F6042"/>
    <w:rsid w:val="005F653F"/>
    <w:rsid w:val="006006A6"/>
    <w:rsid w:val="00600BA5"/>
    <w:rsid w:val="00601466"/>
    <w:rsid w:val="006053E4"/>
    <w:rsid w:val="00605BCB"/>
    <w:rsid w:val="0060637F"/>
    <w:rsid w:val="00611728"/>
    <w:rsid w:val="00613523"/>
    <w:rsid w:val="00614338"/>
    <w:rsid w:val="006155A8"/>
    <w:rsid w:val="0062061E"/>
    <w:rsid w:val="00620759"/>
    <w:rsid w:val="00621740"/>
    <w:rsid w:val="00622239"/>
    <w:rsid w:val="0062269C"/>
    <w:rsid w:val="00622D20"/>
    <w:rsid w:val="0062588F"/>
    <w:rsid w:val="00625FD5"/>
    <w:rsid w:val="00626208"/>
    <w:rsid w:val="00627E8D"/>
    <w:rsid w:val="00630695"/>
    <w:rsid w:val="00631C6B"/>
    <w:rsid w:val="006349ED"/>
    <w:rsid w:val="00635179"/>
    <w:rsid w:val="006375F0"/>
    <w:rsid w:val="00641B87"/>
    <w:rsid w:val="00642636"/>
    <w:rsid w:val="0064363E"/>
    <w:rsid w:val="006458EA"/>
    <w:rsid w:val="00646DFD"/>
    <w:rsid w:val="00650EEC"/>
    <w:rsid w:val="006520C8"/>
    <w:rsid w:val="0065556A"/>
    <w:rsid w:val="00655D80"/>
    <w:rsid w:val="00656444"/>
    <w:rsid w:val="0066491A"/>
    <w:rsid w:val="0066620F"/>
    <w:rsid w:val="00666DCA"/>
    <w:rsid w:val="00670D48"/>
    <w:rsid w:val="0067108F"/>
    <w:rsid w:val="00671544"/>
    <w:rsid w:val="006715D3"/>
    <w:rsid w:val="0067483D"/>
    <w:rsid w:val="0067591F"/>
    <w:rsid w:val="006775E0"/>
    <w:rsid w:val="00677685"/>
    <w:rsid w:val="00680291"/>
    <w:rsid w:val="006847B7"/>
    <w:rsid w:val="00686439"/>
    <w:rsid w:val="00687024"/>
    <w:rsid w:val="00687D0E"/>
    <w:rsid w:val="00690BDB"/>
    <w:rsid w:val="0069123A"/>
    <w:rsid w:val="006A4088"/>
    <w:rsid w:val="006A70E3"/>
    <w:rsid w:val="006B16B9"/>
    <w:rsid w:val="006B5CAB"/>
    <w:rsid w:val="006C2793"/>
    <w:rsid w:val="006C3790"/>
    <w:rsid w:val="006C419E"/>
    <w:rsid w:val="006C45C4"/>
    <w:rsid w:val="006C56BD"/>
    <w:rsid w:val="006C618D"/>
    <w:rsid w:val="006C675A"/>
    <w:rsid w:val="006D5BA2"/>
    <w:rsid w:val="006E33FF"/>
    <w:rsid w:val="006E5ACC"/>
    <w:rsid w:val="006E5C4F"/>
    <w:rsid w:val="006F097D"/>
    <w:rsid w:val="006F0C79"/>
    <w:rsid w:val="006F1D41"/>
    <w:rsid w:val="006F3C84"/>
    <w:rsid w:val="006F42A3"/>
    <w:rsid w:val="006F42D0"/>
    <w:rsid w:val="006F6031"/>
    <w:rsid w:val="006F714E"/>
    <w:rsid w:val="006F7E74"/>
    <w:rsid w:val="007033DE"/>
    <w:rsid w:val="00703830"/>
    <w:rsid w:val="00704999"/>
    <w:rsid w:val="007067B7"/>
    <w:rsid w:val="00710F0E"/>
    <w:rsid w:val="00713593"/>
    <w:rsid w:val="00714292"/>
    <w:rsid w:val="00714E72"/>
    <w:rsid w:val="00715982"/>
    <w:rsid w:val="00715995"/>
    <w:rsid w:val="0071604F"/>
    <w:rsid w:val="00717371"/>
    <w:rsid w:val="00720D2E"/>
    <w:rsid w:val="0072322D"/>
    <w:rsid w:val="0072397B"/>
    <w:rsid w:val="00730561"/>
    <w:rsid w:val="0073120D"/>
    <w:rsid w:val="00731347"/>
    <w:rsid w:val="00731525"/>
    <w:rsid w:val="007317E8"/>
    <w:rsid w:val="0073295A"/>
    <w:rsid w:val="00734E69"/>
    <w:rsid w:val="007412F3"/>
    <w:rsid w:val="00742096"/>
    <w:rsid w:val="00742261"/>
    <w:rsid w:val="007425B2"/>
    <w:rsid w:val="00744387"/>
    <w:rsid w:val="007513B8"/>
    <w:rsid w:val="00751B56"/>
    <w:rsid w:val="00752995"/>
    <w:rsid w:val="00755928"/>
    <w:rsid w:val="007565BA"/>
    <w:rsid w:val="00766ADB"/>
    <w:rsid w:val="00770AF7"/>
    <w:rsid w:val="00772F0D"/>
    <w:rsid w:val="00773EEA"/>
    <w:rsid w:val="007760AE"/>
    <w:rsid w:val="00776750"/>
    <w:rsid w:val="007772F8"/>
    <w:rsid w:val="0077744B"/>
    <w:rsid w:val="00787C5A"/>
    <w:rsid w:val="00790449"/>
    <w:rsid w:val="007909CA"/>
    <w:rsid w:val="00790CBD"/>
    <w:rsid w:val="0079516E"/>
    <w:rsid w:val="007A37D6"/>
    <w:rsid w:val="007A54A3"/>
    <w:rsid w:val="007A6061"/>
    <w:rsid w:val="007A6DB6"/>
    <w:rsid w:val="007B1212"/>
    <w:rsid w:val="007B2C2A"/>
    <w:rsid w:val="007B6B3A"/>
    <w:rsid w:val="007B7159"/>
    <w:rsid w:val="007B7512"/>
    <w:rsid w:val="007B7606"/>
    <w:rsid w:val="007C100B"/>
    <w:rsid w:val="007C1411"/>
    <w:rsid w:val="007C40C3"/>
    <w:rsid w:val="007C4100"/>
    <w:rsid w:val="007C46D6"/>
    <w:rsid w:val="007C7ABE"/>
    <w:rsid w:val="007D0898"/>
    <w:rsid w:val="007E0A2F"/>
    <w:rsid w:val="007E2011"/>
    <w:rsid w:val="007E24AD"/>
    <w:rsid w:val="007E3653"/>
    <w:rsid w:val="007F1F69"/>
    <w:rsid w:val="007F2B72"/>
    <w:rsid w:val="007F2F0E"/>
    <w:rsid w:val="007F4D7B"/>
    <w:rsid w:val="0080053A"/>
    <w:rsid w:val="0080464B"/>
    <w:rsid w:val="00807351"/>
    <w:rsid w:val="008102A5"/>
    <w:rsid w:val="0081221E"/>
    <w:rsid w:val="00813F05"/>
    <w:rsid w:val="00814436"/>
    <w:rsid w:val="008224F7"/>
    <w:rsid w:val="008267C3"/>
    <w:rsid w:val="00826843"/>
    <w:rsid w:val="008302B1"/>
    <w:rsid w:val="00830E74"/>
    <w:rsid w:val="00832B88"/>
    <w:rsid w:val="008334C9"/>
    <w:rsid w:val="008338E4"/>
    <w:rsid w:val="00835511"/>
    <w:rsid w:val="00836DD4"/>
    <w:rsid w:val="00837CFB"/>
    <w:rsid w:val="00840CB3"/>
    <w:rsid w:val="0084173B"/>
    <w:rsid w:val="00841E68"/>
    <w:rsid w:val="00841F47"/>
    <w:rsid w:val="00843D76"/>
    <w:rsid w:val="00844B9F"/>
    <w:rsid w:val="00844D94"/>
    <w:rsid w:val="00850F46"/>
    <w:rsid w:val="00854A51"/>
    <w:rsid w:val="00855F9B"/>
    <w:rsid w:val="00857B00"/>
    <w:rsid w:val="008604BE"/>
    <w:rsid w:val="0086114E"/>
    <w:rsid w:val="008618C6"/>
    <w:rsid w:val="00861B68"/>
    <w:rsid w:val="00862C7A"/>
    <w:rsid w:val="00865821"/>
    <w:rsid w:val="00867B12"/>
    <w:rsid w:val="00870DF4"/>
    <w:rsid w:val="008732A7"/>
    <w:rsid w:val="008748A7"/>
    <w:rsid w:val="00876211"/>
    <w:rsid w:val="00876B35"/>
    <w:rsid w:val="00877099"/>
    <w:rsid w:val="00880643"/>
    <w:rsid w:val="00883592"/>
    <w:rsid w:val="00886E5B"/>
    <w:rsid w:val="00887945"/>
    <w:rsid w:val="00890F41"/>
    <w:rsid w:val="00891ABC"/>
    <w:rsid w:val="0089397F"/>
    <w:rsid w:val="00895367"/>
    <w:rsid w:val="008A2B01"/>
    <w:rsid w:val="008A3F28"/>
    <w:rsid w:val="008A62FC"/>
    <w:rsid w:val="008A74F8"/>
    <w:rsid w:val="008B098B"/>
    <w:rsid w:val="008B2FEB"/>
    <w:rsid w:val="008B3BA0"/>
    <w:rsid w:val="008B5DA4"/>
    <w:rsid w:val="008B6367"/>
    <w:rsid w:val="008B6BD0"/>
    <w:rsid w:val="008C0351"/>
    <w:rsid w:val="008C04DD"/>
    <w:rsid w:val="008C15DF"/>
    <w:rsid w:val="008C2CFA"/>
    <w:rsid w:val="008C301F"/>
    <w:rsid w:val="008C30D9"/>
    <w:rsid w:val="008C32BE"/>
    <w:rsid w:val="008C4541"/>
    <w:rsid w:val="008C5856"/>
    <w:rsid w:val="008D0E4C"/>
    <w:rsid w:val="008D387D"/>
    <w:rsid w:val="008D5FD5"/>
    <w:rsid w:val="008D6B48"/>
    <w:rsid w:val="008E1C0D"/>
    <w:rsid w:val="008E22CC"/>
    <w:rsid w:val="008E6DC6"/>
    <w:rsid w:val="008E7753"/>
    <w:rsid w:val="008F1EB6"/>
    <w:rsid w:val="008F1F50"/>
    <w:rsid w:val="008F30B2"/>
    <w:rsid w:val="008F3AC5"/>
    <w:rsid w:val="008F5D58"/>
    <w:rsid w:val="008F6397"/>
    <w:rsid w:val="008F63FE"/>
    <w:rsid w:val="008F7BED"/>
    <w:rsid w:val="00901672"/>
    <w:rsid w:val="0090175E"/>
    <w:rsid w:val="0090194E"/>
    <w:rsid w:val="009024BB"/>
    <w:rsid w:val="00906004"/>
    <w:rsid w:val="009062E6"/>
    <w:rsid w:val="00910A42"/>
    <w:rsid w:val="0091119B"/>
    <w:rsid w:val="00911841"/>
    <w:rsid w:val="00911EB8"/>
    <w:rsid w:val="00912D9C"/>
    <w:rsid w:val="00912FA5"/>
    <w:rsid w:val="00914C9D"/>
    <w:rsid w:val="009157FD"/>
    <w:rsid w:val="00915BF3"/>
    <w:rsid w:val="009161CA"/>
    <w:rsid w:val="009169B9"/>
    <w:rsid w:val="00923CA2"/>
    <w:rsid w:val="00923EA7"/>
    <w:rsid w:val="00924AD7"/>
    <w:rsid w:val="009250C8"/>
    <w:rsid w:val="009257AC"/>
    <w:rsid w:val="009328D8"/>
    <w:rsid w:val="00941F28"/>
    <w:rsid w:val="009429A9"/>
    <w:rsid w:val="00944609"/>
    <w:rsid w:val="009463BE"/>
    <w:rsid w:val="00952312"/>
    <w:rsid w:val="009524D5"/>
    <w:rsid w:val="00957CC2"/>
    <w:rsid w:val="0096078E"/>
    <w:rsid w:val="0096084E"/>
    <w:rsid w:val="00964915"/>
    <w:rsid w:val="00966354"/>
    <w:rsid w:val="00970EBA"/>
    <w:rsid w:val="0097135F"/>
    <w:rsid w:val="00973A34"/>
    <w:rsid w:val="00974D96"/>
    <w:rsid w:val="00975868"/>
    <w:rsid w:val="00975E22"/>
    <w:rsid w:val="00976336"/>
    <w:rsid w:val="00976A6F"/>
    <w:rsid w:val="00976AC8"/>
    <w:rsid w:val="00976B39"/>
    <w:rsid w:val="009800AA"/>
    <w:rsid w:val="00982F10"/>
    <w:rsid w:val="00983067"/>
    <w:rsid w:val="0098316A"/>
    <w:rsid w:val="00986205"/>
    <w:rsid w:val="00986C43"/>
    <w:rsid w:val="009873E3"/>
    <w:rsid w:val="00987F2E"/>
    <w:rsid w:val="0099303B"/>
    <w:rsid w:val="0099322B"/>
    <w:rsid w:val="00996E6D"/>
    <w:rsid w:val="009970DB"/>
    <w:rsid w:val="009A30B6"/>
    <w:rsid w:val="009A46B6"/>
    <w:rsid w:val="009A4EE1"/>
    <w:rsid w:val="009A7636"/>
    <w:rsid w:val="009A7B44"/>
    <w:rsid w:val="009A7FA3"/>
    <w:rsid w:val="009A7FCB"/>
    <w:rsid w:val="009B1E73"/>
    <w:rsid w:val="009B621E"/>
    <w:rsid w:val="009C2431"/>
    <w:rsid w:val="009C26BE"/>
    <w:rsid w:val="009C2EB1"/>
    <w:rsid w:val="009C3502"/>
    <w:rsid w:val="009C36B0"/>
    <w:rsid w:val="009C36FF"/>
    <w:rsid w:val="009C3D81"/>
    <w:rsid w:val="009C3EB2"/>
    <w:rsid w:val="009C6683"/>
    <w:rsid w:val="009C674D"/>
    <w:rsid w:val="009C6F2A"/>
    <w:rsid w:val="009D1286"/>
    <w:rsid w:val="009D178A"/>
    <w:rsid w:val="009D491E"/>
    <w:rsid w:val="009D58FD"/>
    <w:rsid w:val="009D5EFF"/>
    <w:rsid w:val="009D65F2"/>
    <w:rsid w:val="009E1E8D"/>
    <w:rsid w:val="009E3816"/>
    <w:rsid w:val="009E3C7A"/>
    <w:rsid w:val="009E4E3A"/>
    <w:rsid w:val="009E4F53"/>
    <w:rsid w:val="009E5E1C"/>
    <w:rsid w:val="009F428A"/>
    <w:rsid w:val="009F75AF"/>
    <w:rsid w:val="00A009E3"/>
    <w:rsid w:val="00A02A00"/>
    <w:rsid w:val="00A03973"/>
    <w:rsid w:val="00A04875"/>
    <w:rsid w:val="00A05182"/>
    <w:rsid w:val="00A07A16"/>
    <w:rsid w:val="00A07F92"/>
    <w:rsid w:val="00A148C0"/>
    <w:rsid w:val="00A14E67"/>
    <w:rsid w:val="00A16CAB"/>
    <w:rsid w:val="00A203B2"/>
    <w:rsid w:val="00A239F0"/>
    <w:rsid w:val="00A24072"/>
    <w:rsid w:val="00A307F6"/>
    <w:rsid w:val="00A33611"/>
    <w:rsid w:val="00A34527"/>
    <w:rsid w:val="00A361EF"/>
    <w:rsid w:val="00A4208D"/>
    <w:rsid w:val="00A43158"/>
    <w:rsid w:val="00A440FC"/>
    <w:rsid w:val="00A51365"/>
    <w:rsid w:val="00A51730"/>
    <w:rsid w:val="00A51754"/>
    <w:rsid w:val="00A51ADE"/>
    <w:rsid w:val="00A5251C"/>
    <w:rsid w:val="00A54BCF"/>
    <w:rsid w:val="00A619AF"/>
    <w:rsid w:val="00A619C4"/>
    <w:rsid w:val="00A64A44"/>
    <w:rsid w:val="00A65073"/>
    <w:rsid w:val="00A661CF"/>
    <w:rsid w:val="00A662E6"/>
    <w:rsid w:val="00A66E70"/>
    <w:rsid w:val="00A702EE"/>
    <w:rsid w:val="00A70918"/>
    <w:rsid w:val="00A71DC2"/>
    <w:rsid w:val="00A74DEA"/>
    <w:rsid w:val="00A7568E"/>
    <w:rsid w:val="00A7594B"/>
    <w:rsid w:val="00A75A4E"/>
    <w:rsid w:val="00A77EC8"/>
    <w:rsid w:val="00A824C7"/>
    <w:rsid w:val="00A82E31"/>
    <w:rsid w:val="00A84387"/>
    <w:rsid w:val="00A90FA3"/>
    <w:rsid w:val="00A920A1"/>
    <w:rsid w:val="00A9331F"/>
    <w:rsid w:val="00A941B0"/>
    <w:rsid w:val="00A964F4"/>
    <w:rsid w:val="00A96BE3"/>
    <w:rsid w:val="00A970D2"/>
    <w:rsid w:val="00A97DA0"/>
    <w:rsid w:val="00AA0BC9"/>
    <w:rsid w:val="00AA514E"/>
    <w:rsid w:val="00AA56AD"/>
    <w:rsid w:val="00AA69AC"/>
    <w:rsid w:val="00AA6C80"/>
    <w:rsid w:val="00AA7975"/>
    <w:rsid w:val="00AB0796"/>
    <w:rsid w:val="00AB4E4D"/>
    <w:rsid w:val="00AB628A"/>
    <w:rsid w:val="00AB721A"/>
    <w:rsid w:val="00AC1003"/>
    <w:rsid w:val="00AC1BEC"/>
    <w:rsid w:val="00AC4570"/>
    <w:rsid w:val="00AC4661"/>
    <w:rsid w:val="00AC4C3E"/>
    <w:rsid w:val="00AC5D76"/>
    <w:rsid w:val="00AC6FA4"/>
    <w:rsid w:val="00AC7986"/>
    <w:rsid w:val="00AD17BA"/>
    <w:rsid w:val="00AD21B6"/>
    <w:rsid w:val="00AD4FCA"/>
    <w:rsid w:val="00AD5B9A"/>
    <w:rsid w:val="00AD5E26"/>
    <w:rsid w:val="00AD5EBC"/>
    <w:rsid w:val="00AD6088"/>
    <w:rsid w:val="00AD7CFC"/>
    <w:rsid w:val="00AE04B8"/>
    <w:rsid w:val="00AE1CA3"/>
    <w:rsid w:val="00AE3857"/>
    <w:rsid w:val="00AF0A26"/>
    <w:rsid w:val="00AF2B67"/>
    <w:rsid w:val="00AF2E4B"/>
    <w:rsid w:val="00AF46F6"/>
    <w:rsid w:val="00AF5E1B"/>
    <w:rsid w:val="00B00904"/>
    <w:rsid w:val="00B00A2F"/>
    <w:rsid w:val="00B015FC"/>
    <w:rsid w:val="00B02D8E"/>
    <w:rsid w:val="00B039FE"/>
    <w:rsid w:val="00B04A56"/>
    <w:rsid w:val="00B0691B"/>
    <w:rsid w:val="00B11366"/>
    <w:rsid w:val="00B116F6"/>
    <w:rsid w:val="00B12530"/>
    <w:rsid w:val="00B12B78"/>
    <w:rsid w:val="00B12CD0"/>
    <w:rsid w:val="00B12F22"/>
    <w:rsid w:val="00B13EE5"/>
    <w:rsid w:val="00B15E70"/>
    <w:rsid w:val="00B16325"/>
    <w:rsid w:val="00B163BC"/>
    <w:rsid w:val="00B16DEA"/>
    <w:rsid w:val="00B214DE"/>
    <w:rsid w:val="00B32EBC"/>
    <w:rsid w:val="00B33505"/>
    <w:rsid w:val="00B377F9"/>
    <w:rsid w:val="00B41481"/>
    <w:rsid w:val="00B41A99"/>
    <w:rsid w:val="00B41D05"/>
    <w:rsid w:val="00B42198"/>
    <w:rsid w:val="00B42237"/>
    <w:rsid w:val="00B426FE"/>
    <w:rsid w:val="00B42BF6"/>
    <w:rsid w:val="00B43749"/>
    <w:rsid w:val="00B5079F"/>
    <w:rsid w:val="00B5129E"/>
    <w:rsid w:val="00B52655"/>
    <w:rsid w:val="00B5267C"/>
    <w:rsid w:val="00B53C44"/>
    <w:rsid w:val="00B60F8A"/>
    <w:rsid w:val="00B62D95"/>
    <w:rsid w:val="00B6605B"/>
    <w:rsid w:val="00B66A42"/>
    <w:rsid w:val="00B66E96"/>
    <w:rsid w:val="00B71F0A"/>
    <w:rsid w:val="00B73F73"/>
    <w:rsid w:val="00B750D7"/>
    <w:rsid w:val="00B76FE9"/>
    <w:rsid w:val="00B77317"/>
    <w:rsid w:val="00B83DCD"/>
    <w:rsid w:val="00B86120"/>
    <w:rsid w:val="00B90BAA"/>
    <w:rsid w:val="00B92D4F"/>
    <w:rsid w:val="00B95C07"/>
    <w:rsid w:val="00BA3BD8"/>
    <w:rsid w:val="00BB2190"/>
    <w:rsid w:val="00BB289E"/>
    <w:rsid w:val="00BB391C"/>
    <w:rsid w:val="00BB47FD"/>
    <w:rsid w:val="00BB51F5"/>
    <w:rsid w:val="00BC0A06"/>
    <w:rsid w:val="00BC0F05"/>
    <w:rsid w:val="00BC4AA5"/>
    <w:rsid w:val="00BC543A"/>
    <w:rsid w:val="00BC637A"/>
    <w:rsid w:val="00BC66A7"/>
    <w:rsid w:val="00BC6C8D"/>
    <w:rsid w:val="00BC7E51"/>
    <w:rsid w:val="00BD0431"/>
    <w:rsid w:val="00BD5525"/>
    <w:rsid w:val="00BD6890"/>
    <w:rsid w:val="00BD71BE"/>
    <w:rsid w:val="00BE0B2D"/>
    <w:rsid w:val="00BE1D43"/>
    <w:rsid w:val="00BE6065"/>
    <w:rsid w:val="00BE7504"/>
    <w:rsid w:val="00BF0B72"/>
    <w:rsid w:val="00BF1952"/>
    <w:rsid w:val="00BF1AC4"/>
    <w:rsid w:val="00BF2C96"/>
    <w:rsid w:val="00BF3320"/>
    <w:rsid w:val="00BF3AA7"/>
    <w:rsid w:val="00BF3E4A"/>
    <w:rsid w:val="00BF419D"/>
    <w:rsid w:val="00BF634F"/>
    <w:rsid w:val="00BF74E1"/>
    <w:rsid w:val="00C00BC5"/>
    <w:rsid w:val="00C00C94"/>
    <w:rsid w:val="00C02E86"/>
    <w:rsid w:val="00C033FA"/>
    <w:rsid w:val="00C06040"/>
    <w:rsid w:val="00C064BF"/>
    <w:rsid w:val="00C10A9C"/>
    <w:rsid w:val="00C144F7"/>
    <w:rsid w:val="00C16DD2"/>
    <w:rsid w:val="00C21576"/>
    <w:rsid w:val="00C23786"/>
    <w:rsid w:val="00C24F7E"/>
    <w:rsid w:val="00C2672A"/>
    <w:rsid w:val="00C26BD6"/>
    <w:rsid w:val="00C34F9D"/>
    <w:rsid w:val="00C368E3"/>
    <w:rsid w:val="00C37251"/>
    <w:rsid w:val="00C37D27"/>
    <w:rsid w:val="00C4272E"/>
    <w:rsid w:val="00C432BD"/>
    <w:rsid w:val="00C44F1B"/>
    <w:rsid w:val="00C474D6"/>
    <w:rsid w:val="00C4760A"/>
    <w:rsid w:val="00C50CB8"/>
    <w:rsid w:val="00C526AD"/>
    <w:rsid w:val="00C52DE2"/>
    <w:rsid w:val="00C53594"/>
    <w:rsid w:val="00C56D38"/>
    <w:rsid w:val="00C61F63"/>
    <w:rsid w:val="00C63FCC"/>
    <w:rsid w:val="00C66BBF"/>
    <w:rsid w:val="00C674F1"/>
    <w:rsid w:val="00C71A4C"/>
    <w:rsid w:val="00C74A48"/>
    <w:rsid w:val="00C76E1F"/>
    <w:rsid w:val="00C77AC5"/>
    <w:rsid w:val="00C8373C"/>
    <w:rsid w:val="00C85179"/>
    <w:rsid w:val="00C871C6"/>
    <w:rsid w:val="00C9140C"/>
    <w:rsid w:val="00C91F4A"/>
    <w:rsid w:val="00C94354"/>
    <w:rsid w:val="00C952FA"/>
    <w:rsid w:val="00C964E4"/>
    <w:rsid w:val="00C96E45"/>
    <w:rsid w:val="00CA1B0E"/>
    <w:rsid w:val="00CA3C7C"/>
    <w:rsid w:val="00CA4C0A"/>
    <w:rsid w:val="00CB0AE3"/>
    <w:rsid w:val="00CB34D6"/>
    <w:rsid w:val="00CB54FE"/>
    <w:rsid w:val="00CB5B3A"/>
    <w:rsid w:val="00CC3326"/>
    <w:rsid w:val="00CD4105"/>
    <w:rsid w:val="00CD4746"/>
    <w:rsid w:val="00CD4A9C"/>
    <w:rsid w:val="00CD4B5C"/>
    <w:rsid w:val="00CD6998"/>
    <w:rsid w:val="00CE0761"/>
    <w:rsid w:val="00CE08AC"/>
    <w:rsid w:val="00CE1839"/>
    <w:rsid w:val="00CE3F5A"/>
    <w:rsid w:val="00CF0794"/>
    <w:rsid w:val="00CF0A4C"/>
    <w:rsid w:val="00CF14C6"/>
    <w:rsid w:val="00CF640B"/>
    <w:rsid w:val="00CF7783"/>
    <w:rsid w:val="00CF7E7A"/>
    <w:rsid w:val="00CF7F6D"/>
    <w:rsid w:val="00D019CC"/>
    <w:rsid w:val="00D025EE"/>
    <w:rsid w:val="00D035E3"/>
    <w:rsid w:val="00D03626"/>
    <w:rsid w:val="00D13D11"/>
    <w:rsid w:val="00D144DB"/>
    <w:rsid w:val="00D14DFF"/>
    <w:rsid w:val="00D1549E"/>
    <w:rsid w:val="00D15CF8"/>
    <w:rsid w:val="00D20442"/>
    <w:rsid w:val="00D22206"/>
    <w:rsid w:val="00D25E3A"/>
    <w:rsid w:val="00D26D22"/>
    <w:rsid w:val="00D30CA5"/>
    <w:rsid w:val="00D343FF"/>
    <w:rsid w:val="00D36442"/>
    <w:rsid w:val="00D42CF0"/>
    <w:rsid w:val="00D4339E"/>
    <w:rsid w:val="00D43DF1"/>
    <w:rsid w:val="00D44488"/>
    <w:rsid w:val="00D54EDB"/>
    <w:rsid w:val="00D555AB"/>
    <w:rsid w:val="00D6004E"/>
    <w:rsid w:val="00D67BFD"/>
    <w:rsid w:val="00D7157E"/>
    <w:rsid w:val="00D72465"/>
    <w:rsid w:val="00D73310"/>
    <w:rsid w:val="00D74310"/>
    <w:rsid w:val="00D74808"/>
    <w:rsid w:val="00D83476"/>
    <w:rsid w:val="00D85EF0"/>
    <w:rsid w:val="00D90A8B"/>
    <w:rsid w:val="00D917C9"/>
    <w:rsid w:val="00D91E6B"/>
    <w:rsid w:val="00D92AAC"/>
    <w:rsid w:val="00D92B79"/>
    <w:rsid w:val="00D93D91"/>
    <w:rsid w:val="00DA064B"/>
    <w:rsid w:val="00DA2F37"/>
    <w:rsid w:val="00DA321D"/>
    <w:rsid w:val="00DA4418"/>
    <w:rsid w:val="00DA47D4"/>
    <w:rsid w:val="00DB12B3"/>
    <w:rsid w:val="00DB2E1E"/>
    <w:rsid w:val="00DB3A45"/>
    <w:rsid w:val="00DB53E1"/>
    <w:rsid w:val="00DB55B6"/>
    <w:rsid w:val="00DB5D93"/>
    <w:rsid w:val="00DB651F"/>
    <w:rsid w:val="00DB78C1"/>
    <w:rsid w:val="00DB7A9C"/>
    <w:rsid w:val="00DC309E"/>
    <w:rsid w:val="00DC712F"/>
    <w:rsid w:val="00DC7466"/>
    <w:rsid w:val="00DC796C"/>
    <w:rsid w:val="00DD0273"/>
    <w:rsid w:val="00DD0ABE"/>
    <w:rsid w:val="00DD32CF"/>
    <w:rsid w:val="00DD6488"/>
    <w:rsid w:val="00DD7F59"/>
    <w:rsid w:val="00DF0167"/>
    <w:rsid w:val="00DF4517"/>
    <w:rsid w:val="00DF6573"/>
    <w:rsid w:val="00DF7CC5"/>
    <w:rsid w:val="00DF7E3D"/>
    <w:rsid w:val="00E0141A"/>
    <w:rsid w:val="00E025F3"/>
    <w:rsid w:val="00E03E31"/>
    <w:rsid w:val="00E110FB"/>
    <w:rsid w:val="00E129B5"/>
    <w:rsid w:val="00E172A1"/>
    <w:rsid w:val="00E23937"/>
    <w:rsid w:val="00E31237"/>
    <w:rsid w:val="00E31E78"/>
    <w:rsid w:val="00E35FF2"/>
    <w:rsid w:val="00E36815"/>
    <w:rsid w:val="00E37D5F"/>
    <w:rsid w:val="00E40E9F"/>
    <w:rsid w:val="00E42545"/>
    <w:rsid w:val="00E43CE1"/>
    <w:rsid w:val="00E4413D"/>
    <w:rsid w:val="00E46773"/>
    <w:rsid w:val="00E468E1"/>
    <w:rsid w:val="00E47072"/>
    <w:rsid w:val="00E4747B"/>
    <w:rsid w:val="00E516AD"/>
    <w:rsid w:val="00E520DB"/>
    <w:rsid w:val="00E52F0F"/>
    <w:rsid w:val="00E574F5"/>
    <w:rsid w:val="00E578DC"/>
    <w:rsid w:val="00E601D3"/>
    <w:rsid w:val="00E6050B"/>
    <w:rsid w:val="00E62947"/>
    <w:rsid w:val="00E62E91"/>
    <w:rsid w:val="00E630D3"/>
    <w:rsid w:val="00E644ED"/>
    <w:rsid w:val="00E67138"/>
    <w:rsid w:val="00E70AF7"/>
    <w:rsid w:val="00E75800"/>
    <w:rsid w:val="00E758A5"/>
    <w:rsid w:val="00E76AF6"/>
    <w:rsid w:val="00E80D96"/>
    <w:rsid w:val="00E81065"/>
    <w:rsid w:val="00E82379"/>
    <w:rsid w:val="00E82836"/>
    <w:rsid w:val="00E84161"/>
    <w:rsid w:val="00E8504A"/>
    <w:rsid w:val="00E87E41"/>
    <w:rsid w:val="00E906BF"/>
    <w:rsid w:val="00E9485E"/>
    <w:rsid w:val="00E9587C"/>
    <w:rsid w:val="00E96D26"/>
    <w:rsid w:val="00EA13E5"/>
    <w:rsid w:val="00EA3566"/>
    <w:rsid w:val="00EA383D"/>
    <w:rsid w:val="00EA4501"/>
    <w:rsid w:val="00EA5D8D"/>
    <w:rsid w:val="00EA6F8B"/>
    <w:rsid w:val="00EB1F50"/>
    <w:rsid w:val="00EB4E75"/>
    <w:rsid w:val="00EB5001"/>
    <w:rsid w:val="00EB6796"/>
    <w:rsid w:val="00EC08A7"/>
    <w:rsid w:val="00EC294C"/>
    <w:rsid w:val="00EC29FA"/>
    <w:rsid w:val="00EC2DBC"/>
    <w:rsid w:val="00EC45D4"/>
    <w:rsid w:val="00EC562B"/>
    <w:rsid w:val="00EC5D69"/>
    <w:rsid w:val="00EC7258"/>
    <w:rsid w:val="00ED2EB3"/>
    <w:rsid w:val="00ED41C5"/>
    <w:rsid w:val="00ED6BC4"/>
    <w:rsid w:val="00EE0EA2"/>
    <w:rsid w:val="00EE130C"/>
    <w:rsid w:val="00EE2EF5"/>
    <w:rsid w:val="00EE3CE9"/>
    <w:rsid w:val="00EE3D8A"/>
    <w:rsid w:val="00EE71CE"/>
    <w:rsid w:val="00EF0386"/>
    <w:rsid w:val="00EF0A2A"/>
    <w:rsid w:val="00EF36D2"/>
    <w:rsid w:val="00EF79D2"/>
    <w:rsid w:val="00F002C8"/>
    <w:rsid w:val="00F042DE"/>
    <w:rsid w:val="00F069C9"/>
    <w:rsid w:val="00F06A84"/>
    <w:rsid w:val="00F07464"/>
    <w:rsid w:val="00F108F7"/>
    <w:rsid w:val="00F15EE8"/>
    <w:rsid w:val="00F2014C"/>
    <w:rsid w:val="00F210B5"/>
    <w:rsid w:val="00F2326A"/>
    <w:rsid w:val="00F32DB0"/>
    <w:rsid w:val="00F32F02"/>
    <w:rsid w:val="00F3478E"/>
    <w:rsid w:val="00F353E6"/>
    <w:rsid w:val="00F35E09"/>
    <w:rsid w:val="00F37125"/>
    <w:rsid w:val="00F40341"/>
    <w:rsid w:val="00F40534"/>
    <w:rsid w:val="00F44278"/>
    <w:rsid w:val="00F446A2"/>
    <w:rsid w:val="00F46A20"/>
    <w:rsid w:val="00F50C37"/>
    <w:rsid w:val="00F516C3"/>
    <w:rsid w:val="00F51D0D"/>
    <w:rsid w:val="00F531F4"/>
    <w:rsid w:val="00F535BA"/>
    <w:rsid w:val="00F5612D"/>
    <w:rsid w:val="00F5698D"/>
    <w:rsid w:val="00F56A1B"/>
    <w:rsid w:val="00F60D23"/>
    <w:rsid w:val="00F6355E"/>
    <w:rsid w:val="00F6525E"/>
    <w:rsid w:val="00F65D3B"/>
    <w:rsid w:val="00F72BF9"/>
    <w:rsid w:val="00F750A4"/>
    <w:rsid w:val="00F75DD4"/>
    <w:rsid w:val="00F80EC0"/>
    <w:rsid w:val="00F84E69"/>
    <w:rsid w:val="00F90B5C"/>
    <w:rsid w:val="00F92A70"/>
    <w:rsid w:val="00F95799"/>
    <w:rsid w:val="00F95E23"/>
    <w:rsid w:val="00F97224"/>
    <w:rsid w:val="00FA008D"/>
    <w:rsid w:val="00FA016C"/>
    <w:rsid w:val="00FA1660"/>
    <w:rsid w:val="00FA4B7D"/>
    <w:rsid w:val="00FA7507"/>
    <w:rsid w:val="00FB00DA"/>
    <w:rsid w:val="00FB1F0D"/>
    <w:rsid w:val="00FB4243"/>
    <w:rsid w:val="00FB4578"/>
    <w:rsid w:val="00FC11EF"/>
    <w:rsid w:val="00FC129F"/>
    <w:rsid w:val="00FC248C"/>
    <w:rsid w:val="00FC2E90"/>
    <w:rsid w:val="00FC45E6"/>
    <w:rsid w:val="00FC4C55"/>
    <w:rsid w:val="00FC6B64"/>
    <w:rsid w:val="00FD0211"/>
    <w:rsid w:val="00FD1806"/>
    <w:rsid w:val="00FD3D4A"/>
    <w:rsid w:val="00FD652C"/>
    <w:rsid w:val="00FD79D9"/>
    <w:rsid w:val="00FE0D86"/>
    <w:rsid w:val="00FE1A82"/>
    <w:rsid w:val="00FE728C"/>
    <w:rsid w:val="00FF3BAE"/>
    <w:rsid w:val="08265281"/>
    <w:rsid w:val="09147326"/>
    <w:rsid w:val="14903631"/>
    <w:rsid w:val="169E0C70"/>
    <w:rsid w:val="2D165B3F"/>
    <w:rsid w:val="2F9617D2"/>
    <w:rsid w:val="36EE4605"/>
    <w:rsid w:val="38D737C8"/>
    <w:rsid w:val="3B4249D4"/>
    <w:rsid w:val="3B6F5D97"/>
    <w:rsid w:val="45405320"/>
    <w:rsid w:val="490A1F0B"/>
    <w:rsid w:val="50AF7D6F"/>
    <w:rsid w:val="53A03D02"/>
    <w:rsid w:val="55CD6902"/>
    <w:rsid w:val="588B296E"/>
    <w:rsid w:val="5C9B68B5"/>
    <w:rsid w:val="61810C63"/>
    <w:rsid w:val="685A5182"/>
    <w:rsid w:val="7A266383"/>
    <w:rsid w:val="7A472667"/>
    <w:rsid w:val="7A5E6DBF"/>
    <w:rsid w:val="7B3E2526"/>
    <w:rsid w:val="7CA73D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F349"/>
  <w15:docId w15:val="{342F15B7-100B-4175-8467-16782C40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qFormat="1"/>
    <w:lsdException w:name="Strong"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sz w:val="22"/>
      <w:szCs w:val="22"/>
    </w:rPr>
  </w:style>
  <w:style w:type="paragraph" w:styleId="1">
    <w:name w:val="heading 1"/>
    <w:basedOn w:val="a"/>
    <w:next w:val="a"/>
    <w:link w:val="10"/>
    <w:uiPriority w:val="99"/>
    <w:qFormat/>
    <w:pPr>
      <w:keepNext/>
      <w:spacing w:before="240" w:after="60" w:line="240" w:lineRule="auto"/>
      <w:outlineLvl w:val="0"/>
    </w:pPr>
    <w:rPr>
      <w:rFonts w:ascii="Calibri Light" w:eastAsia="Calibri" w:hAnsi="Calibri Light"/>
      <w:b/>
      <w:kern w:val="32"/>
      <w:sz w:val="32"/>
      <w:szCs w:val="20"/>
    </w:rPr>
  </w:style>
  <w:style w:type="paragraph" w:styleId="2">
    <w:name w:val="heading 2"/>
    <w:basedOn w:val="a"/>
    <w:next w:val="a"/>
    <w:link w:val="20"/>
    <w:uiPriority w:val="99"/>
    <w:qFormat/>
    <w:locked/>
    <w:pPr>
      <w:keepNext/>
      <w:spacing w:before="240" w:after="60"/>
      <w:outlineLvl w:val="1"/>
    </w:pPr>
    <w:rPr>
      <w:rFonts w:ascii="Cambria" w:eastAsia="Calibri" w:hAnsi="Cambria"/>
      <w:b/>
      <w:i/>
      <w:sz w:val="28"/>
      <w:szCs w:val="20"/>
    </w:rPr>
  </w:style>
  <w:style w:type="paragraph" w:styleId="3">
    <w:name w:val="heading 3"/>
    <w:basedOn w:val="a"/>
    <w:next w:val="a"/>
    <w:link w:val="30"/>
    <w:uiPriority w:val="99"/>
    <w:qFormat/>
    <w:locked/>
    <w:pPr>
      <w:keepNext/>
      <w:spacing w:before="240" w:after="60"/>
      <w:outlineLvl w:val="2"/>
    </w:pPr>
    <w:rPr>
      <w:rFonts w:ascii="Cambria" w:eastAsia="Calibri" w:hAnsi="Cambria"/>
      <w:b/>
      <w:sz w:val="26"/>
      <w:szCs w:val="20"/>
    </w:rPr>
  </w:style>
  <w:style w:type="paragraph" w:styleId="5">
    <w:name w:val="heading 5"/>
    <w:basedOn w:val="a"/>
    <w:next w:val="a"/>
    <w:link w:val="50"/>
    <w:uiPriority w:val="99"/>
    <w:qFormat/>
    <w:locked/>
    <w:pPr>
      <w:keepNext/>
      <w:keepLines/>
      <w:spacing w:before="40" w:after="0"/>
      <w:outlineLvl w:val="4"/>
    </w:pPr>
    <w:rPr>
      <w:rFonts w:ascii="Cambria" w:eastAsia="Calibri" w:hAnsi="Cambria"/>
      <w:color w:val="365F9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qFormat/>
    <w:rPr>
      <w:rFonts w:cs="Times New Roman"/>
      <w:color w:val="800080"/>
      <w:u w:val="single"/>
    </w:rPr>
  </w:style>
  <w:style w:type="character" w:styleId="a4">
    <w:name w:val="annotation reference"/>
    <w:uiPriority w:val="99"/>
    <w:semiHidden/>
    <w:qFormat/>
    <w:rPr>
      <w:rFonts w:cs="Times New Roman"/>
      <w:sz w:val="16"/>
    </w:rPr>
  </w:style>
  <w:style w:type="character" w:styleId="a5">
    <w:name w:val="Emphasis"/>
    <w:uiPriority w:val="99"/>
    <w:qFormat/>
    <w:locked/>
    <w:rPr>
      <w:rFonts w:cs="Times New Roman"/>
      <w:i/>
    </w:rPr>
  </w:style>
  <w:style w:type="character" w:styleId="a6">
    <w:name w:val="Hyperlink"/>
    <w:basedOn w:val="a0"/>
    <w:uiPriority w:val="99"/>
    <w:qFormat/>
    <w:rPr>
      <w:rFonts w:cs="Times New Roman"/>
      <w:color w:val="0000FF"/>
      <w:u w:val="single"/>
    </w:rPr>
  </w:style>
  <w:style w:type="character" w:styleId="a7">
    <w:name w:val="line number"/>
    <w:uiPriority w:val="99"/>
    <w:semiHidden/>
    <w:unhideWhenUsed/>
    <w:qFormat/>
  </w:style>
  <w:style w:type="character" w:styleId="a8">
    <w:name w:val="Strong"/>
    <w:uiPriority w:val="99"/>
    <w:qFormat/>
    <w:rPr>
      <w:rFonts w:cs="Times New Roman"/>
      <w:b/>
    </w:rPr>
  </w:style>
  <w:style w:type="paragraph" w:styleId="a9">
    <w:name w:val="Balloon Text"/>
    <w:basedOn w:val="a"/>
    <w:link w:val="aa"/>
    <w:uiPriority w:val="99"/>
    <w:semiHidden/>
    <w:qFormat/>
    <w:rPr>
      <w:rFonts w:ascii="Times New Roman" w:eastAsia="Calibri" w:hAnsi="Times New Roman"/>
      <w:sz w:val="2"/>
      <w:szCs w:val="20"/>
    </w:rPr>
  </w:style>
  <w:style w:type="paragraph" w:styleId="21">
    <w:name w:val="Body Text 2"/>
    <w:basedOn w:val="a"/>
    <w:link w:val="22"/>
    <w:uiPriority w:val="99"/>
    <w:qFormat/>
    <w:pPr>
      <w:spacing w:after="120" w:line="480" w:lineRule="auto"/>
    </w:pPr>
    <w:rPr>
      <w:rFonts w:ascii="Times New Roman" w:eastAsia="Calibri" w:hAnsi="Times New Roman"/>
      <w:sz w:val="24"/>
      <w:szCs w:val="20"/>
    </w:rPr>
  </w:style>
  <w:style w:type="paragraph" w:styleId="ab">
    <w:name w:val="annotation text"/>
    <w:basedOn w:val="a"/>
    <w:link w:val="ac"/>
    <w:uiPriority w:val="99"/>
    <w:semiHidden/>
    <w:qFormat/>
    <w:rPr>
      <w:sz w:val="20"/>
      <w:szCs w:val="20"/>
    </w:rPr>
  </w:style>
  <w:style w:type="paragraph" w:styleId="ad">
    <w:name w:val="annotation subject"/>
    <w:basedOn w:val="ab"/>
    <w:next w:val="ab"/>
    <w:link w:val="ae"/>
    <w:uiPriority w:val="99"/>
    <w:semiHidden/>
    <w:qFormat/>
    <w:rPr>
      <w:b/>
    </w:rPr>
  </w:style>
  <w:style w:type="paragraph" w:styleId="af">
    <w:name w:val="header"/>
    <w:basedOn w:val="a"/>
    <w:link w:val="af0"/>
    <w:uiPriority w:val="99"/>
    <w:qFormat/>
    <w:pPr>
      <w:tabs>
        <w:tab w:val="center" w:pos="4513"/>
        <w:tab w:val="right" w:pos="9026"/>
      </w:tabs>
      <w:spacing w:after="0" w:line="240" w:lineRule="auto"/>
    </w:pPr>
    <w:rPr>
      <w:sz w:val="20"/>
      <w:szCs w:val="20"/>
    </w:rPr>
  </w:style>
  <w:style w:type="paragraph" w:styleId="af1">
    <w:name w:val="Body Text"/>
    <w:basedOn w:val="a"/>
    <w:link w:val="af2"/>
    <w:uiPriority w:val="99"/>
    <w:qFormat/>
    <w:pPr>
      <w:shd w:val="clear" w:color="auto" w:fill="FFFFFF"/>
      <w:spacing w:after="120" w:line="211" w:lineRule="exact"/>
      <w:jc w:val="right"/>
    </w:pPr>
    <w:rPr>
      <w:sz w:val="20"/>
      <w:szCs w:val="20"/>
    </w:rPr>
  </w:style>
  <w:style w:type="paragraph" w:styleId="af3">
    <w:name w:val="footer"/>
    <w:basedOn w:val="a"/>
    <w:link w:val="af4"/>
    <w:uiPriority w:val="99"/>
    <w:qFormat/>
    <w:pPr>
      <w:tabs>
        <w:tab w:val="center" w:pos="4513"/>
        <w:tab w:val="right" w:pos="9026"/>
      </w:tabs>
      <w:spacing w:after="0" w:line="240" w:lineRule="auto"/>
    </w:pPr>
    <w:rPr>
      <w:sz w:val="20"/>
      <w:szCs w:val="20"/>
    </w:rPr>
  </w:style>
  <w:style w:type="paragraph" w:styleId="af5">
    <w:name w:val="Normal (Web)"/>
    <w:basedOn w:val="a"/>
    <w:link w:val="af6"/>
    <w:uiPriority w:val="99"/>
    <w:qFormat/>
    <w:pPr>
      <w:spacing w:before="100" w:beforeAutospacing="1" w:after="100" w:afterAutospacing="1" w:line="240" w:lineRule="auto"/>
    </w:pPr>
    <w:rPr>
      <w:rFonts w:ascii="Times New Roman" w:eastAsia="Calibri" w:hAnsi="Times New Roman"/>
      <w:sz w:val="24"/>
      <w:szCs w:val="20"/>
    </w:rPr>
  </w:style>
  <w:style w:type="table" w:styleId="af7">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qFormat/>
    <w:locked/>
    <w:rPr>
      <w:rFonts w:ascii="Calibri Light" w:hAnsi="Calibri Light" w:cs="Times New Roman"/>
      <w:b/>
      <w:kern w:val="32"/>
      <w:sz w:val="32"/>
      <w:lang w:eastAsia="ru-RU"/>
    </w:rPr>
  </w:style>
  <w:style w:type="character" w:customStyle="1" w:styleId="20">
    <w:name w:val="Заголовок 2 Знак"/>
    <w:link w:val="2"/>
    <w:uiPriority w:val="99"/>
    <w:qFormat/>
    <w:locked/>
    <w:rPr>
      <w:rFonts w:ascii="Cambria" w:hAnsi="Cambria" w:cs="Times New Roman"/>
      <w:b/>
      <w:i/>
      <w:sz w:val="28"/>
    </w:rPr>
  </w:style>
  <w:style w:type="character" w:customStyle="1" w:styleId="30">
    <w:name w:val="Заголовок 3 Знак"/>
    <w:link w:val="3"/>
    <w:uiPriority w:val="99"/>
    <w:semiHidden/>
    <w:qFormat/>
    <w:locked/>
    <w:rPr>
      <w:rFonts w:ascii="Cambria" w:hAnsi="Cambria" w:cs="Times New Roman"/>
      <w:b/>
      <w:sz w:val="26"/>
    </w:rPr>
  </w:style>
  <w:style w:type="character" w:customStyle="1" w:styleId="50">
    <w:name w:val="Заголовок 5 Знак"/>
    <w:link w:val="5"/>
    <w:uiPriority w:val="99"/>
    <w:semiHidden/>
    <w:qFormat/>
    <w:locked/>
    <w:rPr>
      <w:rFonts w:ascii="Cambria" w:hAnsi="Cambria" w:cs="Times New Roman"/>
      <w:color w:val="365F91"/>
      <w:sz w:val="22"/>
    </w:rPr>
  </w:style>
  <w:style w:type="character" w:customStyle="1" w:styleId="BodyTextChar">
    <w:name w:val="Body Text Char"/>
    <w:uiPriority w:val="99"/>
    <w:qFormat/>
    <w:locked/>
    <w:rPr>
      <w:shd w:val="clear" w:color="auto" w:fill="FFFFFF"/>
    </w:rPr>
  </w:style>
  <w:style w:type="character" w:customStyle="1" w:styleId="BodyTextChar1">
    <w:name w:val="Body Text Char1"/>
    <w:uiPriority w:val="99"/>
    <w:semiHidden/>
    <w:qFormat/>
    <w:locked/>
    <w:rPr>
      <w:rFonts w:eastAsia="Times New Roman" w:cs="Times New Roman"/>
    </w:rPr>
  </w:style>
  <w:style w:type="character" w:customStyle="1" w:styleId="af2">
    <w:name w:val="Основной текст Знак"/>
    <w:link w:val="af1"/>
    <w:uiPriority w:val="99"/>
    <w:semiHidden/>
    <w:qFormat/>
    <w:locked/>
    <w:rPr>
      <w:rFonts w:eastAsia="Times New Roman"/>
      <w:lang w:eastAsia="ru-RU"/>
    </w:rPr>
  </w:style>
  <w:style w:type="paragraph" w:styleId="af8">
    <w:name w:val="List Paragraph"/>
    <w:basedOn w:val="a"/>
    <w:uiPriority w:val="1"/>
    <w:qFormat/>
    <w:pPr>
      <w:ind w:left="720"/>
      <w:contextualSpacing/>
    </w:pPr>
  </w:style>
  <w:style w:type="character" w:customStyle="1" w:styleId="apple-converted-space">
    <w:name w:val="apple-converted-space"/>
    <w:uiPriority w:val="99"/>
    <w:qFormat/>
  </w:style>
  <w:style w:type="character" w:customStyle="1" w:styleId="af6">
    <w:name w:val="Обычный (Интернет) Знак"/>
    <w:link w:val="af5"/>
    <w:uiPriority w:val="99"/>
    <w:qFormat/>
    <w:locked/>
    <w:rPr>
      <w:rFonts w:ascii="Times New Roman" w:hAnsi="Times New Roman"/>
      <w:sz w:val="24"/>
      <w:lang w:eastAsia="ru-RU"/>
    </w:rPr>
  </w:style>
  <w:style w:type="paragraph" w:customStyle="1" w:styleId="name">
    <w:name w:val="name"/>
    <w:basedOn w:val="a"/>
    <w:uiPriority w:val="99"/>
    <w:qFormat/>
    <w:pPr>
      <w:spacing w:before="100" w:beforeAutospacing="1" w:after="100" w:afterAutospacing="1" w:line="240" w:lineRule="auto"/>
    </w:pPr>
    <w:rPr>
      <w:rFonts w:ascii="Times New Roman" w:hAnsi="Times New Roman"/>
      <w:sz w:val="24"/>
      <w:szCs w:val="24"/>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af0">
    <w:name w:val="Верхний колонтитул Знак"/>
    <w:link w:val="af"/>
    <w:uiPriority w:val="99"/>
    <w:qFormat/>
    <w:locked/>
    <w:rPr>
      <w:rFonts w:eastAsia="Times New Roman" w:cs="Times New Roman"/>
      <w:lang w:eastAsia="ru-RU"/>
    </w:rPr>
  </w:style>
  <w:style w:type="character" w:customStyle="1" w:styleId="af4">
    <w:name w:val="Нижний колонтитул Знак"/>
    <w:link w:val="af3"/>
    <w:uiPriority w:val="99"/>
    <w:qFormat/>
    <w:locked/>
    <w:rPr>
      <w:rFonts w:eastAsia="Times New Roman" w:cs="Times New Roman"/>
      <w:lang w:eastAsia="ru-RU"/>
    </w:rPr>
  </w:style>
  <w:style w:type="character" w:customStyle="1" w:styleId="ac">
    <w:name w:val="Текст примечания Знак"/>
    <w:link w:val="ab"/>
    <w:uiPriority w:val="99"/>
    <w:semiHidden/>
    <w:qFormat/>
    <w:locked/>
    <w:rPr>
      <w:rFonts w:eastAsia="Times New Roman" w:cs="Times New Roman"/>
      <w:sz w:val="20"/>
    </w:rPr>
  </w:style>
  <w:style w:type="character" w:customStyle="1" w:styleId="ae">
    <w:name w:val="Тема примечания Знак"/>
    <w:link w:val="ad"/>
    <w:uiPriority w:val="99"/>
    <w:semiHidden/>
    <w:qFormat/>
    <w:locked/>
    <w:rPr>
      <w:rFonts w:eastAsia="Times New Roman" w:cs="Times New Roman"/>
      <w:b/>
      <w:sz w:val="20"/>
    </w:rPr>
  </w:style>
  <w:style w:type="character" w:customStyle="1" w:styleId="aa">
    <w:name w:val="Текст выноски Знак"/>
    <w:link w:val="a9"/>
    <w:uiPriority w:val="99"/>
    <w:semiHidden/>
    <w:qFormat/>
    <w:locked/>
    <w:rPr>
      <w:rFonts w:ascii="Times New Roman" w:hAnsi="Times New Roman" w:cs="Times New Roman"/>
      <w:sz w:val="2"/>
    </w:rPr>
  </w:style>
  <w:style w:type="paragraph" w:styleId="af9">
    <w:name w:val="No Spacing"/>
    <w:uiPriority w:val="99"/>
    <w:qFormat/>
    <w:rPr>
      <w:rFonts w:ascii="Calibri" w:eastAsia="Calibri" w:hAnsi="Calibri"/>
      <w:sz w:val="22"/>
      <w:szCs w:val="22"/>
      <w:lang w:eastAsia="en-US"/>
    </w:rPr>
  </w:style>
  <w:style w:type="character" w:customStyle="1" w:styleId="nowrap">
    <w:name w:val="nowrap"/>
    <w:uiPriority w:val="99"/>
    <w:qFormat/>
  </w:style>
  <w:style w:type="paragraph" w:customStyle="1" w:styleId="kr-sidebar-blockcontent-title">
    <w:name w:val="kr-sidebar-block__content-title"/>
    <w:basedOn w:val="a"/>
    <w:uiPriority w:val="99"/>
    <w:qFormat/>
    <w:pPr>
      <w:spacing w:before="100" w:beforeAutospacing="1" w:after="100" w:afterAutospacing="1" w:line="240" w:lineRule="auto"/>
    </w:pPr>
    <w:rPr>
      <w:rFonts w:ascii="Times New Roman" w:hAnsi="Times New Roman"/>
      <w:sz w:val="24"/>
      <w:szCs w:val="24"/>
    </w:rPr>
  </w:style>
  <w:style w:type="paragraph" w:customStyle="1" w:styleId="v-library-new-title">
    <w:name w:val="v-library-new-title"/>
    <w:basedOn w:val="a"/>
    <w:uiPriority w:val="99"/>
    <w:qFormat/>
    <w:pPr>
      <w:spacing w:before="100" w:beforeAutospacing="1" w:after="100" w:afterAutospacing="1" w:line="240" w:lineRule="auto"/>
    </w:pPr>
    <w:rPr>
      <w:rFonts w:ascii="Times New Roman" w:hAnsi="Times New Roman"/>
      <w:sz w:val="24"/>
      <w:szCs w:val="24"/>
    </w:rPr>
  </w:style>
  <w:style w:type="character" w:customStyle="1" w:styleId="kr-color-red">
    <w:name w:val="kr-color-red"/>
    <w:uiPriority w:val="99"/>
    <w:qFormat/>
  </w:style>
  <w:style w:type="character" w:customStyle="1" w:styleId="22">
    <w:name w:val="Основной текст 2 Знак"/>
    <w:link w:val="21"/>
    <w:uiPriority w:val="99"/>
    <w:qFormat/>
    <w:locked/>
    <w:rPr>
      <w:rFonts w:ascii="Times New Roman" w:hAnsi="Times New Roman" w:cs="Times New Roman"/>
      <w:sz w:val="24"/>
    </w:rPr>
  </w:style>
  <w:style w:type="paragraph" w:customStyle="1" w:styleId="rtejustify">
    <w:name w:val="rtejustify"/>
    <w:basedOn w:val="a"/>
    <w:uiPriority w:val="99"/>
    <w:qFormat/>
    <w:pPr>
      <w:spacing w:before="100" w:beforeAutospacing="1" w:after="100" w:afterAutospacing="1" w:line="240" w:lineRule="auto"/>
    </w:pPr>
    <w:rPr>
      <w:rFonts w:ascii="Times New Roman" w:hAnsi="Times New Roman"/>
      <w:sz w:val="24"/>
      <w:szCs w:val="24"/>
    </w:rPr>
  </w:style>
  <w:style w:type="paragraph" w:customStyle="1" w:styleId="font8">
    <w:name w:val="font_8"/>
    <w:basedOn w:val="a"/>
    <w:uiPriority w:val="99"/>
    <w:qFormat/>
    <w:pPr>
      <w:spacing w:before="100" w:beforeAutospacing="1" w:after="100" w:afterAutospacing="1" w:line="240" w:lineRule="auto"/>
    </w:pPr>
    <w:rPr>
      <w:rFonts w:ascii="Times New Roman" w:eastAsia="Calibri" w:hAnsi="Times New Roman"/>
      <w:sz w:val="24"/>
      <w:szCs w:val="24"/>
    </w:rPr>
  </w:style>
  <w:style w:type="character" w:customStyle="1" w:styleId="color14">
    <w:name w:val="color_14"/>
    <w:uiPriority w:val="99"/>
    <w:qFormat/>
  </w:style>
  <w:style w:type="character" w:customStyle="1" w:styleId="wixguard">
    <w:name w:val="wixguard"/>
    <w:uiPriority w:val="99"/>
    <w:qFormat/>
  </w:style>
  <w:style w:type="paragraph" w:customStyle="1" w:styleId="11">
    <w:name w:val="Абзац списка1"/>
    <w:basedOn w:val="a"/>
    <w:uiPriority w:val="99"/>
    <w:qFormat/>
    <w:pPr>
      <w:spacing w:after="0" w:line="240" w:lineRule="auto"/>
      <w:ind w:left="720"/>
      <w:contextualSpacing/>
    </w:pPr>
    <w:rPr>
      <w:rFonts w:ascii="Estrangelo Edessa" w:eastAsia="Calibri" w:hAnsi="Estrangelo Edessa" w:cs="Estrangelo Edessa"/>
      <w:sz w:val="28"/>
      <w:szCs w:val="28"/>
    </w:rPr>
  </w:style>
  <w:style w:type="character" w:customStyle="1" w:styleId="woodmart-social-icon-name">
    <w:name w:val="woodmart-social-icon-name"/>
    <w:uiPriority w:val="99"/>
    <w:qFormat/>
  </w:style>
  <w:style w:type="paragraph" w:customStyle="1" w:styleId="must-log-in">
    <w:name w:val="must-log-in"/>
    <w:basedOn w:val="a"/>
    <w:uiPriority w:val="99"/>
    <w:qFormat/>
    <w:pPr>
      <w:spacing w:before="100" w:beforeAutospacing="1" w:after="100" w:afterAutospacing="1" w:line="240" w:lineRule="auto"/>
    </w:pPr>
    <w:rPr>
      <w:rFonts w:ascii="Times New Roman" w:hAnsi="Times New Roman"/>
      <w:sz w:val="24"/>
      <w:szCs w:val="24"/>
    </w:rPr>
  </w:style>
  <w:style w:type="character" w:customStyle="1" w:styleId="post-views-count">
    <w:name w:val="post-views-count"/>
    <w:uiPriority w:val="99"/>
    <w:qFormat/>
  </w:style>
  <w:style w:type="paragraph" w:customStyle="1" w:styleId="Style5">
    <w:name w:val="Style5"/>
    <w:basedOn w:val="a"/>
    <w:uiPriority w:val="99"/>
    <w:qFormat/>
    <w:pPr>
      <w:widowControl w:val="0"/>
      <w:autoSpaceDE w:val="0"/>
      <w:autoSpaceDN w:val="0"/>
      <w:adjustRightInd w:val="0"/>
      <w:spacing w:after="0" w:line="321" w:lineRule="exact"/>
    </w:pPr>
    <w:rPr>
      <w:rFonts w:ascii="Times New Roman" w:eastAsia="Calibri" w:hAnsi="Times New Roman"/>
      <w:sz w:val="24"/>
      <w:szCs w:val="24"/>
    </w:rPr>
  </w:style>
  <w:style w:type="paragraph" w:customStyle="1" w:styleId="p3">
    <w:name w:val="p3"/>
    <w:basedOn w:val="a"/>
    <w:uiPriority w:val="99"/>
    <w:qFormat/>
    <w:pPr>
      <w:spacing w:before="100" w:beforeAutospacing="1" w:after="100" w:afterAutospacing="1" w:line="240" w:lineRule="auto"/>
    </w:pPr>
    <w:rPr>
      <w:rFonts w:ascii="Times New Roman" w:hAnsi="Times New Roman"/>
      <w:sz w:val="24"/>
      <w:szCs w:val="24"/>
    </w:rPr>
  </w:style>
  <w:style w:type="character" w:customStyle="1" w:styleId="s1">
    <w:name w:val="s1"/>
    <w:uiPriority w:val="99"/>
    <w:qFormat/>
  </w:style>
  <w:style w:type="paragraph" w:customStyle="1" w:styleId="p4">
    <w:name w:val="p4"/>
    <w:basedOn w:val="a"/>
    <w:uiPriority w:val="99"/>
    <w:qFormat/>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qFormat/>
    <w:pPr>
      <w:spacing w:before="100" w:beforeAutospacing="1" w:after="100" w:afterAutospacing="1" w:line="240" w:lineRule="auto"/>
    </w:pPr>
    <w:rPr>
      <w:rFonts w:ascii="Times New Roman" w:hAnsi="Times New Roman"/>
      <w:sz w:val="24"/>
      <w:szCs w:val="24"/>
    </w:rPr>
  </w:style>
  <w:style w:type="character" w:customStyle="1" w:styleId="s3">
    <w:name w:val="s3"/>
    <w:uiPriority w:val="99"/>
    <w:qFormat/>
  </w:style>
  <w:style w:type="paragraph" w:customStyle="1" w:styleId="p8">
    <w:name w:val="p8"/>
    <w:basedOn w:val="a"/>
    <w:uiPriority w:val="99"/>
    <w:qFormat/>
    <w:pPr>
      <w:spacing w:before="100" w:beforeAutospacing="1" w:after="100" w:afterAutospacing="1" w:line="240" w:lineRule="auto"/>
    </w:pPr>
    <w:rPr>
      <w:rFonts w:ascii="Times New Roman" w:hAnsi="Times New Roman"/>
      <w:sz w:val="24"/>
      <w:szCs w:val="24"/>
    </w:rPr>
  </w:style>
  <w:style w:type="paragraph" w:customStyle="1" w:styleId="c4c12">
    <w:name w:val="c4 c12"/>
    <w:basedOn w:val="a"/>
    <w:uiPriority w:val="99"/>
    <w:qFormat/>
    <w:pPr>
      <w:spacing w:before="100" w:beforeAutospacing="1" w:after="100" w:afterAutospacing="1" w:line="240" w:lineRule="auto"/>
    </w:pPr>
    <w:rPr>
      <w:rFonts w:ascii="Times New Roman" w:eastAsia="Calibri" w:hAnsi="Times New Roman"/>
      <w:sz w:val="24"/>
      <w:szCs w:val="24"/>
    </w:rPr>
  </w:style>
  <w:style w:type="character" w:customStyle="1" w:styleId="c5">
    <w:name w:val="c5"/>
    <w:uiPriority w:val="99"/>
    <w:qFormat/>
  </w:style>
  <w:style w:type="paragraph" w:customStyle="1" w:styleId="c4">
    <w:name w:val="c4"/>
    <w:basedOn w:val="a"/>
    <w:uiPriority w:val="99"/>
    <w:qFormat/>
    <w:pPr>
      <w:spacing w:before="100" w:beforeAutospacing="1" w:after="100" w:afterAutospacing="1" w:line="240" w:lineRule="auto"/>
    </w:pPr>
    <w:rPr>
      <w:rFonts w:ascii="Times New Roman" w:eastAsia="Calibri" w:hAnsi="Times New Roman"/>
      <w:sz w:val="24"/>
      <w:szCs w:val="24"/>
    </w:rPr>
  </w:style>
  <w:style w:type="paragraph" w:customStyle="1" w:styleId="c1">
    <w:name w:val="c1"/>
    <w:basedOn w:val="a"/>
    <w:uiPriority w:val="99"/>
    <w:qFormat/>
    <w:pPr>
      <w:spacing w:before="100" w:beforeAutospacing="1" w:after="100" w:afterAutospacing="1" w:line="240" w:lineRule="auto"/>
    </w:pPr>
    <w:rPr>
      <w:rFonts w:ascii="Times New Roman" w:eastAsia="Calibri" w:hAnsi="Times New Roman"/>
      <w:sz w:val="24"/>
      <w:szCs w:val="24"/>
    </w:rPr>
  </w:style>
  <w:style w:type="paragraph" w:customStyle="1" w:styleId="c13">
    <w:name w:val="c13"/>
    <w:basedOn w:val="a"/>
    <w:uiPriority w:val="99"/>
    <w:qFormat/>
    <w:pPr>
      <w:spacing w:before="100" w:beforeAutospacing="1" w:after="100" w:afterAutospacing="1" w:line="240" w:lineRule="auto"/>
    </w:pPr>
    <w:rPr>
      <w:rFonts w:ascii="Times New Roman" w:eastAsia="Calibri" w:hAnsi="Times New Roman"/>
      <w:sz w:val="24"/>
      <w:szCs w:val="24"/>
    </w:rPr>
  </w:style>
  <w:style w:type="character" w:customStyle="1" w:styleId="c18">
    <w:name w:val="c18"/>
    <w:uiPriority w:val="99"/>
    <w:qFormat/>
  </w:style>
  <w:style w:type="character" w:customStyle="1" w:styleId="c9">
    <w:name w:val="c9"/>
    <w:uiPriority w:val="99"/>
    <w:qFormat/>
  </w:style>
  <w:style w:type="paragraph" w:customStyle="1" w:styleId="c1c14">
    <w:name w:val="c1 c14"/>
    <w:basedOn w:val="a"/>
    <w:uiPriority w:val="99"/>
    <w:qFormat/>
    <w:pPr>
      <w:spacing w:before="100" w:beforeAutospacing="1" w:after="100" w:afterAutospacing="1" w:line="240" w:lineRule="auto"/>
    </w:pPr>
    <w:rPr>
      <w:rFonts w:ascii="Times New Roman" w:eastAsia="Calibri" w:hAnsi="Times New Roman"/>
      <w:sz w:val="24"/>
      <w:szCs w:val="24"/>
    </w:rPr>
  </w:style>
  <w:style w:type="character" w:customStyle="1" w:styleId="c26">
    <w:name w:val="c26"/>
    <w:uiPriority w:val="99"/>
    <w:qFormat/>
  </w:style>
  <w:style w:type="paragraph" w:customStyle="1" w:styleId="c1c8">
    <w:name w:val="c1 c8"/>
    <w:basedOn w:val="a"/>
    <w:uiPriority w:val="99"/>
    <w:qFormat/>
    <w:pPr>
      <w:spacing w:before="100" w:beforeAutospacing="1" w:after="100" w:afterAutospacing="1" w:line="240" w:lineRule="auto"/>
    </w:pPr>
    <w:rPr>
      <w:rFonts w:ascii="Times New Roman" w:eastAsia="Calibri" w:hAnsi="Times New Roman"/>
      <w:sz w:val="24"/>
      <w:szCs w:val="24"/>
    </w:rPr>
  </w:style>
  <w:style w:type="paragraph" w:customStyle="1" w:styleId="Pa7">
    <w:name w:val="Pa7"/>
    <w:basedOn w:val="Default"/>
    <w:next w:val="Default"/>
    <w:uiPriority w:val="99"/>
    <w:qFormat/>
    <w:pPr>
      <w:spacing w:line="201" w:lineRule="atLeast"/>
    </w:pPr>
    <w:rPr>
      <w:rFonts w:ascii="SchoolBookSanPin" w:hAnsi="SchoolBookSanPin"/>
      <w:color w:val="auto"/>
      <w:lang w:eastAsia="ru-RU"/>
    </w:rPr>
  </w:style>
  <w:style w:type="character" w:customStyle="1" w:styleId="12">
    <w:name w:val="Неразрешенное упоминание1"/>
    <w:uiPriority w:val="99"/>
    <w:semiHidden/>
    <w:qFormat/>
    <w:rPr>
      <w:color w:val="605E5C"/>
      <w:shd w:val="clear" w:color="auto" w:fill="E1DFDD"/>
    </w:rPr>
  </w:style>
  <w:style w:type="character" w:customStyle="1" w:styleId="23">
    <w:name w:val="Неразрешенное упоминание2"/>
    <w:uiPriority w:val="99"/>
    <w:semiHidden/>
    <w:qFormat/>
    <w:rPr>
      <w:color w:val="605E5C"/>
      <w:shd w:val="clear" w:color="auto" w:fill="E1DFDD"/>
    </w:rPr>
  </w:style>
  <w:style w:type="paragraph" w:customStyle="1" w:styleId="s10">
    <w:name w:val="s_1"/>
    <w:basedOn w:val="a"/>
    <w:qFormat/>
    <w:pPr>
      <w:spacing w:before="100" w:beforeAutospacing="1" w:after="100" w:afterAutospacing="1" w:line="240" w:lineRule="auto"/>
    </w:pPr>
    <w:rPr>
      <w:rFonts w:ascii="Times New Roman" w:hAnsi="Times New Roman"/>
      <w:sz w:val="24"/>
      <w:szCs w:val="24"/>
    </w:rPr>
  </w:style>
  <w:style w:type="paragraph" w:customStyle="1" w:styleId="s16">
    <w:name w:val="s_16"/>
    <w:basedOn w:val="a"/>
    <w:qFormat/>
    <w:pPr>
      <w:spacing w:before="100" w:beforeAutospacing="1" w:after="100" w:afterAutospacing="1" w:line="240" w:lineRule="auto"/>
    </w:pPr>
    <w:rPr>
      <w:rFonts w:ascii="Times New Roman" w:hAnsi="Times New Roman"/>
      <w:sz w:val="24"/>
      <w:szCs w:val="24"/>
    </w:rPr>
  </w:style>
  <w:style w:type="paragraph" w:customStyle="1" w:styleId="c85">
    <w:name w:val="c85"/>
    <w:basedOn w:val="a"/>
    <w:qFormat/>
    <w:pPr>
      <w:spacing w:before="100" w:beforeAutospacing="1" w:after="100" w:afterAutospacing="1" w:line="240" w:lineRule="auto"/>
    </w:pPr>
    <w:rPr>
      <w:rFonts w:ascii="Times New Roman" w:hAnsi="Times New Roman"/>
      <w:sz w:val="24"/>
      <w:szCs w:val="24"/>
    </w:rPr>
  </w:style>
  <w:style w:type="character" w:customStyle="1" w:styleId="c19">
    <w:name w:val="c19"/>
    <w:qFormat/>
  </w:style>
  <w:style w:type="character" w:customStyle="1" w:styleId="c54">
    <w:name w:val="c54"/>
    <w:qFormat/>
  </w:style>
  <w:style w:type="paragraph" w:customStyle="1" w:styleId="c42">
    <w:name w:val="c42"/>
    <w:basedOn w:val="a"/>
    <w:qFormat/>
    <w:pPr>
      <w:spacing w:before="100" w:beforeAutospacing="1" w:after="100" w:afterAutospacing="1" w:line="240" w:lineRule="auto"/>
    </w:pPr>
    <w:rPr>
      <w:rFonts w:ascii="Times New Roman" w:hAnsi="Times New Roman"/>
      <w:sz w:val="24"/>
      <w:szCs w:val="24"/>
    </w:rPr>
  </w:style>
  <w:style w:type="character" w:customStyle="1" w:styleId="c212">
    <w:name w:val="c212"/>
    <w:qFormat/>
  </w:style>
  <w:style w:type="character" w:customStyle="1" w:styleId="31">
    <w:name w:val="Неразрешенное упоминание3"/>
    <w:basedOn w:val="a0"/>
    <w:uiPriority w:val="99"/>
    <w:semiHidden/>
    <w:unhideWhenUsed/>
    <w:rsid w:val="002318F2"/>
    <w:rPr>
      <w:color w:val="605E5C"/>
      <w:shd w:val="clear" w:color="auto" w:fill="E1DFDD"/>
    </w:rPr>
  </w:style>
  <w:style w:type="paragraph" w:customStyle="1" w:styleId="13">
    <w:name w:val="Текст сноски1"/>
    <w:basedOn w:val="a"/>
    <w:next w:val="afa"/>
    <w:link w:val="afb"/>
    <w:uiPriority w:val="99"/>
    <w:unhideWhenUsed/>
    <w:rsid w:val="00F32DB0"/>
    <w:pPr>
      <w:spacing w:after="0" w:line="240" w:lineRule="auto"/>
    </w:pPr>
    <w:rPr>
      <w:rFonts w:ascii="Times New Roman" w:eastAsia="SimSun" w:hAnsi="Times New Roman"/>
      <w:sz w:val="20"/>
      <w:szCs w:val="20"/>
    </w:rPr>
  </w:style>
  <w:style w:type="character" w:customStyle="1" w:styleId="afb">
    <w:name w:val="Текст сноски Знак"/>
    <w:basedOn w:val="a0"/>
    <w:link w:val="13"/>
    <w:uiPriority w:val="99"/>
    <w:rsid w:val="00F32DB0"/>
    <w:rPr>
      <w:sz w:val="20"/>
      <w:szCs w:val="20"/>
    </w:rPr>
  </w:style>
  <w:style w:type="character" w:styleId="afc">
    <w:name w:val="footnote reference"/>
    <w:basedOn w:val="a0"/>
    <w:uiPriority w:val="99"/>
    <w:semiHidden/>
    <w:unhideWhenUsed/>
    <w:rsid w:val="00F32DB0"/>
    <w:rPr>
      <w:vertAlign w:val="superscript"/>
    </w:rPr>
  </w:style>
  <w:style w:type="paragraph" w:styleId="afa">
    <w:name w:val="footnote text"/>
    <w:basedOn w:val="a"/>
    <w:link w:val="14"/>
    <w:uiPriority w:val="99"/>
    <w:semiHidden/>
    <w:unhideWhenUsed/>
    <w:rsid w:val="00F32DB0"/>
    <w:pPr>
      <w:spacing w:after="0" w:line="240" w:lineRule="auto"/>
    </w:pPr>
    <w:rPr>
      <w:sz w:val="20"/>
      <w:szCs w:val="20"/>
    </w:rPr>
  </w:style>
  <w:style w:type="character" w:customStyle="1" w:styleId="14">
    <w:name w:val="Текст сноски Знак1"/>
    <w:basedOn w:val="a0"/>
    <w:link w:val="afa"/>
    <w:uiPriority w:val="99"/>
    <w:semiHidden/>
    <w:rsid w:val="00F32DB0"/>
    <w:rPr>
      <w:rFonts w:ascii="Calibri" w:eastAsia="Times New Roman" w:hAnsi="Calibri"/>
    </w:rPr>
  </w:style>
  <w:style w:type="character" w:styleId="afd">
    <w:name w:val="Unresolved Mention"/>
    <w:basedOn w:val="a0"/>
    <w:uiPriority w:val="99"/>
    <w:semiHidden/>
    <w:unhideWhenUsed/>
    <w:rsid w:val="00352CF5"/>
    <w:rPr>
      <w:color w:val="605E5C"/>
      <w:shd w:val="clear" w:color="auto" w:fill="E1DFDD"/>
    </w:rPr>
  </w:style>
  <w:style w:type="paragraph" w:customStyle="1" w:styleId="docdata">
    <w:name w:val="docdata"/>
    <w:aliases w:val="docy,v5,5098,bqiaagaaeyqcaaagiaiaaaooeqaabzwraaaaaaaaaaaaaaaaaaaaaaaaaaaaaaaaaaaaaaaaaaaaaaaaaaaaaaaaaaaaaaaaaaaaaaaaaaaaaaaaaaaaaaaaaaaaaaaaaaaaaaaaaaaaaaaaaaaaaaaaaaaaaaaaaaaaaaaaaaaaaaaaaaaaaaaaaaaaaaaaaaaaaaaaaaaaaaaaaaaaaaaaaaaaaaaaaaaaaaaa"/>
    <w:basedOn w:val="a"/>
    <w:rsid w:val="00B015F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0922">
      <w:bodyDiv w:val="1"/>
      <w:marLeft w:val="0"/>
      <w:marRight w:val="0"/>
      <w:marTop w:val="0"/>
      <w:marBottom w:val="0"/>
      <w:divBdr>
        <w:top w:val="none" w:sz="0" w:space="0" w:color="auto"/>
        <w:left w:val="none" w:sz="0" w:space="0" w:color="auto"/>
        <w:bottom w:val="none" w:sz="0" w:space="0" w:color="auto"/>
        <w:right w:val="none" w:sz="0" w:space="0" w:color="auto"/>
      </w:divBdr>
    </w:div>
    <w:div w:id="212861219">
      <w:bodyDiv w:val="1"/>
      <w:marLeft w:val="0"/>
      <w:marRight w:val="0"/>
      <w:marTop w:val="0"/>
      <w:marBottom w:val="0"/>
      <w:divBdr>
        <w:top w:val="none" w:sz="0" w:space="0" w:color="auto"/>
        <w:left w:val="none" w:sz="0" w:space="0" w:color="auto"/>
        <w:bottom w:val="none" w:sz="0" w:space="0" w:color="auto"/>
        <w:right w:val="none" w:sz="0" w:space="0" w:color="auto"/>
      </w:divBdr>
    </w:div>
    <w:div w:id="520556422">
      <w:bodyDiv w:val="1"/>
      <w:marLeft w:val="0"/>
      <w:marRight w:val="0"/>
      <w:marTop w:val="0"/>
      <w:marBottom w:val="0"/>
      <w:divBdr>
        <w:top w:val="none" w:sz="0" w:space="0" w:color="auto"/>
        <w:left w:val="none" w:sz="0" w:space="0" w:color="auto"/>
        <w:bottom w:val="none" w:sz="0" w:space="0" w:color="auto"/>
        <w:right w:val="none" w:sz="0" w:space="0" w:color="auto"/>
      </w:divBdr>
    </w:div>
    <w:div w:id="723025503">
      <w:bodyDiv w:val="1"/>
      <w:marLeft w:val="0"/>
      <w:marRight w:val="0"/>
      <w:marTop w:val="0"/>
      <w:marBottom w:val="0"/>
      <w:divBdr>
        <w:top w:val="none" w:sz="0" w:space="0" w:color="auto"/>
        <w:left w:val="none" w:sz="0" w:space="0" w:color="auto"/>
        <w:bottom w:val="none" w:sz="0" w:space="0" w:color="auto"/>
        <w:right w:val="none" w:sz="0" w:space="0" w:color="auto"/>
      </w:divBdr>
    </w:div>
    <w:div w:id="776826203">
      <w:bodyDiv w:val="1"/>
      <w:marLeft w:val="0"/>
      <w:marRight w:val="0"/>
      <w:marTop w:val="0"/>
      <w:marBottom w:val="0"/>
      <w:divBdr>
        <w:top w:val="none" w:sz="0" w:space="0" w:color="auto"/>
        <w:left w:val="none" w:sz="0" w:space="0" w:color="auto"/>
        <w:bottom w:val="none" w:sz="0" w:space="0" w:color="auto"/>
        <w:right w:val="none" w:sz="0" w:space="0" w:color="auto"/>
      </w:divBdr>
    </w:div>
    <w:div w:id="1451321584">
      <w:bodyDiv w:val="1"/>
      <w:marLeft w:val="0"/>
      <w:marRight w:val="0"/>
      <w:marTop w:val="0"/>
      <w:marBottom w:val="0"/>
      <w:divBdr>
        <w:top w:val="none" w:sz="0" w:space="0" w:color="auto"/>
        <w:left w:val="none" w:sz="0" w:space="0" w:color="auto"/>
        <w:bottom w:val="none" w:sz="0" w:space="0" w:color="auto"/>
        <w:right w:val="none" w:sz="0" w:space="0" w:color="auto"/>
      </w:divBdr>
    </w:div>
    <w:div w:id="1494485993">
      <w:bodyDiv w:val="1"/>
      <w:marLeft w:val="0"/>
      <w:marRight w:val="0"/>
      <w:marTop w:val="0"/>
      <w:marBottom w:val="0"/>
      <w:divBdr>
        <w:top w:val="none" w:sz="0" w:space="0" w:color="auto"/>
        <w:left w:val="none" w:sz="0" w:space="0" w:color="auto"/>
        <w:bottom w:val="none" w:sz="0" w:space="0" w:color="auto"/>
        <w:right w:val="none" w:sz="0" w:space="0" w:color="auto"/>
      </w:divBdr>
    </w:div>
    <w:div w:id="1594388469">
      <w:bodyDiv w:val="1"/>
      <w:marLeft w:val="0"/>
      <w:marRight w:val="0"/>
      <w:marTop w:val="0"/>
      <w:marBottom w:val="0"/>
      <w:divBdr>
        <w:top w:val="none" w:sz="0" w:space="0" w:color="auto"/>
        <w:left w:val="none" w:sz="0" w:space="0" w:color="auto"/>
        <w:bottom w:val="none" w:sz="0" w:space="0" w:color="auto"/>
        <w:right w:val="none" w:sz="0" w:space="0" w:color="auto"/>
      </w:divBdr>
    </w:div>
    <w:div w:id="1684699108">
      <w:bodyDiv w:val="1"/>
      <w:marLeft w:val="0"/>
      <w:marRight w:val="0"/>
      <w:marTop w:val="0"/>
      <w:marBottom w:val="0"/>
      <w:divBdr>
        <w:top w:val="none" w:sz="0" w:space="0" w:color="auto"/>
        <w:left w:val="none" w:sz="0" w:space="0" w:color="auto"/>
        <w:bottom w:val="none" w:sz="0" w:space="0" w:color="auto"/>
        <w:right w:val="none" w:sz="0" w:space="0" w:color="auto"/>
      </w:divBdr>
    </w:div>
    <w:div w:id="1781408496">
      <w:bodyDiv w:val="1"/>
      <w:marLeft w:val="0"/>
      <w:marRight w:val="0"/>
      <w:marTop w:val="0"/>
      <w:marBottom w:val="0"/>
      <w:divBdr>
        <w:top w:val="none" w:sz="0" w:space="0" w:color="auto"/>
        <w:left w:val="none" w:sz="0" w:space="0" w:color="auto"/>
        <w:bottom w:val="none" w:sz="0" w:space="0" w:color="auto"/>
        <w:right w:val="none" w:sz="0" w:space="0" w:color="auto"/>
      </w:divBdr>
    </w:div>
    <w:div w:id="214114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krippo.ru%2Ffiles%2FOsnZd%2F300523.docx&amp;wdOrigin=BROWSELINK" TargetMode="External"/><Relationship Id="rId18" Type="http://schemas.openxmlformats.org/officeDocument/2006/relationships/hyperlink" Target="https://obrnadzor.gov.ru/" TargetMode="External"/><Relationship Id="rId26" Type="http://schemas.openxmlformats.org/officeDocument/2006/relationships/hyperlink" Target="http://festival.1september.ru/safety" TargetMode="External"/><Relationship Id="rId21" Type="http://schemas.openxmlformats.org/officeDocument/2006/relationships/hyperlink" Target="https://uchitel.club/fgos/fgos-obzh" TargetMode="External"/><Relationship Id="rId34" Type="http://schemas.openxmlformats.org/officeDocument/2006/relationships/hyperlink" Target="https://krippo.ru/index.php/osnovu-sdorovya" TargetMode="External"/><Relationship Id="rId7" Type="http://schemas.openxmlformats.org/officeDocument/2006/relationships/endnotes" Target="endnotes.xml"/><Relationship Id="rId12" Type="http://schemas.openxmlformats.org/officeDocument/2006/relationships/hyperlink" Target="https://edsoo.ru/wp-content/uploads/2023/08/%D0%92%D0%A3%D0%94_%D0%A0%D0%9F_%D0%9F%D0%B5%D1%80%D0%B2%D0%B0%D1%8F-%D0%BF%D0%BE%D0%BC%D0%BE%D1%89%D1%8C_%D0%9D%D0%BE%D0%B2%D0%B0%D1%8F.pdf" TargetMode="External"/><Relationship Id="rId17" Type="http://schemas.openxmlformats.org/officeDocument/2006/relationships/hyperlink" Target="http://publication.pravo.gov.ru/document/0001202412190009?ysclid=mbhq6zjwam926742571" TargetMode="External"/><Relationship Id="rId25" Type="http://schemas.openxmlformats.org/officeDocument/2006/relationships/hyperlink" Target="http://nsportal.ru/shkola/fizkultura-i-obzh" TargetMode="External"/><Relationship Id="rId33" Type="http://schemas.openxmlformats.org/officeDocument/2006/relationships/hyperlink" Target="https://vk.com/oooropp" TargetMode="External"/><Relationship Id="rId2" Type="http://schemas.openxmlformats.org/officeDocument/2006/relationships/numbering" Target="numbering.xml"/><Relationship Id="rId16" Type="http://schemas.openxmlformats.org/officeDocument/2006/relationships/hyperlink" Target="https://base.garant.ru/198025/?ysclid=mbhrie9dtj281671918" TargetMode="External"/><Relationship Id="rId20" Type="http://schemas.openxmlformats.org/officeDocument/2006/relationships/hyperlink" Target="https://edu.ru/" TargetMode="External"/><Relationship Id="rId29" Type="http://schemas.openxmlformats.org/officeDocument/2006/relationships/hyperlink" Target="https://resh.edu.ru/subject/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wp-content/uploads/2023/08/%D0%92%D0%A3%D0%94_%D0%A0%D0%9F_%D0%9D%D0%92%D0%9F_10-11-%D0%BA%D0%BB_%D0%9D%D0%BE%D0%B2%D0%B0%D1%8F.pdf" TargetMode="External"/><Relationship Id="rId24" Type="http://schemas.openxmlformats.org/officeDocument/2006/relationships/hyperlink" Target="https://multiurok.ru/all-sites/obzh/" TargetMode="External"/><Relationship Id="rId32" Type="http://schemas.openxmlformats.org/officeDocument/2006/relationships/hyperlink" Target="https://vk.com/mchsmedi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se.garant.ru/181486/?ysclid=mbhrgci7kc80778178" TargetMode="External"/><Relationship Id="rId23" Type="http://schemas.openxmlformats.org/officeDocument/2006/relationships/hyperlink" Target="https://videouroki.net/" TargetMode="External"/><Relationship Id="rId28" Type="http://schemas.openxmlformats.org/officeDocument/2006/relationships/hyperlink" Target="https://vk.com/obizr" TargetMode="External"/><Relationship Id="rId36" Type="http://schemas.openxmlformats.org/officeDocument/2006/relationships/fontTable" Target="fontTable.xml"/><Relationship Id="rId10" Type="http://schemas.openxmlformats.org/officeDocument/2006/relationships/hyperlink" Target="https://edsoo.ru/konstruktor-rabochih-programm/" TargetMode="External"/><Relationship Id="rId19" Type="http://schemas.openxmlformats.org/officeDocument/2006/relationships/hyperlink" Target="https://web.archive.org/web/20191122092928/http:/window.edu.ru/" TargetMode="External"/><Relationship Id="rId31" Type="http://schemas.openxmlformats.org/officeDocument/2006/relationships/hyperlink" Target="https://xn--b1ae4ad.xn--p1ai/" TargetMode="External"/><Relationship Id="rId4" Type="http://schemas.openxmlformats.org/officeDocument/2006/relationships/settings" Target="settings.xml"/><Relationship Id="rId9" Type="http://schemas.openxmlformats.org/officeDocument/2006/relationships/hyperlink" Target="https://edsoo.ru/wp-content/uploads/2023/08/&#1048;&#1057;&#1056;&#1054;_&#1080;&#1085;&#1089;&#1090;&#1088;&#1091;&#1082;&#1094;&#1080;&#1103;-&#1082;-&#1082;&#1086;&#1085;&#1089;&#1090;&#1088;&#1091;&#1082;&#1090;&#1086;&#1088;&#1091;-22-&#1072;&#1074;&#1075;&#1091;&#1089;&#1090;&#1072;.pdf" TargetMode="External"/><Relationship Id="rId14" Type="http://schemas.openxmlformats.org/officeDocument/2006/relationships/hyperlink" Target="https://www.consultant.ru/document/cons_doc_LAW_18260/" TargetMode="External"/><Relationship Id="rId22" Type="http://schemas.openxmlformats.org/officeDocument/2006/relationships/hyperlink" Target="https://infourok.ru/" TargetMode="External"/><Relationship Id="rId27" Type="http://schemas.openxmlformats.org/officeDocument/2006/relationships/hyperlink" Target="https://kopilkaurokov.ru/obzh" TargetMode="External"/><Relationship Id="rId30" Type="http://schemas.openxmlformats.org/officeDocument/2006/relationships/hyperlink" Target="https://newuroki.net/category/konspekty-urokov-dlya-uchitelya/osnovy-bezopasnosti-i-zashhity-rodiny/" TargetMode="External"/><Relationship Id="rId35" Type="http://schemas.openxmlformats.org/officeDocument/2006/relationships/footer" Target="footer1.xml"/><Relationship Id="rId8" Type="http://schemas.openxmlformats.org/officeDocument/2006/relationships/hyperlink" Target="http://publication.pravo.gov.ru/document/0001202508250013?index=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38EC9-7051-4748-8938-FB98B72C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8</Pages>
  <Words>3020</Words>
  <Characters>17217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cp:lastModifiedBy>
  <cp:revision>48</cp:revision>
  <cp:lastPrinted>2023-07-25T08:26:00Z</cp:lastPrinted>
  <dcterms:created xsi:type="dcterms:W3CDTF">2026-06-17T06:57:00Z</dcterms:created>
  <dcterms:modified xsi:type="dcterms:W3CDTF">2026-08-11T09:40:00Z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C6C362504D6E4188BE2CADC68530BC61_12</vt:lpwstr>
  </property>
</Properties>
</file>