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4C" w:rsidRPr="00D66DB1" w:rsidRDefault="00D0754C" w:rsidP="00D0754C">
      <w:pPr>
        <w:tabs>
          <w:tab w:val="center" w:pos="5670"/>
        </w:tabs>
        <w:jc w:val="center"/>
        <w:rPr>
          <w:rFonts w:ascii="Arial" w:hAnsi="Arial"/>
          <w:b/>
          <w:caps/>
          <w:color w:val="000080"/>
          <w:sz w:val="40"/>
        </w:rPr>
      </w:pPr>
      <w:r>
        <w:rPr>
          <w:noProof/>
          <w:color w:val="000080"/>
        </w:rPr>
        <w:drawing>
          <wp:inline distT="0" distB="0" distL="0" distR="0">
            <wp:extent cx="580390" cy="6686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54C" w:rsidRPr="00EE0D64" w:rsidRDefault="00D0754C" w:rsidP="00D0754C">
      <w:pPr>
        <w:jc w:val="center"/>
        <w:rPr>
          <w:b/>
          <w:caps/>
          <w:color w:val="000080"/>
        </w:rPr>
      </w:pPr>
    </w:p>
    <w:p w:rsidR="00D0754C" w:rsidRPr="007F03D1" w:rsidRDefault="00D0754C" w:rsidP="00D0754C">
      <w:pPr>
        <w:jc w:val="center"/>
        <w:rPr>
          <w:b/>
          <w:caps/>
          <w:color w:val="000080"/>
          <w:sz w:val="28"/>
          <w:szCs w:val="28"/>
        </w:rPr>
      </w:pPr>
      <w:r w:rsidRPr="007F03D1">
        <w:rPr>
          <w:b/>
          <w:caps/>
          <w:color w:val="000080"/>
          <w:sz w:val="28"/>
          <w:szCs w:val="28"/>
        </w:rPr>
        <w:t>МІНІСТЕРСТВО ОСВІТИ І НАУКИ УКРАЇНИ</w:t>
      </w:r>
    </w:p>
    <w:p w:rsidR="00D0754C" w:rsidRPr="0020625E" w:rsidRDefault="00D0754C" w:rsidP="00D0754C">
      <w:pPr>
        <w:jc w:val="center"/>
        <w:rPr>
          <w:b/>
          <w:caps/>
          <w:color w:val="000080"/>
          <w:sz w:val="16"/>
          <w:szCs w:val="16"/>
        </w:rPr>
      </w:pPr>
    </w:p>
    <w:p w:rsidR="00D0754C" w:rsidRPr="007F03D1" w:rsidRDefault="00D0754C" w:rsidP="00D0754C">
      <w:pPr>
        <w:spacing w:line="240" w:lineRule="atLeast"/>
        <w:jc w:val="center"/>
        <w:rPr>
          <w:b/>
          <w:caps/>
          <w:color w:val="000080"/>
          <w:sz w:val="30"/>
          <w:szCs w:val="30"/>
        </w:rPr>
      </w:pPr>
      <w:r w:rsidRPr="007F03D1">
        <w:rPr>
          <w:b/>
          <w:caps/>
          <w:color w:val="000080"/>
          <w:sz w:val="30"/>
          <w:szCs w:val="30"/>
        </w:rPr>
        <w:t>ДЕРЖАВНА НАУКОВА УСТАНОВА</w:t>
      </w:r>
    </w:p>
    <w:p w:rsidR="00D0754C" w:rsidRPr="007F03D1" w:rsidRDefault="00D0754C" w:rsidP="00D0754C">
      <w:pPr>
        <w:spacing w:line="240" w:lineRule="atLeast"/>
        <w:jc w:val="center"/>
        <w:rPr>
          <w:b/>
          <w:caps/>
          <w:color w:val="000080"/>
          <w:sz w:val="30"/>
          <w:szCs w:val="30"/>
        </w:rPr>
      </w:pPr>
      <w:r>
        <w:rPr>
          <w:b/>
          <w:caps/>
          <w:color w:val="000080"/>
          <w:sz w:val="30"/>
          <w:szCs w:val="30"/>
        </w:rPr>
        <w:t>«</w:t>
      </w:r>
      <w:r w:rsidRPr="007F03D1">
        <w:rPr>
          <w:b/>
          <w:caps/>
          <w:color w:val="000080"/>
          <w:sz w:val="30"/>
          <w:szCs w:val="30"/>
        </w:rPr>
        <w:t>ІНСТИТУТ ІННОВАЦІЙНИХ ТЕХНОЛОГІЙ І ЗМІСТУ ОСВІТИ</w:t>
      </w:r>
      <w:r>
        <w:rPr>
          <w:b/>
          <w:caps/>
          <w:color w:val="000080"/>
          <w:sz w:val="30"/>
          <w:szCs w:val="30"/>
        </w:rPr>
        <w:t>»</w:t>
      </w:r>
    </w:p>
    <w:p w:rsidR="00D0754C" w:rsidRPr="00A07B07" w:rsidRDefault="00D0754C" w:rsidP="00D0754C">
      <w:pPr>
        <w:spacing w:line="360" w:lineRule="auto"/>
        <w:jc w:val="center"/>
        <w:rPr>
          <w:b/>
          <w:color w:val="000080"/>
          <w:sz w:val="4"/>
          <w:szCs w:val="4"/>
        </w:rPr>
      </w:pPr>
    </w:p>
    <w:p w:rsidR="00D0754C" w:rsidRPr="007F03D1" w:rsidRDefault="00D0754C" w:rsidP="00D0754C">
      <w:pPr>
        <w:spacing w:line="360" w:lineRule="auto"/>
        <w:jc w:val="center"/>
        <w:rPr>
          <w:b/>
          <w:color w:val="000080"/>
          <w:sz w:val="22"/>
          <w:szCs w:val="22"/>
        </w:rPr>
      </w:pPr>
      <w:proofErr w:type="spellStart"/>
      <w:r w:rsidRPr="007F03D1">
        <w:rPr>
          <w:b/>
          <w:color w:val="000080"/>
          <w:sz w:val="22"/>
          <w:szCs w:val="22"/>
        </w:rPr>
        <w:t>вул</w:t>
      </w:r>
      <w:proofErr w:type="spellEnd"/>
      <w:r w:rsidRPr="007F03D1">
        <w:rPr>
          <w:b/>
          <w:color w:val="000080"/>
          <w:sz w:val="22"/>
          <w:szCs w:val="22"/>
        </w:rPr>
        <w:t xml:space="preserve">. </w:t>
      </w:r>
      <w:r>
        <w:rPr>
          <w:b/>
          <w:color w:val="000080"/>
          <w:sz w:val="22"/>
          <w:szCs w:val="22"/>
        </w:rPr>
        <w:t>Митрополита Василя</w:t>
      </w:r>
      <w:r w:rsidRPr="007F03D1">
        <w:rPr>
          <w:b/>
          <w:color w:val="000080"/>
          <w:sz w:val="22"/>
          <w:szCs w:val="22"/>
        </w:rPr>
        <w:t xml:space="preserve"> </w:t>
      </w:r>
      <w:proofErr w:type="spellStart"/>
      <w:r w:rsidRPr="007F03D1">
        <w:rPr>
          <w:b/>
          <w:color w:val="000080"/>
          <w:sz w:val="22"/>
          <w:szCs w:val="22"/>
        </w:rPr>
        <w:t>Липківського</w:t>
      </w:r>
      <w:proofErr w:type="spellEnd"/>
      <w:r w:rsidRPr="007F03D1">
        <w:rPr>
          <w:b/>
          <w:color w:val="000080"/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36, м"/>
        </w:smartTagPr>
        <w:r w:rsidRPr="007F03D1">
          <w:rPr>
            <w:b/>
            <w:color w:val="000080"/>
            <w:sz w:val="22"/>
            <w:szCs w:val="22"/>
          </w:rPr>
          <w:t>36, м</w:t>
        </w:r>
      </w:smartTag>
      <w:r w:rsidRPr="007F03D1">
        <w:rPr>
          <w:b/>
          <w:color w:val="000080"/>
          <w:sz w:val="22"/>
          <w:szCs w:val="22"/>
        </w:rPr>
        <w:t xml:space="preserve">. </w:t>
      </w:r>
      <w:proofErr w:type="spellStart"/>
      <w:r w:rsidRPr="007F03D1">
        <w:rPr>
          <w:b/>
          <w:color w:val="000080"/>
          <w:sz w:val="22"/>
          <w:szCs w:val="22"/>
        </w:rPr>
        <w:t>Київ</w:t>
      </w:r>
      <w:proofErr w:type="spellEnd"/>
      <w:r w:rsidRPr="007F03D1">
        <w:rPr>
          <w:b/>
          <w:color w:val="000080"/>
          <w:sz w:val="22"/>
          <w:szCs w:val="22"/>
        </w:rPr>
        <w:t xml:space="preserve">, 03035, </w:t>
      </w:r>
      <w:r>
        <w:rPr>
          <w:b/>
          <w:color w:val="000080"/>
          <w:sz w:val="22"/>
          <w:szCs w:val="22"/>
        </w:rPr>
        <w:t>тел.</w:t>
      </w:r>
      <w:r w:rsidRPr="007F03D1">
        <w:rPr>
          <w:b/>
          <w:color w:val="000080"/>
          <w:sz w:val="22"/>
          <w:szCs w:val="22"/>
        </w:rPr>
        <w:t>/факс</w:t>
      </w:r>
      <w:r>
        <w:rPr>
          <w:b/>
          <w:color w:val="000080"/>
          <w:sz w:val="22"/>
          <w:szCs w:val="22"/>
        </w:rPr>
        <w:t>:</w:t>
      </w:r>
      <w:r w:rsidRPr="007F03D1">
        <w:rPr>
          <w:b/>
          <w:color w:val="000080"/>
          <w:sz w:val="22"/>
          <w:szCs w:val="22"/>
        </w:rPr>
        <w:t xml:space="preserve"> (0</w:t>
      </w:r>
      <w:r>
        <w:rPr>
          <w:b/>
          <w:color w:val="000080"/>
          <w:sz w:val="22"/>
          <w:szCs w:val="22"/>
        </w:rPr>
        <w:t xml:space="preserve">44) </w:t>
      </w:r>
      <w:r w:rsidRPr="007F03D1">
        <w:rPr>
          <w:b/>
          <w:color w:val="000080"/>
          <w:sz w:val="22"/>
          <w:szCs w:val="22"/>
        </w:rPr>
        <w:t>248-25-13</w:t>
      </w:r>
    </w:p>
    <w:p w:rsidR="00D0754C" w:rsidRPr="003906F7" w:rsidRDefault="00D0754C" w:rsidP="00D0754C">
      <w:pPr>
        <w:spacing w:line="360" w:lineRule="auto"/>
        <w:jc w:val="center"/>
        <w:rPr>
          <w:b/>
          <w:color w:val="000080"/>
        </w:rPr>
      </w:pPr>
      <w:r w:rsidRPr="003906F7">
        <w:rPr>
          <w:b/>
          <w:noProof/>
          <w:color w:val="000080"/>
        </w:rPr>
        <w:pict>
          <v:line id="_x0000_s1026" style="position:absolute;left:0;text-align:left;z-index:251660288" from="-2.35pt,1.4pt" to="479.55pt,1.4pt" strokecolor="navy" strokeweight="4pt">
            <v:stroke linestyle="thickThin"/>
          </v:line>
        </w:pict>
      </w:r>
    </w:p>
    <w:p w:rsidR="00D0754C" w:rsidRPr="00D0754C" w:rsidRDefault="00D0754C" w:rsidP="00D0754C">
      <w:pPr>
        <w:spacing w:after="120"/>
        <w:rPr>
          <w:lang w:val="uk-UA"/>
        </w:rPr>
      </w:pPr>
      <w:r w:rsidRPr="00D0754C">
        <w:rPr>
          <w:lang w:val="uk-UA"/>
        </w:rPr>
        <w:t>31.10.2013</w:t>
      </w:r>
      <w:r>
        <w:rPr>
          <w:color w:val="000080"/>
        </w:rPr>
        <w:t xml:space="preserve"> </w:t>
      </w:r>
      <w:r w:rsidRPr="00D66DB1">
        <w:rPr>
          <w:color w:val="000080"/>
        </w:rPr>
        <w:t>№</w:t>
      </w:r>
      <w:r>
        <w:rPr>
          <w:color w:val="000080"/>
        </w:rPr>
        <w:t xml:space="preserve"> </w:t>
      </w:r>
      <w:r w:rsidRPr="00D0754C">
        <w:rPr>
          <w:lang w:val="uk-UA"/>
        </w:rPr>
        <w:t>14.1/10-3581</w:t>
      </w:r>
    </w:p>
    <w:p w:rsidR="00D0754C" w:rsidRPr="00D66DB1" w:rsidRDefault="00D0754C" w:rsidP="00D0754C">
      <w:pPr>
        <w:spacing w:after="120"/>
        <w:rPr>
          <w:color w:val="000080"/>
          <w:u w:val="single"/>
        </w:rPr>
      </w:pPr>
      <w:r>
        <w:rPr>
          <w:color w:val="000080"/>
        </w:rPr>
        <w:t>Н</w:t>
      </w:r>
      <w:r w:rsidRPr="00D66DB1">
        <w:rPr>
          <w:color w:val="000080"/>
        </w:rPr>
        <w:t xml:space="preserve">а № </w:t>
      </w:r>
      <w:r>
        <w:rPr>
          <w:color w:val="000080"/>
        </w:rPr>
        <w:t xml:space="preserve">_____________  </w:t>
      </w:r>
      <w:proofErr w:type="spellStart"/>
      <w:r w:rsidRPr="00D66DB1">
        <w:rPr>
          <w:color w:val="000080"/>
        </w:rPr>
        <w:t>від</w:t>
      </w:r>
      <w:proofErr w:type="spellEnd"/>
      <w:r w:rsidRPr="00D66DB1">
        <w:rPr>
          <w:color w:val="000080"/>
        </w:rPr>
        <w:t xml:space="preserve"> </w:t>
      </w:r>
      <w:r>
        <w:rPr>
          <w:color w:val="000080"/>
        </w:rPr>
        <w:t>________________</w:t>
      </w:r>
    </w:p>
    <w:p w:rsidR="00D0754C" w:rsidRPr="00133FDF" w:rsidRDefault="00D0754C" w:rsidP="00D0754C">
      <w:pPr>
        <w:spacing w:line="360" w:lineRule="auto"/>
        <w:jc w:val="both"/>
        <w:rPr>
          <w:b/>
          <w:color w:val="000080"/>
        </w:rPr>
      </w:pPr>
    </w:p>
    <w:p w:rsidR="00F6332E" w:rsidRDefault="00F6332E" w:rsidP="00F6332E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науки, молоді та спорту Автономної Республіки Крим,</w:t>
      </w:r>
    </w:p>
    <w:p w:rsidR="00F6332E" w:rsidRDefault="00F6332E" w:rsidP="00F6332E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департаменти (управління) освіти і науки</w:t>
      </w:r>
    </w:p>
    <w:p w:rsidR="00F6332E" w:rsidRDefault="00F6332E" w:rsidP="00F6332E">
      <w:pPr>
        <w:tabs>
          <w:tab w:val="left" w:pos="5580"/>
          <w:tab w:val="left" w:pos="5760"/>
        </w:tabs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обласних державних адміністрацій,</w:t>
      </w:r>
    </w:p>
    <w:p w:rsidR="00F6332E" w:rsidRDefault="00F6332E" w:rsidP="00F6332E">
      <w:pPr>
        <w:tabs>
          <w:tab w:val="left" w:pos="5580"/>
          <w:tab w:val="left" w:pos="5760"/>
        </w:tabs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інститути післядипломної педагогічної світи</w:t>
      </w:r>
    </w:p>
    <w:p w:rsidR="00F6332E" w:rsidRDefault="00F6332E" w:rsidP="00F6332E">
      <w:pPr>
        <w:ind w:left="4111"/>
        <w:rPr>
          <w:bCs/>
          <w:sz w:val="28"/>
          <w:lang w:val="uk-UA"/>
        </w:rPr>
      </w:pPr>
    </w:p>
    <w:p w:rsidR="00F6332E" w:rsidRDefault="00F6332E" w:rsidP="00F6332E">
      <w:pPr>
        <w:ind w:left="4111"/>
        <w:rPr>
          <w:bCs/>
          <w:sz w:val="28"/>
          <w:lang w:val="uk-UA"/>
        </w:rPr>
      </w:pPr>
    </w:p>
    <w:p w:rsidR="00F6332E" w:rsidRDefault="00F6332E" w:rsidP="00F6332E">
      <w:pPr>
        <w:ind w:left="4111"/>
        <w:rPr>
          <w:bCs/>
          <w:sz w:val="28"/>
          <w:lang w:val="uk-UA"/>
        </w:rPr>
      </w:pPr>
    </w:p>
    <w:p w:rsidR="00F6332E" w:rsidRDefault="00F6332E" w:rsidP="00F6332E">
      <w:pPr>
        <w:ind w:left="4111"/>
        <w:jc w:val="both"/>
        <w:rPr>
          <w:bCs/>
          <w:sz w:val="28"/>
          <w:szCs w:val="28"/>
          <w:lang w:val="uk-UA"/>
        </w:rPr>
      </w:pPr>
    </w:p>
    <w:p w:rsidR="00F6332E" w:rsidRDefault="00F6332E" w:rsidP="00DB3463">
      <w:pPr>
        <w:pStyle w:val="a4"/>
        <w:ind w:right="-1" w:firstLine="720"/>
        <w:jc w:val="both"/>
        <w:rPr>
          <w:b w:val="0"/>
          <w:i w:val="0"/>
          <w:spacing w:val="-8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На виконання наказу Міністерства освіти і науки України від 10.10.2013 № 1412 «Про внесення змін до наказу Міністерства освіти і науки України від 17.07.2013 № 995» Інститут інноваційних технологій і змісту освіти інформує, що матеріали, які відносяться до проведення моніторингу </w:t>
      </w:r>
      <w:r>
        <w:rPr>
          <w:b w:val="0"/>
          <w:bCs w:val="0"/>
          <w:i w:val="0"/>
          <w:spacing w:val="-8"/>
          <w:sz w:val="28"/>
          <w:szCs w:val="28"/>
        </w:rPr>
        <w:t>якості загальної середньої освіти за результатами навчання учнів у початковій та основній школі</w:t>
      </w:r>
      <w:r>
        <w:rPr>
          <w:b w:val="0"/>
          <w:i w:val="0"/>
          <w:sz w:val="28"/>
          <w:szCs w:val="28"/>
        </w:rPr>
        <w:t xml:space="preserve"> будуть розміще в рубриці «МОНІТОРИНГ 2013» на офіційних сайтах Мініс</w:t>
      </w:r>
      <w:r w:rsidR="00DB3463">
        <w:rPr>
          <w:b w:val="0"/>
          <w:i w:val="0"/>
          <w:sz w:val="28"/>
          <w:szCs w:val="28"/>
        </w:rPr>
        <w:t xml:space="preserve">терства освіти і науки України </w:t>
      </w:r>
      <w:hyperlink r:id="rId5" w:history="1">
        <w:r w:rsidRPr="00DB3463">
          <w:rPr>
            <w:rStyle w:val="a3"/>
            <w:color w:val="auto"/>
            <w:sz w:val="28"/>
            <w:szCs w:val="28"/>
            <w:lang w:val="en-US"/>
          </w:rPr>
          <w:t>www</w:t>
        </w:r>
        <w:r w:rsidRPr="00DB3463">
          <w:rPr>
            <w:rStyle w:val="a3"/>
            <w:color w:val="auto"/>
            <w:sz w:val="28"/>
            <w:szCs w:val="28"/>
          </w:rPr>
          <w:t>.</w:t>
        </w:r>
        <w:r w:rsidRPr="00DB3463">
          <w:rPr>
            <w:rStyle w:val="a3"/>
            <w:color w:val="auto"/>
            <w:sz w:val="28"/>
            <w:szCs w:val="28"/>
            <w:lang w:val="en-US"/>
          </w:rPr>
          <w:t>mon</w:t>
        </w:r>
        <w:r w:rsidRPr="00DB3463">
          <w:rPr>
            <w:rStyle w:val="a3"/>
            <w:color w:val="auto"/>
            <w:sz w:val="28"/>
            <w:szCs w:val="28"/>
          </w:rPr>
          <w:t>.</w:t>
        </w:r>
        <w:r w:rsidRPr="00DB3463">
          <w:rPr>
            <w:rStyle w:val="a3"/>
            <w:color w:val="auto"/>
            <w:sz w:val="28"/>
            <w:szCs w:val="28"/>
            <w:lang w:val="en-US"/>
          </w:rPr>
          <w:t>gov</w:t>
        </w:r>
        <w:r w:rsidRPr="00DB3463">
          <w:rPr>
            <w:rStyle w:val="a3"/>
            <w:color w:val="auto"/>
            <w:sz w:val="28"/>
            <w:szCs w:val="28"/>
          </w:rPr>
          <w:t>.</w:t>
        </w:r>
        <w:r w:rsidRPr="00DB3463">
          <w:rPr>
            <w:rStyle w:val="a3"/>
            <w:color w:val="auto"/>
            <w:sz w:val="28"/>
            <w:szCs w:val="28"/>
            <w:lang w:val="en-US"/>
          </w:rPr>
          <w:t>ua</w:t>
        </w:r>
      </w:hyperlink>
      <w:r w:rsidRPr="00DB3463">
        <w:rPr>
          <w:b w:val="0"/>
          <w:i w:val="0"/>
          <w:sz w:val="28"/>
          <w:szCs w:val="28"/>
          <w:u w:val="single"/>
        </w:rPr>
        <w:t>/</w:t>
      </w:r>
      <w:r w:rsidR="00DB3463" w:rsidRPr="00DB3463">
        <w:rPr>
          <w:sz w:val="28"/>
          <w:szCs w:val="28"/>
          <w:u w:val="single"/>
          <w:lang w:val="en-US"/>
        </w:rPr>
        <w:t>ua</w:t>
      </w:r>
      <w:r w:rsidR="00DB3463" w:rsidRPr="00DB3463">
        <w:rPr>
          <w:sz w:val="28"/>
          <w:szCs w:val="28"/>
          <w:u w:val="single"/>
        </w:rPr>
        <w:t>/</w:t>
      </w:r>
      <w:r w:rsidRPr="00DB3463">
        <w:rPr>
          <w:sz w:val="28"/>
          <w:szCs w:val="28"/>
          <w:u w:val="single"/>
          <w:lang w:val="en-US"/>
        </w:rPr>
        <w:t>activity</w:t>
      </w:r>
      <w:r w:rsidR="00DB3463" w:rsidRPr="00DB3463">
        <w:rPr>
          <w:sz w:val="28"/>
          <w:szCs w:val="28"/>
          <w:u w:val="single"/>
        </w:rPr>
        <w:t>/</w:t>
      </w:r>
      <w:r w:rsidR="00DB3463" w:rsidRPr="00DB3463">
        <w:rPr>
          <w:sz w:val="28"/>
          <w:szCs w:val="28"/>
          <w:u w:val="single"/>
          <w:lang w:val="en-US"/>
        </w:rPr>
        <w:t>education</w:t>
      </w:r>
      <w:r w:rsidR="00DB3463" w:rsidRPr="00DB3463">
        <w:rPr>
          <w:sz w:val="28"/>
          <w:szCs w:val="28"/>
          <w:u w:val="single"/>
        </w:rPr>
        <w:t>/6805/</w:t>
      </w:r>
      <w:r>
        <w:rPr>
          <w:b w:val="0"/>
          <w:i w:val="0"/>
          <w:sz w:val="28"/>
          <w:szCs w:val="28"/>
        </w:rPr>
        <w:t>,</w:t>
      </w:r>
      <w:r w:rsidRPr="00F6332E">
        <w:rPr>
          <w:b w:val="0"/>
          <w:i w:val="0"/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 xml:space="preserve">Інституту інноваційних технологій і змісту освіти </w:t>
      </w:r>
      <w:hyperlink r:id="rId6" w:history="1">
        <w:r w:rsidR="00DB3463" w:rsidRPr="00DB3463">
          <w:rPr>
            <w:rStyle w:val="a3"/>
            <w:color w:val="auto"/>
            <w:sz w:val="28"/>
            <w:szCs w:val="28"/>
            <w:lang w:val="en-US"/>
          </w:rPr>
          <w:t>www</w:t>
        </w:r>
        <w:r w:rsidR="00DB3463" w:rsidRPr="00DB3463">
          <w:rPr>
            <w:rStyle w:val="a3"/>
            <w:color w:val="auto"/>
            <w:sz w:val="28"/>
            <w:szCs w:val="28"/>
          </w:rPr>
          <w:t>.</w:t>
        </w:r>
        <w:r w:rsidR="00DB3463" w:rsidRPr="00DB3463">
          <w:rPr>
            <w:rStyle w:val="a3"/>
            <w:color w:val="auto"/>
            <w:sz w:val="28"/>
            <w:szCs w:val="28"/>
            <w:lang w:val="en-US"/>
          </w:rPr>
          <w:t>iitzo</w:t>
        </w:r>
        <w:r w:rsidR="00DB3463" w:rsidRPr="00DB3463">
          <w:rPr>
            <w:rStyle w:val="a3"/>
            <w:color w:val="auto"/>
            <w:sz w:val="28"/>
            <w:szCs w:val="28"/>
          </w:rPr>
          <w:t>.</w:t>
        </w:r>
        <w:r w:rsidR="00DB3463" w:rsidRPr="00DB3463">
          <w:rPr>
            <w:rStyle w:val="a3"/>
            <w:color w:val="auto"/>
            <w:sz w:val="28"/>
            <w:szCs w:val="28"/>
            <w:lang w:val="en-US"/>
          </w:rPr>
          <w:t>gov</w:t>
        </w:r>
        <w:r w:rsidR="00DB3463" w:rsidRPr="00DB3463">
          <w:rPr>
            <w:rStyle w:val="a3"/>
            <w:color w:val="auto"/>
            <w:sz w:val="28"/>
            <w:szCs w:val="28"/>
          </w:rPr>
          <w:t>.</w:t>
        </w:r>
        <w:r w:rsidR="00DB3463" w:rsidRPr="00DB3463">
          <w:rPr>
            <w:rStyle w:val="a3"/>
            <w:color w:val="auto"/>
            <w:sz w:val="28"/>
            <w:szCs w:val="28"/>
            <w:lang w:val="en-US"/>
          </w:rPr>
          <w:t>ua</w:t>
        </w:r>
        <w:r w:rsidR="00DB3463" w:rsidRPr="00DB3463">
          <w:rPr>
            <w:rStyle w:val="a3"/>
            <w:color w:val="auto"/>
            <w:sz w:val="28"/>
            <w:szCs w:val="28"/>
          </w:rPr>
          <w:t>/</w:t>
        </w:r>
      </w:hyperlink>
      <w:r w:rsidR="00DB3463" w:rsidRPr="00DB3463">
        <w:rPr>
          <w:sz w:val="28"/>
          <w:szCs w:val="28"/>
          <w:u w:val="single"/>
          <w:lang w:val="en-US"/>
        </w:rPr>
        <w:t>monitorynh</w:t>
      </w:r>
      <w:r w:rsidR="00DB3463" w:rsidRPr="00DB3463">
        <w:rPr>
          <w:sz w:val="28"/>
          <w:szCs w:val="28"/>
          <w:u w:val="single"/>
        </w:rPr>
        <w:t>-</w:t>
      </w:r>
      <w:r w:rsidR="00DB3463" w:rsidRPr="00DB3463">
        <w:rPr>
          <w:sz w:val="28"/>
          <w:szCs w:val="28"/>
          <w:u w:val="single"/>
          <w:lang w:val="en-US"/>
        </w:rPr>
        <w:t>v</w:t>
      </w:r>
      <w:r w:rsidR="00DB3463" w:rsidRPr="00DB3463">
        <w:rPr>
          <w:sz w:val="28"/>
          <w:szCs w:val="28"/>
          <w:u w:val="single"/>
        </w:rPr>
        <w:t>-</w:t>
      </w:r>
      <w:r w:rsidR="00DB3463" w:rsidRPr="00DB3463">
        <w:rPr>
          <w:sz w:val="28"/>
          <w:szCs w:val="28"/>
          <w:u w:val="single"/>
          <w:lang w:val="en-US"/>
        </w:rPr>
        <w:t>osvity</w:t>
      </w:r>
      <w:r w:rsidR="00DB3463" w:rsidRPr="00DB3463">
        <w:rPr>
          <w:sz w:val="28"/>
          <w:szCs w:val="28"/>
          <w:u w:val="single"/>
        </w:rPr>
        <w:t>-2013/</w:t>
      </w:r>
      <w:r>
        <w:rPr>
          <w:b w:val="0"/>
          <w:i w:val="0"/>
          <w:sz w:val="28"/>
          <w:szCs w:val="28"/>
        </w:rPr>
        <w:t>, Національної академії педагогічних наук</w:t>
      </w:r>
      <w:r w:rsidRPr="00F6332E">
        <w:rPr>
          <w:b w:val="0"/>
          <w:i w:val="0"/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 xml:space="preserve">України </w:t>
      </w:r>
      <w:bookmarkStart w:id="0" w:name="_GoBack"/>
      <w:r w:rsidR="00C84C1A" w:rsidRPr="00DB3463">
        <w:rPr>
          <w:sz w:val="28"/>
          <w:szCs w:val="28"/>
          <w:u w:val="single"/>
          <w:lang w:val="en-US"/>
        </w:rPr>
        <w:fldChar w:fldCharType="begin"/>
      </w:r>
      <w:r w:rsidR="00DB3463" w:rsidRPr="00DB3463">
        <w:rPr>
          <w:sz w:val="28"/>
          <w:szCs w:val="28"/>
          <w:u w:val="single"/>
        </w:rPr>
        <w:instrText xml:space="preserve"> </w:instrText>
      </w:r>
      <w:r w:rsidR="00DB3463" w:rsidRPr="00DB3463">
        <w:rPr>
          <w:sz w:val="28"/>
          <w:szCs w:val="28"/>
          <w:u w:val="single"/>
          <w:lang w:val="en-US"/>
        </w:rPr>
        <w:instrText>HYPERLINK</w:instrText>
      </w:r>
      <w:r w:rsidR="00DB3463" w:rsidRPr="00DB3463">
        <w:rPr>
          <w:sz w:val="28"/>
          <w:szCs w:val="28"/>
          <w:u w:val="single"/>
        </w:rPr>
        <w:instrText xml:space="preserve"> "</w:instrText>
      </w:r>
      <w:r w:rsidR="00DB3463" w:rsidRPr="00DB3463">
        <w:rPr>
          <w:sz w:val="28"/>
          <w:szCs w:val="28"/>
          <w:u w:val="single"/>
          <w:lang w:val="en-US"/>
        </w:rPr>
        <w:instrText>http</w:instrText>
      </w:r>
      <w:r w:rsidR="00DB3463" w:rsidRPr="00DB3463">
        <w:rPr>
          <w:sz w:val="28"/>
          <w:szCs w:val="28"/>
          <w:u w:val="single"/>
        </w:rPr>
        <w:instrText>://</w:instrText>
      </w:r>
      <w:r w:rsidR="00DB3463" w:rsidRPr="00DB3463">
        <w:rPr>
          <w:sz w:val="28"/>
          <w:szCs w:val="28"/>
          <w:u w:val="single"/>
          <w:lang w:val="en-US"/>
        </w:rPr>
        <w:instrText>www</w:instrText>
      </w:r>
      <w:r w:rsidR="00DB3463" w:rsidRPr="00DB3463">
        <w:rPr>
          <w:sz w:val="28"/>
          <w:szCs w:val="28"/>
          <w:u w:val="single"/>
        </w:rPr>
        <w:instrText>.</w:instrText>
      </w:r>
      <w:r w:rsidR="00DB3463" w:rsidRPr="00DB3463">
        <w:rPr>
          <w:sz w:val="28"/>
          <w:szCs w:val="28"/>
          <w:u w:val="single"/>
          <w:lang w:val="en-US"/>
        </w:rPr>
        <w:instrText>naps</w:instrText>
      </w:r>
      <w:r w:rsidR="00DB3463" w:rsidRPr="00DB3463">
        <w:rPr>
          <w:sz w:val="28"/>
          <w:szCs w:val="28"/>
          <w:u w:val="single"/>
        </w:rPr>
        <w:instrText>.</w:instrText>
      </w:r>
      <w:r w:rsidR="00DB3463" w:rsidRPr="00DB3463">
        <w:rPr>
          <w:sz w:val="28"/>
          <w:szCs w:val="28"/>
          <w:u w:val="single"/>
          <w:lang w:val="en-US"/>
        </w:rPr>
        <w:instrText>gov</w:instrText>
      </w:r>
      <w:r w:rsidR="00DB3463" w:rsidRPr="00DB3463">
        <w:rPr>
          <w:sz w:val="28"/>
          <w:szCs w:val="28"/>
          <w:u w:val="single"/>
        </w:rPr>
        <w:instrText>.</w:instrText>
      </w:r>
      <w:r w:rsidR="00DB3463" w:rsidRPr="00DB3463">
        <w:rPr>
          <w:sz w:val="28"/>
          <w:szCs w:val="28"/>
          <w:u w:val="single"/>
          <w:lang w:val="en-US"/>
        </w:rPr>
        <w:instrText>ua</w:instrText>
      </w:r>
      <w:r w:rsidR="00DB3463" w:rsidRPr="00DB3463">
        <w:rPr>
          <w:sz w:val="28"/>
          <w:szCs w:val="28"/>
          <w:u w:val="single"/>
        </w:rPr>
        <w:instrText xml:space="preserve">/" </w:instrText>
      </w:r>
      <w:r w:rsidR="00C84C1A" w:rsidRPr="00DB3463">
        <w:rPr>
          <w:sz w:val="28"/>
          <w:szCs w:val="28"/>
          <w:u w:val="single"/>
          <w:lang w:val="en-US"/>
        </w:rPr>
        <w:fldChar w:fldCharType="separate"/>
      </w:r>
      <w:r w:rsidR="00DB3463" w:rsidRPr="00DB3463">
        <w:rPr>
          <w:rStyle w:val="a3"/>
          <w:color w:val="auto"/>
          <w:sz w:val="28"/>
          <w:szCs w:val="28"/>
          <w:lang w:val="en-US"/>
        </w:rPr>
        <w:t>www</w:t>
      </w:r>
      <w:r w:rsidR="00DB3463" w:rsidRPr="00DB3463">
        <w:rPr>
          <w:rStyle w:val="a3"/>
          <w:color w:val="auto"/>
          <w:sz w:val="28"/>
          <w:szCs w:val="28"/>
        </w:rPr>
        <w:t>.</w:t>
      </w:r>
      <w:r w:rsidR="00DB3463" w:rsidRPr="00DB3463">
        <w:rPr>
          <w:rStyle w:val="a3"/>
          <w:color w:val="auto"/>
          <w:sz w:val="28"/>
          <w:szCs w:val="28"/>
          <w:lang w:val="en-US"/>
        </w:rPr>
        <w:t>naps</w:t>
      </w:r>
      <w:r w:rsidR="00DB3463" w:rsidRPr="00DB3463">
        <w:rPr>
          <w:rStyle w:val="a3"/>
          <w:color w:val="auto"/>
          <w:sz w:val="28"/>
          <w:szCs w:val="28"/>
        </w:rPr>
        <w:t>.</w:t>
      </w:r>
      <w:r w:rsidR="00DB3463" w:rsidRPr="00DB3463">
        <w:rPr>
          <w:rStyle w:val="a3"/>
          <w:color w:val="auto"/>
          <w:sz w:val="28"/>
          <w:szCs w:val="28"/>
          <w:lang w:val="en-US"/>
        </w:rPr>
        <w:t>gov</w:t>
      </w:r>
      <w:r w:rsidR="00DB3463" w:rsidRPr="00DB3463">
        <w:rPr>
          <w:rStyle w:val="a3"/>
          <w:color w:val="auto"/>
          <w:sz w:val="28"/>
          <w:szCs w:val="28"/>
        </w:rPr>
        <w:t>.</w:t>
      </w:r>
      <w:r w:rsidR="00DB3463" w:rsidRPr="00DB3463">
        <w:rPr>
          <w:rStyle w:val="a3"/>
          <w:color w:val="auto"/>
          <w:sz w:val="28"/>
          <w:szCs w:val="28"/>
          <w:lang w:val="en-US"/>
        </w:rPr>
        <w:t>ua</w:t>
      </w:r>
      <w:r w:rsidR="00DB3463" w:rsidRPr="00DB3463">
        <w:rPr>
          <w:rStyle w:val="a3"/>
          <w:color w:val="auto"/>
          <w:sz w:val="28"/>
          <w:szCs w:val="28"/>
        </w:rPr>
        <w:t>/</w:t>
      </w:r>
      <w:r w:rsidR="00C84C1A" w:rsidRPr="00DB3463">
        <w:rPr>
          <w:sz w:val="28"/>
          <w:szCs w:val="28"/>
          <w:u w:val="single"/>
          <w:lang w:val="en-US"/>
        </w:rPr>
        <w:fldChar w:fldCharType="end"/>
      </w:r>
      <w:r w:rsidR="00DB3463" w:rsidRPr="00DB3463">
        <w:rPr>
          <w:sz w:val="28"/>
          <w:szCs w:val="28"/>
          <w:u w:val="single"/>
          <w:lang w:val="en-US"/>
        </w:rPr>
        <w:t>ua</w:t>
      </w:r>
      <w:r w:rsidR="00DB3463" w:rsidRPr="00DB3463">
        <w:rPr>
          <w:sz w:val="28"/>
          <w:szCs w:val="28"/>
          <w:u w:val="single"/>
        </w:rPr>
        <w:t>/</w:t>
      </w:r>
      <w:r w:rsidR="00DB3463" w:rsidRPr="00DB3463">
        <w:rPr>
          <w:sz w:val="28"/>
          <w:szCs w:val="28"/>
          <w:u w:val="single"/>
          <w:lang w:val="en-US"/>
        </w:rPr>
        <w:t>activities</w:t>
      </w:r>
      <w:r w:rsidR="00DB3463" w:rsidRPr="00DB3463">
        <w:rPr>
          <w:sz w:val="28"/>
          <w:szCs w:val="28"/>
          <w:u w:val="single"/>
        </w:rPr>
        <w:t>/</w:t>
      </w:r>
      <w:r w:rsidR="00DB3463" w:rsidRPr="00DB3463">
        <w:rPr>
          <w:sz w:val="28"/>
          <w:szCs w:val="28"/>
          <w:u w:val="single"/>
          <w:lang w:val="en-US"/>
        </w:rPr>
        <w:t>monitoring</w:t>
      </w:r>
      <w:r w:rsidR="00DB3463" w:rsidRPr="00DB3463">
        <w:rPr>
          <w:sz w:val="28"/>
          <w:szCs w:val="28"/>
          <w:u w:val="single"/>
        </w:rPr>
        <w:t>2013/</w:t>
      </w:r>
      <w:bookmarkEnd w:id="0"/>
      <w:r>
        <w:rPr>
          <w:b w:val="0"/>
          <w:i w:val="0"/>
          <w:spacing w:val="-8"/>
          <w:sz w:val="28"/>
          <w:szCs w:val="28"/>
        </w:rPr>
        <w:t>.</w:t>
      </w:r>
    </w:p>
    <w:p w:rsidR="00DB3463" w:rsidRPr="00DB3463" w:rsidRDefault="00DB3463" w:rsidP="00F6332E">
      <w:pPr>
        <w:rPr>
          <w:sz w:val="28"/>
          <w:szCs w:val="28"/>
          <w:lang w:val="uk-UA"/>
        </w:rPr>
      </w:pPr>
    </w:p>
    <w:p w:rsidR="00DB3463" w:rsidRPr="00DB3463" w:rsidRDefault="00DB3463" w:rsidP="00F6332E">
      <w:pPr>
        <w:rPr>
          <w:sz w:val="28"/>
          <w:szCs w:val="28"/>
          <w:lang w:val="uk-UA"/>
        </w:rPr>
      </w:pPr>
    </w:p>
    <w:p w:rsidR="00DB3463" w:rsidRPr="00DB3463" w:rsidRDefault="00DB3463" w:rsidP="00F6332E">
      <w:pPr>
        <w:rPr>
          <w:sz w:val="28"/>
          <w:szCs w:val="28"/>
          <w:lang w:val="uk-UA"/>
        </w:rPr>
      </w:pPr>
    </w:p>
    <w:p w:rsidR="00F6332E" w:rsidRDefault="00F6332E" w:rsidP="00F633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О. А. Удод</w:t>
      </w:r>
    </w:p>
    <w:p w:rsidR="00F6332E" w:rsidRDefault="00F6332E" w:rsidP="00F6332E">
      <w:pPr>
        <w:rPr>
          <w:sz w:val="28"/>
          <w:szCs w:val="28"/>
          <w:lang w:val="uk-UA"/>
        </w:rPr>
      </w:pPr>
    </w:p>
    <w:p w:rsidR="00F6332E" w:rsidRDefault="00F6332E" w:rsidP="00F6332E">
      <w:pPr>
        <w:rPr>
          <w:sz w:val="28"/>
          <w:szCs w:val="28"/>
          <w:lang w:val="uk-UA"/>
        </w:rPr>
      </w:pPr>
    </w:p>
    <w:p w:rsidR="00F6332E" w:rsidRDefault="00F6332E" w:rsidP="00F6332E">
      <w:pPr>
        <w:rPr>
          <w:sz w:val="28"/>
          <w:szCs w:val="28"/>
          <w:lang w:val="uk-UA"/>
        </w:rPr>
      </w:pPr>
    </w:p>
    <w:p w:rsidR="00F6332E" w:rsidRDefault="00F6332E" w:rsidP="00F6332E">
      <w:pPr>
        <w:rPr>
          <w:sz w:val="28"/>
          <w:szCs w:val="28"/>
          <w:lang w:val="uk-UA"/>
        </w:rPr>
      </w:pPr>
    </w:p>
    <w:p w:rsidR="00F6332E" w:rsidRDefault="00F6332E" w:rsidP="00F6332E">
      <w:pPr>
        <w:rPr>
          <w:i/>
          <w:lang w:val="uk-UA"/>
        </w:rPr>
      </w:pPr>
      <w:r>
        <w:rPr>
          <w:i/>
          <w:lang w:val="uk-UA"/>
        </w:rPr>
        <w:t>Деревянко В.В.</w:t>
      </w:r>
    </w:p>
    <w:p w:rsidR="009513CE" w:rsidRDefault="00F6332E">
      <w:r>
        <w:rPr>
          <w:i/>
          <w:lang w:val="uk-UA"/>
        </w:rPr>
        <w:t>248-21-61</w:t>
      </w:r>
    </w:p>
    <w:sectPr w:rsidR="009513CE" w:rsidSect="00C84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F6332E"/>
    <w:rsid w:val="009513CE"/>
    <w:rsid w:val="00C84C1A"/>
    <w:rsid w:val="00D0754C"/>
    <w:rsid w:val="00DB3463"/>
    <w:rsid w:val="00DE57A3"/>
    <w:rsid w:val="00F6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6332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6332E"/>
    <w:pPr>
      <w:jc w:val="center"/>
    </w:pPr>
    <w:rPr>
      <w:b/>
      <w:bCs/>
      <w:i/>
      <w:iCs/>
      <w:noProof/>
      <w:lang w:val="uk-UA"/>
    </w:rPr>
  </w:style>
  <w:style w:type="character" w:customStyle="1" w:styleId="a5">
    <w:name w:val="Основной текст Знак"/>
    <w:basedOn w:val="a0"/>
    <w:link w:val="a4"/>
    <w:semiHidden/>
    <w:rsid w:val="00F6332E"/>
    <w:rPr>
      <w:rFonts w:ascii="Times New Roman" w:eastAsia="Times New Roman" w:hAnsi="Times New Roman" w:cs="Times New Roman"/>
      <w:b/>
      <w:bCs/>
      <w:i/>
      <w:iCs/>
      <w:noProof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D075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5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6332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6332E"/>
    <w:pPr>
      <w:jc w:val="center"/>
    </w:pPr>
    <w:rPr>
      <w:b/>
      <w:bCs/>
      <w:i/>
      <w:iCs/>
      <w:noProof/>
      <w:lang w:val="uk-UA"/>
    </w:rPr>
  </w:style>
  <w:style w:type="character" w:customStyle="1" w:styleId="a5">
    <w:name w:val="Основной текст Знак"/>
    <w:basedOn w:val="a0"/>
    <w:link w:val="a4"/>
    <w:semiHidden/>
    <w:rsid w:val="00F6332E"/>
    <w:rPr>
      <w:rFonts w:ascii="Times New Roman" w:eastAsia="Times New Roman" w:hAnsi="Times New Roman" w:cs="Times New Roman"/>
      <w:b/>
      <w:bCs/>
      <w:i/>
      <w:iCs/>
      <w:noProof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0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itzo.gov.ua/" TargetMode="External"/><Relationship Id="rId5" Type="http://schemas.openxmlformats.org/officeDocument/2006/relationships/hyperlink" Target="http://www.mon.gov.ua/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2</cp:revision>
  <dcterms:created xsi:type="dcterms:W3CDTF">2013-11-07T07:15:00Z</dcterms:created>
  <dcterms:modified xsi:type="dcterms:W3CDTF">2013-11-07T07:02:00Z</dcterms:modified>
</cp:coreProperties>
</file>