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E152" w14:textId="77777777" w:rsidR="0034367D" w:rsidRDefault="0034367D" w:rsidP="0034367D">
      <w:pPr>
        <w:widowControl w:val="0"/>
        <w:tabs>
          <w:tab w:val="left" w:pos="8892"/>
        </w:tabs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692E2F4" w14:textId="77777777" w:rsidR="0034367D" w:rsidRDefault="0034367D" w:rsidP="0034367D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96E27" w14:textId="77777777" w:rsidR="0034367D" w:rsidRDefault="0034367D" w:rsidP="0034367D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39AE6" w14:textId="77777777" w:rsidR="0034367D" w:rsidRPr="00C342C1" w:rsidRDefault="0034367D" w:rsidP="0034367D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Сведения о доходах,</w:t>
      </w:r>
    </w:p>
    <w:p w14:paraId="1D7A1D08" w14:textId="77777777" w:rsidR="0034367D" w:rsidRPr="00C342C1" w:rsidRDefault="0034367D" w:rsidP="0034367D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расходах, об имуществе и обязательствах имущественного характера</w:t>
      </w:r>
    </w:p>
    <w:p w14:paraId="70B88D93" w14:textId="77777777" w:rsidR="0034367D" w:rsidRPr="00C342C1" w:rsidRDefault="0034367D" w:rsidP="0034367D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ГБОУ ДПО РК КРИППО </w:t>
      </w:r>
    </w:p>
    <w:p w14:paraId="731C4027" w14:textId="0BD79A0C" w:rsidR="0034367D" w:rsidRDefault="0034367D" w:rsidP="0034367D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C1">
        <w:rPr>
          <w:rFonts w:ascii="Times New Roman" w:hAnsi="Times New Roman" w:cs="Times New Roman"/>
          <w:b/>
          <w:sz w:val="24"/>
          <w:szCs w:val="24"/>
        </w:rPr>
        <w:t>за период с 01 января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42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DD60CD5" w14:textId="77777777" w:rsidR="0034367D" w:rsidRPr="00C342C1" w:rsidRDefault="0034367D" w:rsidP="0034367D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71A2D" w14:textId="77777777" w:rsidR="0034367D" w:rsidRPr="00C342C1" w:rsidRDefault="0034367D" w:rsidP="0034367D">
      <w:pPr>
        <w:widowControl w:val="0"/>
        <w:spacing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34"/>
        <w:gridCol w:w="1275"/>
        <w:gridCol w:w="1701"/>
        <w:gridCol w:w="993"/>
        <w:gridCol w:w="1275"/>
        <w:gridCol w:w="1134"/>
        <w:gridCol w:w="993"/>
        <w:gridCol w:w="1275"/>
        <w:gridCol w:w="1134"/>
        <w:gridCol w:w="1276"/>
        <w:gridCol w:w="1781"/>
      </w:tblGrid>
      <w:tr w:rsidR="0034367D" w:rsidRPr="00C342C1" w14:paraId="759D2053" w14:textId="77777777" w:rsidTr="0092087A">
        <w:trPr>
          <w:cantSplit/>
          <w:trHeight w:val="861"/>
          <w:tblHeader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0673FF2D" w14:textId="77777777" w:rsidR="0034367D" w:rsidRPr="00C342C1" w:rsidRDefault="0034367D" w:rsidP="0092087A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2B11181F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9D72EA2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5F24E0BB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24CE44A5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82C3833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374B03A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9987A5" w14:textId="77777777" w:rsidR="0034367D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Тр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42F5B868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средства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(вид, марка)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7B04419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0315682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auto"/>
          </w:tcPr>
          <w:p w14:paraId="2FD0BADB" w14:textId="77777777" w:rsidR="0034367D" w:rsidRPr="00C342C1" w:rsidRDefault="0034367D" w:rsidP="0092087A">
            <w:pPr>
              <w:widowControl w:val="0"/>
              <w:spacing w:line="216" w:lineRule="auto"/>
              <w:ind w:right="79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367D" w:rsidRPr="00C342C1" w14:paraId="72B02B91" w14:textId="77777777" w:rsidTr="0092087A">
        <w:trPr>
          <w:cantSplit/>
          <w:trHeight w:val="861"/>
          <w:tblHeader/>
        </w:trPr>
        <w:tc>
          <w:tcPr>
            <w:tcW w:w="426" w:type="dxa"/>
            <w:tcBorders>
              <w:top w:val="nil"/>
            </w:tcBorders>
            <w:shd w:val="clear" w:color="auto" w:fill="auto"/>
          </w:tcPr>
          <w:p w14:paraId="27EDF5E8" w14:textId="77777777" w:rsidR="0034367D" w:rsidRPr="00C342C1" w:rsidRDefault="0034367D" w:rsidP="0092087A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EFF9288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DA54FA9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EDE1BC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9ACE2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A2DCB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площадь 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BC0D3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15710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5D6AF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площадь</w:t>
            </w:r>
            <w:r w:rsidRPr="00C342C1">
              <w:rPr>
                <w:rFonts w:ascii="Arial Narrow" w:hAnsi="Arial Narrow" w:cs="Times New Roman"/>
                <w:sz w:val="24"/>
                <w:szCs w:val="24"/>
              </w:rPr>
              <w:br/>
              <w:t xml:space="preserve"> (кв. 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09B13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9DF98CA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21F55E1E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</w:tcPr>
          <w:p w14:paraId="5D286B7B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4367D" w:rsidRPr="00C342C1" w14:paraId="2F4005AC" w14:textId="77777777" w:rsidTr="0092087A">
        <w:trPr>
          <w:cantSplit/>
          <w:trHeight w:val="1260"/>
        </w:trPr>
        <w:tc>
          <w:tcPr>
            <w:tcW w:w="426" w:type="dxa"/>
            <w:vMerge w:val="restart"/>
            <w:shd w:val="clear" w:color="auto" w:fill="auto"/>
          </w:tcPr>
          <w:p w14:paraId="6B844A5E" w14:textId="77777777" w:rsidR="0034367D" w:rsidRPr="00C342C1" w:rsidRDefault="0034367D" w:rsidP="0092087A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D25D92E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0099C3E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Рудяков </w:t>
            </w:r>
            <w:proofErr w:type="gramStart"/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>А.Н.</w:t>
            </w:r>
            <w:proofErr w:type="gramEnd"/>
          </w:p>
          <w:p w14:paraId="4BBBCAE4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E637AE5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96E9CE0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385169E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13C16BB1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7E4D12EE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6DDC260D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1ACA8A6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7CEBFBF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9EDB40" w14:textId="77777777" w:rsidR="0034367D" w:rsidRPr="00C342C1" w:rsidRDefault="0034367D" w:rsidP="0092087A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  <w:p w14:paraId="264E106D" w14:textId="77777777" w:rsidR="0034367D" w:rsidRPr="00C342C1" w:rsidRDefault="0034367D" w:rsidP="0092087A">
            <w:pPr>
              <w:keepNext/>
              <w:rPr>
                <w:rFonts w:ascii="Arial Narrow" w:hAnsi="Arial Narrow"/>
                <w:sz w:val="24"/>
                <w:szCs w:val="24"/>
              </w:rPr>
            </w:pPr>
            <w:r w:rsidRPr="00C342C1">
              <w:rPr>
                <w:rFonts w:ascii="Arial Narrow" w:hAnsi="Arial Narrow"/>
                <w:sz w:val="24"/>
                <w:szCs w:val="24"/>
              </w:rPr>
              <w:t>Ректор</w:t>
            </w:r>
          </w:p>
        </w:tc>
        <w:tc>
          <w:tcPr>
            <w:tcW w:w="1275" w:type="dxa"/>
            <w:shd w:val="clear" w:color="auto" w:fill="auto"/>
          </w:tcPr>
          <w:p w14:paraId="1BD8E7D6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B42C618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14:paraId="7BB68040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363091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295FA7B8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5B20FD0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14:paraId="2B1593D4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5D4E9C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041884BB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BA8B7E6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14:paraId="52A3D4B6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224220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14:paraId="6F398309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C64E815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1134" w:type="dxa"/>
            <w:shd w:val="clear" w:color="auto" w:fill="auto"/>
          </w:tcPr>
          <w:p w14:paraId="1628323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F1A3CFF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4CA2C925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0B675C" w14:textId="5F1289A2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5 </w:t>
            </w:r>
            <w:r w:rsidR="001E202B">
              <w:rPr>
                <w:rFonts w:ascii="Arial Narrow" w:hAnsi="Arial Narrow" w:cs="Times New Roman"/>
                <w:sz w:val="24"/>
                <w:szCs w:val="24"/>
              </w:rPr>
              <w:t>159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4</w:t>
            </w:r>
            <w:r w:rsidR="001E202B">
              <w:rPr>
                <w:rFonts w:ascii="Arial Narrow" w:hAnsi="Arial Narrow" w:cs="Times New Roman"/>
                <w:sz w:val="24"/>
                <w:szCs w:val="24"/>
              </w:rPr>
              <w:t>94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1E202B">
              <w:rPr>
                <w:rFonts w:ascii="Arial Narrow" w:hAnsi="Arial Narrow" w:cs="Times New Roman"/>
                <w:sz w:val="24"/>
                <w:szCs w:val="24"/>
              </w:rPr>
              <w:t>00</w:t>
            </w:r>
          </w:p>
        </w:tc>
        <w:tc>
          <w:tcPr>
            <w:tcW w:w="1781" w:type="dxa"/>
            <w:vMerge w:val="restart"/>
            <w:shd w:val="clear" w:color="auto" w:fill="auto"/>
          </w:tcPr>
          <w:p w14:paraId="7C8902DE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4367D" w:rsidRPr="00C342C1" w14:paraId="1E5B4A23" w14:textId="77777777" w:rsidTr="0092087A">
        <w:trPr>
          <w:cantSplit/>
          <w:trHeight w:val="58"/>
        </w:trPr>
        <w:tc>
          <w:tcPr>
            <w:tcW w:w="426" w:type="dxa"/>
            <w:vMerge/>
            <w:shd w:val="clear" w:color="auto" w:fill="auto"/>
          </w:tcPr>
          <w:p w14:paraId="46265740" w14:textId="77777777" w:rsidR="0034367D" w:rsidRPr="00C342C1" w:rsidRDefault="0034367D" w:rsidP="0092087A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7EDFBD4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FE2DC18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342C1">
              <w:rPr>
                <w:rFonts w:ascii="Arial Narrow" w:hAnsi="Arial Narrow"/>
                <w:color w:val="000000"/>
                <w:sz w:val="24"/>
                <w:szCs w:val="24"/>
              </w:rPr>
              <w:t xml:space="preserve">Супруга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243A9" w14:textId="77777777" w:rsidR="0034367D" w:rsidRPr="00C342C1" w:rsidRDefault="0034367D" w:rsidP="0092087A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68A740C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92DF67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759153BF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46C4B7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F583E9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61D25CE8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E431343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14:paraId="4E46C928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FD8E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B4FDEF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28AE05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DA8FA5E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699A80F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FD14553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5D875A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11E4776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A84372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F30547D" w14:textId="659F682B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="001E202B">
              <w:rPr>
                <w:rFonts w:ascii="Arial Narrow" w:hAnsi="Arial Narrow" w:cs="Times New Roman"/>
                <w:sz w:val="24"/>
                <w:szCs w:val="24"/>
              </w:rPr>
              <w:t>38</w:t>
            </w:r>
            <w:r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="001E202B">
              <w:rPr>
                <w:rFonts w:ascii="Arial Narrow" w:hAnsi="Arial Narrow" w:cs="Times New Roman"/>
                <w:sz w:val="24"/>
                <w:szCs w:val="24"/>
              </w:rPr>
              <w:t>464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1E202B">
              <w:rPr>
                <w:rFonts w:ascii="Arial Narrow" w:hAnsi="Arial Narrow" w:cs="Times New Roman"/>
                <w:sz w:val="24"/>
                <w:szCs w:val="24"/>
              </w:rPr>
              <w:t>46</w:t>
            </w:r>
            <w:bookmarkStart w:id="0" w:name="_GoBack"/>
            <w:bookmarkEnd w:id="0"/>
          </w:p>
        </w:tc>
        <w:tc>
          <w:tcPr>
            <w:tcW w:w="1781" w:type="dxa"/>
            <w:vMerge/>
            <w:shd w:val="clear" w:color="auto" w:fill="auto"/>
          </w:tcPr>
          <w:p w14:paraId="3C2624B7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4367D" w:rsidRPr="00C342C1" w14:paraId="3C146E51" w14:textId="77777777" w:rsidTr="0092087A">
        <w:trPr>
          <w:cantSplit/>
          <w:trHeight w:val="171"/>
        </w:trPr>
        <w:tc>
          <w:tcPr>
            <w:tcW w:w="426" w:type="dxa"/>
            <w:vMerge/>
            <w:shd w:val="clear" w:color="auto" w:fill="auto"/>
          </w:tcPr>
          <w:p w14:paraId="2F37E966" w14:textId="77777777" w:rsidR="0034367D" w:rsidRPr="00C342C1" w:rsidRDefault="0034367D" w:rsidP="0092087A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01A8E0" w14:textId="77777777" w:rsidR="0034367D" w:rsidRPr="00C342C1" w:rsidRDefault="0034367D" w:rsidP="0092087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86367" w14:textId="77777777" w:rsidR="0034367D" w:rsidRPr="00C342C1" w:rsidRDefault="0034367D" w:rsidP="0092087A">
            <w:pPr>
              <w:keepNext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CA51F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B6572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квартира</w:t>
            </w:r>
          </w:p>
          <w:p w14:paraId="473958E4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E13FCBD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FD3DDA9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14:paraId="5DEB981A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236F304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14:paraId="0115A491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42C1">
              <w:rPr>
                <w:rFonts w:ascii="Arial Narrow" w:hAnsi="Arial Narrow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</w:tcPr>
          <w:p w14:paraId="3657066C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9E3C78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82A7BA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696622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7FFED7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06606BCE" w14:textId="77777777" w:rsidR="0034367D" w:rsidRPr="00C342C1" w:rsidRDefault="0034367D" w:rsidP="009208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6D8E0E8" w14:textId="77777777" w:rsidR="0034367D" w:rsidRDefault="0034367D" w:rsidP="0034367D"/>
    <w:p w14:paraId="148E1466" w14:textId="77777777" w:rsidR="00B00F2A" w:rsidRDefault="00B00F2A"/>
    <w:sectPr w:rsidR="00B00F2A" w:rsidSect="001A6BE0"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2A"/>
    <w:rsid w:val="001E202B"/>
    <w:rsid w:val="0034367D"/>
    <w:rsid w:val="00B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7191"/>
  <w15:chartTrackingRefBased/>
  <w15:docId w15:val="{F5D793CD-FAE2-4F6F-B5CB-66D9C5F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7D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2023-04-19T14:48:00Z</dcterms:created>
  <dcterms:modified xsi:type="dcterms:W3CDTF">2023-04-19T15:34:00Z</dcterms:modified>
</cp:coreProperties>
</file>