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90317" w14:textId="77777777" w:rsidR="00EC42D6" w:rsidRPr="00EC42D6" w:rsidRDefault="00EC42D6" w:rsidP="008A59D7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EC42D6">
        <w:rPr>
          <w:rFonts w:ascii="Times New Roman" w:hAnsi="Times New Roman" w:cs="Times New Roman"/>
          <w:b/>
          <w:sz w:val="24"/>
          <w:szCs w:val="26"/>
        </w:rPr>
        <w:t>ГИД ПО НОМИНАЦИЯМ</w:t>
      </w:r>
    </w:p>
    <w:p w14:paraId="7F2875FF" w14:textId="77777777" w:rsidR="00EC42D6" w:rsidRPr="00EC42D6" w:rsidRDefault="00EC42D6" w:rsidP="00EC42D6">
      <w:pPr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i/>
          <w:sz w:val="24"/>
          <w:szCs w:val="26"/>
        </w:rPr>
      </w:pPr>
      <w:r w:rsidRPr="00EC42D6">
        <w:rPr>
          <w:rFonts w:ascii="Times New Roman" w:hAnsi="Times New Roman" w:cs="Times New Roman"/>
          <w:b/>
          <w:i/>
          <w:sz w:val="24"/>
          <w:szCs w:val="26"/>
        </w:rPr>
        <w:t>Номинация «Наша школа - лучшая!»</w:t>
      </w:r>
    </w:p>
    <w:p w14:paraId="4E43C660" w14:textId="77777777" w:rsidR="00EC42D6" w:rsidRPr="00EC42D6" w:rsidRDefault="00EC42D6" w:rsidP="00EC4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EC42D6">
        <w:rPr>
          <w:rFonts w:ascii="Times New Roman" w:hAnsi="Times New Roman" w:cs="Times New Roman"/>
          <w:sz w:val="24"/>
          <w:szCs w:val="26"/>
        </w:rPr>
        <w:t>Педагогические инициативы в этой номинации могут быть сфокусированы на повышении социального капитала образовательной организации, решении задач по развитию социального партнерства и приумножению социальных связей вокруг и внутри образовательной организации крымского региона; улучшению среды образовательной организации, созданию психологически благоприятного климата для образования и развития обучающихся, личностно-профессионального развития педагогов.</w:t>
      </w:r>
    </w:p>
    <w:p w14:paraId="191E2BC4" w14:textId="77777777" w:rsidR="00EC42D6" w:rsidRPr="00EC42D6" w:rsidRDefault="00EC42D6" w:rsidP="00EC4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EC42D6">
        <w:rPr>
          <w:rFonts w:ascii="Times New Roman" w:hAnsi="Times New Roman" w:cs="Times New Roman"/>
          <w:sz w:val="24"/>
          <w:szCs w:val="26"/>
        </w:rPr>
        <w:t>Это могут быть реализованные проекты по работе с учителями, учениками и родителями, созданию сообществ педагогов, социальных сетей школьных предметов, эффективного пространства для общения внутри школы, а также проекты по развитию межрегионального сотрудничества образовательных организаций Республики Крым и др.</w:t>
      </w:r>
    </w:p>
    <w:p w14:paraId="3581BE58" w14:textId="77777777" w:rsidR="00EC42D6" w:rsidRPr="00EC42D6" w:rsidRDefault="00EC42D6" w:rsidP="00EC4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EC42D6">
        <w:rPr>
          <w:rFonts w:ascii="Times New Roman" w:hAnsi="Times New Roman" w:cs="Times New Roman"/>
          <w:sz w:val="24"/>
          <w:szCs w:val="26"/>
        </w:rPr>
        <w:t>В данную номинацию также удачно впишутся управленческие инициативы</w:t>
      </w:r>
      <w:r w:rsidRPr="00EC42D6">
        <w:rPr>
          <w:sz w:val="20"/>
        </w:rPr>
        <w:t xml:space="preserve"> </w:t>
      </w:r>
      <w:r w:rsidRPr="00EC42D6">
        <w:rPr>
          <w:rFonts w:ascii="Times New Roman" w:hAnsi="Times New Roman" w:cs="Times New Roman"/>
          <w:sz w:val="24"/>
          <w:szCs w:val="26"/>
        </w:rPr>
        <w:t xml:space="preserve">в образовании, имеющие опыт реализации в крымском регионе. Новые управленческие решения могут быть как региональные (муниципальные), так и локальные (на уровне образовательной организации) – какие-то полезные приемы по управлению человеческими, временными или материальными ресурсами. Может быть, вы готовы предложить новые региональные модели управления образовательной организацией, способствующие повышению качества образования в Республике Крым, или управленческие решения, облегчающие жизнь педагога. А может, это будет усовершенствование существующих или разработка новых подходов в управленческой работе. Составление расписания или распределение учебной нагрузки на педагогов в школе – это тоже управление системой образования. </w:t>
      </w:r>
    </w:p>
    <w:p w14:paraId="4D6FFC07" w14:textId="77777777" w:rsidR="00EC42D6" w:rsidRPr="00EC42D6" w:rsidRDefault="00EC42D6" w:rsidP="00EC4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EC42D6">
        <w:rPr>
          <w:rFonts w:ascii="Times New Roman" w:hAnsi="Times New Roman" w:cs="Times New Roman"/>
          <w:sz w:val="24"/>
          <w:szCs w:val="26"/>
        </w:rPr>
        <w:t>В настоящее время управленческая сфера в крымской региональной системе образования слабо охвачена низовыми инновациями, но потребность в них крайне высока. Конкуренция здесь пока невысокая, так что управленческая сфера – благодатная почва для инноваторов. Принять участие здесь могут управленческие команды образовательных организаций, муниципальные управленческие команды.</w:t>
      </w:r>
    </w:p>
    <w:p w14:paraId="5C246C03" w14:textId="77777777" w:rsidR="00EC42D6" w:rsidRPr="00EC42D6" w:rsidRDefault="00EC42D6" w:rsidP="00EC4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14:paraId="7C509643" w14:textId="77777777" w:rsidR="00EC42D6" w:rsidRPr="00EC42D6" w:rsidRDefault="00EC42D6" w:rsidP="00EC42D6">
      <w:pPr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i/>
          <w:sz w:val="24"/>
          <w:szCs w:val="26"/>
        </w:rPr>
      </w:pPr>
      <w:r w:rsidRPr="00EC42D6">
        <w:rPr>
          <w:rFonts w:ascii="Times New Roman" w:hAnsi="Times New Roman" w:cs="Times New Roman"/>
          <w:b/>
          <w:i/>
          <w:sz w:val="24"/>
          <w:szCs w:val="26"/>
        </w:rPr>
        <w:t>Номинация «Учим воспитывая, воспитываем обучая»</w:t>
      </w:r>
    </w:p>
    <w:p w14:paraId="3AA18D1D" w14:textId="77777777" w:rsidR="00EC42D6" w:rsidRPr="00EC42D6" w:rsidRDefault="00EC42D6" w:rsidP="00EC4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EC42D6">
        <w:rPr>
          <w:rFonts w:ascii="Times New Roman" w:hAnsi="Times New Roman" w:cs="Times New Roman"/>
          <w:sz w:val="24"/>
          <w:szCs w:val="26"/>
        </w:rPr>
        <w:t xml:space="preserve">Номинация направлена на поддержание и продвижение в крымской региональной системе образования педагогических инициатив и инноваций, связанных с образовательной (учебной и воспитательной) деятельностью, с применением современных образовательных практик и методов обучения в эпоху информационных технологий и социальной активности. </w:t>
      </w:r>
    </w:p>
    <w:p w14:paraId="62AF6647" w14:textId="77777777" w:rsidR="00EC42D6" w:rsidRPr="00EC42D6" w:rsidRDefault="00EC42D6" w:rsidP="00EC4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EC42D6">
        <w:rPr>
          <w:rFonts w:ascii="Times New Roman" w:hAnsi="Times New Roman" w:cs="Times New Roman"/>
          <w:sz w:val="24"/>
          <w:szCs w:val="26"/>
        </w:rPr>
        <w:t>В данной номинации можно представить:</w:t>
      </w:r>
    </w:p>
    <w:p w14:paraId="7DF39C56" w14:textId="7DEE146D" w:rsidR="00EC42D6" w:rsidRPr="00EC42D6" w:rsidRDefault="00EC42D6" w:rsidP="00EC42D6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6"/>
        </w:rPr>
      </w:pPr>
      <w:r w:rsidRPr="00EC42D6">
        <w:rPr>
          <w:rFonts w:ascii="Times New Roman" w:hAnsi="Times New Roman" w:cs="Times New Roman"/>
          <w:sz w:val="24"/>
          <w:szCs w:val="26"/>
        </w:rPr>
        <w:t>современные образовательные практики, способствующие развитию учебной мотивации: тексты «новой природы»; кейсы; проектные задачи; квесты и игры, в том числе с использованием мобильных устройств; образовательные программы; модели смешанного обучения в современном образовании и др.;</w:t>
      </w:r>
    </w:p>
    <w:p w14:paraId="05C19AB0" w14:textId="77777777" w:rsidR="00EC42D6" w:rsidRPr="00EC42D6" w:rsidRDefault="00EC42D6" w:rsidP="00EC42D6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6"/>
        </w:rPr>
      </w:pPr>
      <w:r w:rsidRPr="00EC42D6">
        <w:rPr>
          <w:rFonts w:ascii="Times New Roman" w:hAnsi="Times New Roman" w:cs="Times New Roman"/>
          <w:sz w:val="24"/>
          <w:szCs w:val="26"/>
        </w:rPr>
        <w:t>современные подходы в воспитании молодого поколения крымчан, направленные на развитие у них гражданственности, патриотизма как важнейших духовно-нравственных и социальных ценностей, готовности к активному проявлению в различных сферах жизни общества, а также обеспечивающие формирование духовно и физически здорового человека;</w:t>
      </w:r>
    </w:p>
    <w:p w14:paraId="6F5806C2" w14:textId="77777777" w:rsidR="00EC42D6" w:rsidRPr="00EC42D6" w:rsidRDefault="00EC42D6" w:rsidP="00EC42D6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6"/>
        </w:rPr>
      </w:pPr>
      <w:r w:rsidRPr="00EC42D6">
        <w:rPr>
          <w:rFonts w:ascii="Times New Roman" w:hAnsi="Times New Roman" w:cs="Times New Roman"/>
          <w:sz w:val="24"/>
          <w:szCs w:val="26"/>
        </w:rPr>
        <w:t>современные технологии индивидуальной работы с талантливыми школьниками, технологии подготовки к участию в олимпиадах и конкурсах всероссийского и международного уровня, имеющие положительные результаты реализации;</w:t>
      </w:r>
    </w:p>
    <w:p w14:paraId="1F0842DB" w14:textId="77777777" w:rsidR="00EC42D6" w:rsidRPr="00EC42D6" w:rsidRDefault="00EC42D6" w:rsidP="00EC42D6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6"/>
        </w:rPr>
      </w:pPr>
      <w:r w:rsidRPr="00EC42D6">
        <w:rPr>
          <w:rFonts w:ascii="Times New Roman" w:hAnsi="Times New Roman" w:cs="Times New Roman"/>
          <w:sz w:val="24"/>
          <w:szCs w:val="26"/>
        </w:rPr>
        <w:t>современные цифровые технологии, которые изменяют образование, способствуют его развитию.</w:t>
      </w:r>
    </w:p>
    <w:p w14:paraId="1AF98123" w14:textId="77777777" w:rsidR="00EC42D6" w:rsidRPr="00EC42D6" w:rsidRDefault="00EC42D6" w:rsidP="00EC4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EC42D6">
        <w:rPr>
          <w:rFonts w:ascii="Times New Roman" w:hAnsi="Times New Roman" w:cs="Times New Roman"/>
          <w:sz w:val="24"/>
          <w:szCs w:val="26"/>
        </w:rPr>
        <w:t>Если Вы применяете в своей педагогической практике «Смешанное обучение» и различные его модели («Перевернутый класс» или «Обучение вне стен классной комнаты»), реализовывали телекоммуникационные проекты, используете открытые электронно-образовательные ресурсы, владеете цифровыми инструментами коммуникации, имеете интересные и содержательные авторские электронные ресурсы, успешно осуществляете мониторинг достижений учащихся с использованием информационно-коммуникационных технологий, предлагаем Вам представить образовательную инновацию в этой номинации.</w:t>
      </w:r>
    </w:p>
    <w:p w14:paraId="70DBCA51" w14:textId="0FF1649E" w:rsidR="009D0442" w:rsidRDefault="009D0442">
      <w:pPr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br w:type="page"/>
      </w:r>
    </w:p>
    <w:p w14:paraId="3AED84E1" w14:textId="341EC984" w:rsidR="00EC42D6" w:rsidRPr="00EC42D6" w:rsidRDefault="00EC42D6" w:rsidP="00EC42D6">
      <w:pPr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i/>
          <w:sz w:val="24"/>
          <w:szCs w:val="26"/>
        </w:rPr>
      </w:pPr>
      <w:r w:rsidRPr="00EC42D6">
        <w:rPr>
          <w:rFonts w:ascii="Times New Roman" w:hAnsi="Times New Roman" w:cs="Times New Roman"/>
          <w:b/>
          <w:i/>
          <w:sz w:val="24"/>
          <w:szCs w:val="26"/>
        </w:rPr>
        <w:lastRenderedPageBreak/>
        <w:t>Номинация «</w:t>
      </w:r>
      <w:r w:rsidR="003616C5" w:rsidRPr="003616C5">
        <w:rPr>
          <w:rFonts w:ascii="Times New Roman" w:hAnsi="Times New Roman" w:cs="Times New Roman"/>
          <w:b/>
          <w:i/>
          <w:sz w:val="24"/>
          <w:szCs w:val="26"/>
        </w:rPr>
        <w:t>Да здравствует функциональная грамотность</w:t>
      </w:r>
      <w:r w:rsidR="00CB1E9E">
        <w:rPr>
          <w:rFonts w:ascii="Times New Roman" w:hAnsi="Times New Roman" w:cs="Times New Roman"/>
          <w:b/>
          <w:i/>
          <w:sz w:val="24"/>
          <w:szCs w:val="26"/>
        </w:rPr>
        <w:t>!</w:t>
      </w:r>
      <w:r w:rsidRPr="00EC42D6">
        <w:rPr>
          <w:rFonts w:ascii="Times New Roman" w:hAnsi="Times New Roman" w:cs="Times New Roman"/>
          <w:b/>
          <w:i/>
          <w:sz w:val="24"/>
          <w:szCs w:val="26"/>
        </w:rPr>
        <w:t>»</w:t>
      </w:r>
    </w:p>
    <w:p w14:paraId="1F105231" w14:textId="75FA4FF2" w:rsidR="005A3FB5" w:rsidRPr="00EC42D6" w:rsidRDefault="003616C5" w:rsidP="005A3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EC42D6">
        <w:rPr>
          <w:rFonts w:ascii="Times New Roman" w:hAnsi="Times New Roman" w:cs="Times New Roman"/>
          <w:sz w:val="24"/>
          <w:szCs w:val="26"/>
        </w:rPr>
        <w:t xml:space="preserve">В настоящее время </w:t>
      </w:r>
      <w:r>
        <w:rPr>
          <w:rFonts w:ascii="Times New Roman" w:hAnsi="Times New Roman" w:cs="Times New Roman"/>
          <w:sz w:val="24"/>
          <w:szCs w:val="26"/>
        </w:rPr>
        <w:t>п</w:t>
      </w:r>
      <w:r w:rsidRPr="003616C5">
        <w:rPr>
          <w:rFonts w:ascii="Times New Roman" w:hAnsi="Times New Roman" w:cs="Times New Roman"/>
          <w:sz w:val="24"/>
          <w:szCs w:val="26"/>
        </w:rPr>
        <w:t>риоритетной целью в системе общего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3616C5">
        <w:rPr>
          <w:rFonts w:ascii="Times New Roman" w:hAnsi="Times New Roman" w:cs="Times New Roman"/>
          <w:sz w:val="24"/>
          <w:szCs w:val="26"/>
        </w:rPr>
        <w:t xml:space="preserve">образования </w:t>
      </w:r>
      <w:r w:rsidR="00DF7531">
        <w:rPr>
          <w:rFonts w:ascii="Times New Roman" w:hAnsi="Times New Roman" w:cs="Times New Roman"/>
          <w:sz w:val="24"/>
          <w:szCs w:val="26"/>
        </w:rPr>
        <w:t>являе</w:t>
      </w:r>
      <w:r w:rsidRPr="003616C5">
        <w:rPr>
          <w:rFonts w:ascii="Times New Roman" w:hAnsi="Times New Roman" w:cs="Times New Roman"/>
          <w:sz w:val="24"/>
          <w:szCs w:val="26"/>
        </w:rPr>
        <w:t>тся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3616C5">
        <w:rPr>
          <w:rFonts w:ascii="Times New Roman" w:hAnsi="Times New Roman" w:cs="Times New Roman"/>
          <w:sz w:val="24"/>
          <w:szCs w:val="26"/>
        </w:rPr>
        <w:t>формирование функциональной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3616C5">
        <w:rPr>
          <w:rFonts w:ascii="Times New Roman" w:hAnsi="Times New Roman" w:cs="Times New Roman"/>
          <w:sz w:val="24"/>
          <w:szCs w:val="26"/>
        </w:rPr>
        <w:t xml:space="preserve">грамотности </w:t>
      </w:r>
      <w:r>
        <w:rPr>
          <w:rFonts w:ascii="Times New Roman" w:hAnsi="Times New Roman" w:cs="Times New Roman"/>
          <w:sz w:val="24"/>
          <w:szCs w:val="26"/>
        </w:rPr>
        <w:t>обучающихся</w:t>
      </w:r>
      <w:r w:rsidR="005A3FB5">
        <w:rPr>
          <w:rFonts w:ascii="Times New Roman" w:hAnsi="Times New Roman" w:cs="Times New Roman"/>
          <w:sz w:val="24"/>
          <w:szCs w:val="26"/>
        </w:rPr>
        <w:t>,</w:t>
      </w:r>
      <w:r w:rsidR="00457AA5">
        <w:rPr>
          <w:rFonts w:ascii="Times New Roman" w:hAnsi="Times New Roman" w:cs="Times New Roman"/>
          <w:sz w:val="24"/>
          <w:szCs w:val="26"/>
        </w:rPr>
        <w:t xml:space="preserve"> </w:t>
      </w:r>
      <w:r w:rsidR="005A3FB5" w:rsidRPr="00EC42D6">
        <w:rPr>
          <w:rFonts w:ascii="Times New Roman" w:hAnsi="Times New Roman" w:cs="Times New Roman"/>
          <w:sz w:val="24"/>
          <w:szCs w:val="26"/>
        </w:rPr>
        <w:t>котор</w:t>
      </w:r>
      <w:r w:rsidR="005A3FB5">
        <w:rPr>
          <w:rFonts w:ascii="Times New Roman" w:hAnsi="Times New Roman" w:cs="Times New Roman"/>
          <w:sz w:val="24"/>
          <w:szCs w:val="26"/>
        </w:rPr>
        <w:t>ая</w:t>
      </w:r>
      <w:r w:rsidR="005A3FB5" w:rsidRPr="00EC42D6">
        <w:rPr>
          <w:rFonts w:ascii="Times New Roman" w:hAnsi="Times New Roman" w:cs="Times New Roman"/>
          <w:sz w:val="24"/>
          <w:szCs w:val="26"/>
        </w:rPr>
        <w:t xml:space="preserve"> являются одними из стратегических образовательных ориентиров и рассматрива</w:t>
      </w:r>
      <w:r w:rsidR="005A3FB5">
        <w:rPr>
          <w:rFonts w:ascii="Times New Roman" w:hAnsi="Times New Roman" w:cs="Times New Roman"/>
          <w:sz w:val="24"/>
          <w:szCs w:val="26"/>
        </w:rPr>
        <w:t>е</w:t>
      </w:r>
      <w:r w:rsidR="005A3FB5" w:rsidRPr="00EC42D6">
        <w:rPr>
          <w:rFonts w:ascii="Times New Roman" w:hAnsi="Times New Roman" w:cs="Times New Roman"/>
          <w:sz w:val="24"/>
          <w:szCs w:val="26"/>
        </w:rPr>
        <w:t xml:space="preserve">тся как механизм повышения качества образования и уровня развития каждого обучающегося. Школа должна меняться и совершенствоваться, чтобы отвечать современным вызовам, и в этом ей поможет перенос фокуса с запоминания знаний на развитие ключевых компетенций и </w:t>
      </w:r>
      <w:r w:rsidR="00774BA2">
        <w:rPr>
          <w:rFonts w:ascii="Times New Roman" w:hAnsi="Times New Roman" w:cs="Times New Roman"/>
          <w:sz w:val="24"/>
          <w:szCs w:val="26"/>
        </w:rPr>
        <w:t>формирование функциональной грамотности</w:t>
      </w:r>
      <w:r w:rsidR="005A3FB5" w:rsidRPr="00EC42D6">
        <w:rPr>
          <w:rFonts w:ascii="Times New Roman" w:hAnsi="Times New Roman" w:cs="Times New Roman"/>
          <w:sz w:val="24"/>
          <w:szCs w:val="26"/>
        </w:rPr>
        <w:t>.</w:t>
      </w:r>
    </w:p>
    <w:p w14:paraId="502DE4A3" w14:textId="77777777" w:rsidR="005A3FB5" w:rsidRPr="00EC42D6" w:rsidRDefault="005A3FB5" w:rsidP="005A3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EC42D6">
        <w:rPr>
          <w:rFonts w:ascii="Times New Roman" w:hAnsi="Times New Roman" w:cs="Times New Roman"/>
          <w:sz w:val="24"/>
          <w:szCs w:val="26"/>
        </w:rPr>
        <w:t>Концептуальную основу функциональной грамотности составляют читательская, математическая, естественно-научная</w:t>
      </w:r>
      <w:r>
        <w:rPr>
          <w:rFonts w:ascii="Times New Roman" w:hAnsi="Times New Roman" w:cs="Times New Roman"/>
          <w:sz w:val="24"/>
          <w:szCs w:val="26"/>
        </w:rPr>
        <w:t xml:space="preserve"> и финансовая</w:t>
      </w:r>
      <w:r w:rsidRPr="00EC42D6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>грамотность</w:t>
      </w:r>
      <w:r w:rsidRPr="00EC42D6">
        <w:rPr>
          <w:rFonts w:ascii="Times New Roman" w:hAnsi="Times New Roman" w:cs="Times New Roman"/>
          <w:sz w:val="24"/>
          <w:szCs w:val="26"/>
        </w:rPr>
        <w:t xml:space="preserve">. Частью </w:t>
      </w:r>
      <w:r w:rsidRPr="0013044A">
        <w:rPr>
          <w:rFonts w:ascii="Times New Roman" w:hAnsi="Times New Roman" w:cs="Times New Roman"/>
          <w:sz w:val="24"/>
          <w:szCs w:val="26"/>
        </w:rPr>
        <w:t>функциональной</w:t>
      </w:r>
      <w:r w:rsidRPr="00EC42D6">
        <w:rPr>
          <w:rFonts w:ascii="Times New Roman" w:hAnsi="Times New Roman" w:cs="Times New Roman"/>
          <w:sz w:val="24"/>
          <w:szCs w:val="26"/>
        </w:rPr>
        <w:t xml:space="preserve"> грамотности является «глобальная компетентность», позволяющая человеку рассматривать проблемы с различных позиций – глобальных, локальных, межкультурных; участвовать в открытом и эффективном взаимодействии с представителями различных культур. </w:t>
      </w:r>
    </w:p>
    <w:p w14:paraId="0BA91BF5" w14:textId="77777777" w:rsidR="005A3FB5" w:rsidRPr="00EC42D6" w:rsidRDefault="005A3FB5" w:rsidP="005A3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EC42D6">
        <w:rPr>
          <w:rFonts w:ascii="Times New Roman" w:hAnsi="Times New Roman" w:cs="Times New Roman"/>
          <w:sz w:val="24"/>
          <w:szCs w:val="26"/>
        </w:rPr>
        <w:t xml:space="preserve">Как образовательная организация формирует </w:t>
      </w:r>
      <w:bookmarkStart w:id="0" w:name="_Hlk52887345"/>
      <w:r>
        <w:rPr>
          <w:rFonts w:ascii="Times New Roman" w:hAnsi="Times New Roman" w:cs="Times New Roman"/>
          <w:sz w:val="24"/>
          <w:szCs w:val="26"/>
        </w:rPr>
        <w:t>функциональную</w:t>
      </w:r>
      <w:bookmarkEnd w:id="0"/>
      <w:r w:rsidRPr="00EC42D6">
        <w:rPr>
          <w:rFonts w:ascii="Times New Roman" w:hAnsi="Times New Roman" w:cs="Times New Roman"/>
          <w:sz w:val="24"/>
          <w:szCs w:val="26"/>
        </w:rPr>
        <w:t xml:space="preserve"> грамотность у обучающихся? Как развивать и оценивать </w:t>
      </w:r>
      <w:r w:rsidRPr="001215C6">
        <w:rPr>
          <w:rFonts w:ascii="Times New Roman" w:hAnsi="Times New Roman" w:cs="Times New Roman"/>
          <w:sz w:val="24"/>
          <w:szCs w:val="26"/>
        </w:rPr>
        <w:t xml:space="preserve">функциональную </w:t>
      </w:r>
      <w:r w:rsidRPr="00EC42D6">
        <w:rPr>
          <w:rFonts w:ascii="Times New Roman" w:hAnsi="Times New Roman" w:cs="Times New Roman"/>
          <w:sz w:val="24"/>
          <w:szCs w:val="26"/>
        </w:rPr>
        <w:t xml:space="preserve">грамотность? Какие компетенции востребованы сейчас и будут востребованы завтра? Как разрабатывать образовательные программы, формирующие ключевые компетенции и </w:t>
      </w:r>
      <w:r w:rsidRPr="001215C6">
        <w:rPr>
          <w:rFonts w:ascii="Times New Roman" w:hAnsi="Times New Roman" w:cs="Times New Roman"/>
          <w:sz w:val="24"/>
          <w:szCs w:val="26"/>
        </w:rPr>
        <w:t>функциональную</w:t>
      </w:r>
      <w:r w:rsidRPr="00EC42D6">
        <w:rPr>
          <w:rFonts w:ascii="Times New Roman" w:hAnsi="Times New Roman" w:cs="Times New Roman"/>
          <w:sz w:val="24"/>
          <w:szCs w:val="26"/>
        </w:rPr>
        <w:t xml:space="preserve"> грамотность, и строить образование будущего? </w:t>
      </w:r>
    </w:p>
    <w:p w14:paraId="71A23834" w14:textId="77777777" w:rsidR="005A3FB5" w:rsidRPr="00EC42D6" w:rsidRDefault="005A3FB5" w:rsidP="005A3F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EC42D6">
        <w:rPr>
          <w:rFonts w:ascii="Times New Roman" w:hAnsi="Times New Roman" w:cs="Times New Roman"/>
          <w:sz w:val="24"/>
          <w:szCs w:val="26"/>
        </w:rPr>
        <w:t xml:space="preserve">Если Ваша педагогическая инициатива о том, как в конкретной образовательной организации </w:t>
      </w:r>
      <w:r w:rsidRPr="00EC42D6">
        <w:rPr>
          <w:rFonts w:ascii="Times New Roman" w:hAnsi="Times New Roman" w:cs="Times New Roman"/>
          <w:bCs/>
          <w:sz w:val="24"/>
          <w:szCs w:val="26"/>
        </w:rPr>
        <w:t xml:space="preserve">используют технологии формирования ключевых компетенций и </w:t>
      </w:r>
      <w:r w:rsidRPr="001215C6">
        <w:rPr>
          <w:rFonts w:ascii="Times New Roman" w:hAnsi="Times New Roman" w:cs="Times New Roman"/>
          <w:bCs/>
          <w:sz w:val="24"/>
          <w:szCs w:val="26"/>
        </w:rPr>
        <w:t>функциональн</w:t>
      </w:r>
      <w:r>
        <w:rPr>
          <w:rFonts w:ascii="Times New Roman" w:hAnsi="Times New Roman" w:cs="Times New Roman"/>
          <w:bCs/>
          <w:sz w:val="24"/>
          <w:szCs w:val="26"/>
        </w:rPr>
        <w:t>ой</w:t>
      </w:r>
      <w:r w:rsidRPr="001215C6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C42D6">
        <w:rPr>
          <w:rFonts w:ascii="Times New Roman" w:hAnsi="Times New Roman" w:cs="Times New Roman"/>
          <w:bCs/>
          <w:sz w:val="24"/>
          <w:szCs w:val="26"/>
        </w:rPr>
        <w:t>грамотности; стимулирования навыков, которые не связаны с конкретными предметными знаниями и умениями (коммуникация, эмпатия, креативность, эмоциональный интеллект, личностное развитие, критическое мышление), то ее стоит заявить в этой номинации.</w:t>
      </w:r>
    </w:p>
    <w:p w14:paraId="58020869" w14:textId="77777777" w:rsidR="005A3FB5" w:rsidRDefault="005A3FB5" w:rsidP="00EC4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14:paraId="24ED21BE" w14:textId="4922823D" w:rsidR="00EC42D6" w:rsidRPr="00EC42D6" w:rsidRDefault="00EC42D6" w:rsidP="00EC42D6">
      <w:pPr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i/>
          <w:sz w:val="24"/>
          <w:szCs w:val="26"/>
        </w:rPr>
      </w:pPr>
      <w:r w:rsidRPr="00EC42D6">
        <w:rPr>
          <w:rFonts w:ascii="Times New Roman" w:hAnsi="Times New Roman" w:cs="Times New Roman"/>
          <w:b/>
          <w:i/>
          <w:sz w:val="24"/>
          <w:szCs w:val="26"/>
        </w:rPr>
        <w:t>Номинация</w:t>
      </w:r>
      <w:r w:rsidRPr="00EC42D6">
        <w:rPr>
          <w:rFonts w:ascii="Times New Roman" w:hAnsi="Times New Roman" w:cs="Times New Roman"/>
          <w:b/>
          <w:bCs/>
          <w:i/>
          <w:sz w:val="24"/>
          <w:szCs w:val="26"/>
        </w:rPr>
        <w:t xml:space="preserve"> «</w:t>
      </w:r>
      <w:r w:rsidR="00CB1E9E" w:rsidRPr="00CB1E9E">
        <w:rPr>
          <w:rFonts w:ascii="Times New Roman" w:hAnsi="Times New Roman" w:cs="Times New Roman"/>
          <w:b/>
          <w:bCs/>
          <w:i/>
          <w:sz w:val="24"/>
          <w:szCs w:val="26"/>
        </w:rPr>
        <w:t>Мы любим Крым</w:t>
      </w:r>
      <w:r w:rsidRPr="00EC42D6">
        <w:rPr>
          <w:rFonts w:ascii="Times New Roman" w:hAnsi="Times New Roman" w:cs="Times New Roman"/>
          <w:b/>
          <w:bCs/>
          <w:i/>
          <w:sz w:val="24"/>
          <w:szCs w:val="26"/>
        </w:rPr>
        <w:t>»</w:t>
      </w:r>
    </w:p>
    <w:p w14:paraId="383430FE" w14:textId="77777777" w:rsidR="00EC42D6" w:rsidRPr="00EC42D6" w:rsidRDefault="00EC42D6" w:rsidP="00EC42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EC42D6">
        <w:rPr>
          <w:rFonts w:ascii="Times New Roman" w:hAnsi="Times New Roman" w:cs="Times New Roman"/>
          <w:bCs/>
          <w:sz w:val="24"/>
          <w:szCs w:val="26"/>
        </w:rPr>
        <w:t xml:space="preserve">К участию в номинации принимаются педагогические инициативы и инновационные разработки, направленные на формирование национально-гражданской идентичности у крымских школьников, создание у обучающихся устойчивого образа родного Крыма как многонационального региона, исторически развивающегося на принципах взаимного согласия и уважения. </w:t>
      </w:r>
    </w:p>
    <w:p w14:paraId="4548583D" w14:textId="279CAF7E" w:rsidR="00EC42D6" w:rsidRDefault="00EC42D6" w:rsidP="00EC42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EC42D6">
        <w:rPr>
          <w:rFonts w:ascii="Times New Roman" w:hAnsi="Times New Roman" w:cs="Times New Roman"/>
          <w:bCs/>
          <w:sz w:val="24"/>
          <w:szCs w:val="26"/>
        </w:rPr>
        <w:t xml:space="preserve">В данной номинации могут быть представлены педагогические инициативы, связанные с реализацией регионального компонента в образовательном процессе молодого поколения крымчан, </w:t>
      </w:r>
      <w:r w:rsidRPr="00EC42D6">
        <w:rPr>
          <w:rFonts w:ascii="Times New Roman" w:hAnsi="Times New Roman" w:cs="Times New Roman"/>
          <w:sz w:val="24"/>
          <w:szCs w:val="26"/>
        </w:rPr>
        <w:t xml:space="preserve">направленные на формирование духовно-нравственных, гражданских и мировоззренческих качеств личности, которые проявляются в любви к Родине, к своему дому, в стремлении и умении беречь и приумножать традиции, ценности своего народа, своей национальной культуры, своего края. </w:t>
      </w:r>
      <w:r w:rsidRPr="00EC42D6">
        <w:rPr>
          <w:rFonts w:ascii="Times New Roman" w:hAnsi="Times New Roman" w:cs="Times New Roman"/>
          <w:bCs/>
          <w:sz w:val="24"/>
          <w:szCs w:val="26"/>
        </w:rPr>
        <w:t>Если Вы готовы представить образовательные продукты и практики по Крымоведению, использованию его элементов в различных учебных предметах школьного обучения, то эта номинация для Вас.</w:t>
      </w:r>
    </w:p>
    <w:p w14:paraId="41054EFD" w14:textId="03B40E10" w:rsidR="00E17C3E" w:rsidRDefault="00E17C3E" w:rsidP="00EC42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6"/>
        </w:rPr>
      </w:pPr>
    </w:p>
    <w:p w14:paraId="430E7665" w14:textId="77777777" w:rsidR="00E17C3E" w:rsidRPr="00E17C3E" w:rsidRDefault="00E17C3E" w:rsidP="00E17C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17C3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Номинация «Дружи с финансами»</w:t>
      </w:r>
    </w:p>
    <w:p w14:paraId="1CE0DE48" w14:textId="77777777" w:rsidR="00E17C3E" w:rsidRPr="00E17C3E" w:rsidRDefault="00E17C3E" w:rsidP="00E17C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C3E">
        <w:rPr>
          <w:rFonts w:ascii="Times New Roman" w:eastAsia="Calibri" w:hAnsi="Times New Roman" w:cs="Times New Roman"/>
          <w:sz w:val="24"/>
          <w:szCs w:val="24"/>
        </w:rPr>
        <w:t xml:space="preserve">В современном мире финансовая грамотность имеет огромное значение. Обладание финансовой грамотностью помогает добиться финансового благополучия и сохранить его на протяжении всей жизни. </w:t>
      </w:r>
    </w:p>
    <w:p w14:paraId="79BC1E9C" w14:textId="77777777" w:rsidR="00E17C3E" w:rsidRPr="00E17C3E" w:rsidRDefault="00E17C3E" w:rsidP="00E17C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C3E">
        <w:rPr>
          <w:rFonts w:ascii="Times New Roman" w:eastAsia="Calibri" w:hAnsi="Times New Roman" w:cs="Times New Roman"/>
          <w:sz w:val="24"/>
          <w:szCs w:val="24"/>
        </w:rPr>
        <w:t xml:space="preserve">Финансово грамотные люди не паникуют даже при наступлении кризисов, так как у них всегда имеется </w:t>
      </w:r>
      <w:r w:rsidRPr="00E17C3E">
        <w:rPr>
          <w:rFonts w:ascii="Times New Roman" w:eastAsia="Calibri" w:hAnsi="Times New Roman" w:cs="Times New Roman"/>
          <w:bCs/>
          <w:iCs/>
          <w:sz w:val="24"/>
          <w:szCs w:val="24"/>
        </w:rPr>
        <w:t>финансовая подушка безопасности</w:t>
      </w:r>
      <w:r w:rsidRPr="00E17C3E">
        <w:rPr>
          <w:rFonts w:ascii="Times New Roman" w:eastAsia="Calibri" w:hAnsi="Times New Roman" w:cs="Times New Roman"/>
          <w:sz w:val="24"/>
          <w:szCs w:val="24"/>
        </w:rPr>
        <w:t>, которая позволяет справиться с форс-мажорными ситуациями. Несмотря на огромную важность финансовой грамотности, похвастаться ею могут очень немногие. Поэтому сегодня так важно уделять должное внимание формированию финансовой грамотности, начиная с детского возраста.</w:t>
      </w:r>
    </w:p>
    <w:p w14:paraId="40EF3830" w14:textId="77777777" w:rsidR="00E17C3E" w:rsidRPr="00E17C3E" w:rsidRDefault="00E17C3E" w:rsidP="00E17C3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C3E">
        <w:rPr>
          <w:rFonts w:ascii="Times New Roman" w:eastAsia="Calibri" w:hAnsi="Times New Roman" w:cs="Times New Roman"/>
          <w:sz w:val="24"/>
          <w:szCs w:val="24"/>
        </w:rPr>
        <w:t>К участию в данной номинации могут быть представлены:</w:t>
      </w:r>
    </w:p>
    <w:p w14:paraId="4C40600D" w14:textId="60A09D9B" w:rsidR="00E17C3E" w:rsidRPr="0078007A" w:rsidRDefault="00E17C3E" w:rsidP="006C16DE">
      <w:pPr>
        <w:numPr>
          <w:ilvl w:val="0"/>
          <w:numId w:val="27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07A">
        <w:rPr>
          <w:rFonts w:ascii="Times New Roman" w:eastAsia="Calibri" w:hAnsi="Times New Roman" w:cs="Times New Roman"/>
          <w:sz w:val="24"/>
          <w:szCs w:val="24"/>
        </w:rPr>
        <w:t>материалы, демонстрирующие креативный подход к освещению тем финансовой грамотности</w:t>
      </w:r>
      <w:r w:rsidR="0078007A" w:rsidRPr="007800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8007A">
        <w:rPr>
          <w:rFonts w:ascii="Times New Roman" w:eastAsia="Calibri" w:hAnsi="Times New Roman" w:cs="Times New Roman"/>
          <w:sz w:val="24"/>
          <w:szCs w:val="24"/>
        </w:rPr>
        <w:t>о финансово грамотных шагах для сохранения и преумножения личного бюджета;</w:t>
      </w:r>
    </w:p>
    <w:p w14:paraId="5CB1A01F" w14:textId="77777777" w:rsidR="00E17C3E" w:rsidRPr="00E17C3E" w:rsidRDefault="00E17C3E" w:rsidP="00E17C3E">
      <w:pPr>
        <w:numPr>
          <w:ilvl w:val="0"/>
          <w:numId w:val="27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C3E">
        <w:rPr>
          <w:rFonts w:ascii="Times New Roman" w:eastAsia="Calibri" w:hAnsi="Times New Roman" w:cs="Times New Roman"/>
          <w:sz w:val="24"/>
          <w:szCs w:val="24"/>
        </w:rPr>
        <w:t>материалы, посвященные противодействию мошенникам;</w:t>
      </w:r>
    </w:p>
    <w:p w14:paraId="2558B774" w14:textId="77777777" w:rsidR="00E17C3E" w:rsidRPr="00E17C3E" w:rsidRDefault="00E17C3E" w:rsidP="00E17C3E">
      <w:pPr>
        <w:numPr>
          <w:ilvl w:val="0"/>
          <w:numId w:val="27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C3E">
        <w:rPr>
          <w:rFonts w:ascii="Times New Roman" w:eastAsia="Calibri" w:hAnsi="Times New Roman" w:cs="Times New Roman"/>
          <w:sz w:val="24"/>
          <w:szCs w:val="24"/>
        </w:rPr>
        <w:t>материал по финансовому просвещению для семейной аудитории;</w:t>
      </w:r>
    </w:p>
    <w:p w14:paraId="47F10994" w14:textId="1AC7CBE8" w:rsidR="00E03F14" w:rsidRPr="0078007A" w:rsidRDefault="00E17C3E" w:rsidP="00F41118">
      <w:pPr>
        <w:numPr>
          <w:ilvl w:val="0"/>
          <w:numId w:val="27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18"/>
        </w:rPr>
      </w:pPr>
      <w:r w:rsidRPr="0078007A">
        <w:rPr>
          <w:rFonts w:ascii="Times New Roman" w:eastAsia="Calibri" w:hAnsi="Times New Roman" w:cs="Times New Roman"/>
          <w:sz w:val="24"/>
          <w:szCs w:val="24"/>
        </w:rPr>
        <w:t xml:space="preserve">материалы, освещающие актуальные проблемы, связанные с повышением уровня финансовой грамотности населения в период пандемии COVID-19. </w:t>
      </w:r>
    </w:p>
    <w:sectPr w:rsidR="00E03F14" w:rsidRPr="0078007A" w:rsidSect="0078007A">
      <w:pgSz w:w="11906" w:h="16838"/>
      <w:pgMar w:top="737" w:right="737" w:bottom="39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0D93"/>
    <w:multiLevelType w:val="hybridMultilevel"/>
    <w:tmpl w:val="E0AA7B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892D4A"/>
    <w:multiLevelType w:val="hybridMultilevel"/>
    <w:tmpl w:val="3AC87B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0013680"/>
    <w:multiLevelType w:val="hybridMultilevel"/>
    <w:tmpl w:val="E04A3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209A7"/>
    <w:multiLevelType w:val="hybridMultilevel"/>
    <w:tmpl w:val="06DEF510"/>
    <w:lvl w:ilvl="0" w:tplc="B258634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7C711F"/>
    <w:multiLevelType w:val="hybridMultilevel"/>
    <w:tmpl w:val="E5BE2A9E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F1B3F"/>
    <w:multiLevelType w:val="hybridMultilevel"/>
    <w:tmpl w:val="FBAE0770"/>
    <w:lvl w:ilvl="0" w:tplc="3904A2EA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101CB5"/>
    <w:multiLevelType w:val="hybridMultilevel"/>
    <w:tmpl w:val="A078934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C56B10"/>
    <w:multiLevelType w:val="hybridMultilevel"/>
    <w:tmpl w:val="E3863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A3DD9"/>
    <w:multiLevelType w:val="hybridMultilevel"/>
    <w:tmpl w:val="EF10E280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26D97"/>
    <w:multiLevelType w:val="hybridMultilevel"/>
    <w:tmpl w:val="FE34C14C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46CA5"/>
    <w:multiLevelType w:val="hybridMultilevel"/>
    <w:tmpl w:val="A078934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7143C6"/>
    <w:multiLevelType w:val="hybridMultilevel"/>
    <w:tmpl w:val="9A787CC2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41322"/>
    <w:multiLevelType w:val="hybridMultilevel"/>
    <w:tmpl w:val="C2FCD57E"/>
    <w:lvl w:ilvl="0" w:tplc="3904A2EA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F2358E"/>
    <w:multiLevelType w:val="hybridMultilevel"/>
    <w:tmpl w:val="B11AB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15F95"/>
    <w:multiLevelType w:val="hybridMultilevel"/>
    <w:tmpl w:val="4A366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062FB"/>
    <w:multiLevelType w:val="hybridMultilevel"/>
    <w:tmpl w:val="0534D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F2795"/>
    <w:multiLevelType w:val="hybridMultilevel"/>
    <w:tmpl w:val="978A0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4631D"/>
    <w:multiLevelType w:val="hybridMultilevel"/>
    <w:tmpl w:val="36FCE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31623"/>
    <w:multiLevelType w:val="hybridMultilevel"/>
    <w:tmpl w:val="F56CED50"/>
    <w:lvl w:ilvl="0" w:tplc="AF84D8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80F11DD"/>
    <w:multiLevelType w:val="hybridMultilevel"/>
    <w:tmpl w:val="DA08133E"/>
    <w:lvl w:ilvl="0" w:tplc="CEDEC986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04D3D6F"/>
    <w:multiLevelType w:val="hybridMultilevel"/>
    <w:tmpl w:val="365CE1B2"/>
    <w:lvl w:ilvl="0" w:tplc="B258634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47708F"/>
    <w:multiLevelType w:val="hybridMultilevel"/>
    <w:tmpl w:val="F10621B4"/>
    <w:lvl w:ilvl="0" w:tplc="3904A2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77822"/>
    <w:multiLevelType w:val="hybridMultilevel"/>
    <w:tmpl w:val="19F09244"/>
    <w:lvl w:ilvl="0" w:tplc="3904A2EA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28624A"/>
    <w:multiLevelType w:val="hybridMultilevel"/>
    <w:tmpl w:val="DA322D0A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4792F"/>
    <w:multiLevelType w:val="hybridMultilevel"/>
    <w:tmpl w:val="BBF66578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F71FC5"/>
    <w:multiLevelType w:val="hybridMultilevel"/>
    <w:tmpl w:val="E49CDFEA"/>
    <w:lvl w:ilvl="0" w:tplc="A13054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1520E8"/>
    <w:multiLevelType w:val="hybridMultilevel"/>
    <w:tmpl w:val="134E0056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8"/>
  </w:num>
  <w:num w:numId="4">
    <w:abstractNumId w:val="24"/>
  </w:num>
  <w:num w:numId="5">
    <w:abstractNumId w:val="21"/>
  </w:num>
  <w:num w:numId="6">
    <w:abstractNumId w:val="15"/>
  </w:num>
  <w:num w:numId="7">
    <w:abstractNumId w:val="23"/>
  </w:num>
  <w:num w:numId="8">
    <w:abstractNumId w:val="11"/>
  </w:num>
  <w:num w:numId="9">
    <w:abstractNumId w:val="9"/>
  </w:num>
  <w:num w:numId="10">
    <w:abstractNumId w:val="2"/>
  </w:num>
  <w:num w:numId="11">
    <w:abstractNumId w:val="5"/>
  </w:num>
  <w:num w:numId="12">
    <w:abstractNumId w:val="22"/>
  </w:num>
  <w:num w:numId="13">
    <w:abstractNumId w:val="12"/>
  </w:num>
  <w:num w:numId="14">
    <w:abstractNumId w:val="0"/>
  </w:num>
  <w:num w:numId="15">
    <w:abstractNumId w:val="0"/>
  </w:num>
  <w:num w:numId="16">
    <w:abstractNumId w:val="13"/>
  </w:num>
  <w:num w:numId="17">
    <w:abstractNumId w:val="19"/>
  </w:num>
  <w:num w:numId="18">
    <w:abstractNumId w:val="10"/>
  </w:num>
  <w:num w:numId="19">
    <w:abstractNumId w:val="6"/>
  </w:num>
  <w:num w:numId="20">
    <w:abstractNumId w:val="17"/>
  </w:num>
  <w:num w:numId="21">
    <w:abstractNumId w:val="16"/>
  </w:num>
  <w:num w:numId="22">
    <w:abstractNumId w:val="14"/>
  </w:num>
  <w:num w:numId="23">
    <w:abstractNumId w:val="1"/>
  </w:num>
  <w:num w:numId="24">
    <w:abstractNumId w:val="3"/>
  </w:num>
  <w:num w:numId="25">
    <w:abstractNumId w:val="25"/>
  </w:num>
  <w:num w:numId="26">
    <w:abstractNumId w:val="7"/>
  </w:num>
  <w:num w:numId="27">
    <w:abstractNumId w:val="2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295"/>
    <w:rsid w:val="0000181F"/>
    <w:rsid w:val="00001884"/>
    <w:rsid w:val="0004388C"/>
    <w:rsid w:val="000611FC"/>
    <w:rsid w:val="000915B1"/>
    <w:rsid w:val="000A7F5A"/>
    <w:rsid w:val="000B783F"/>
    <w:rsid w:val="000C4857"/>
    <w:rsid w:val="000D65F2"/>
    <w:rsid w:val="001073D9"/>
    <w:rsid w:val="00121579"/>
    <w:rsid w:val="001215C6"/>
    <w:rsid w:val="0013044A"/>
    <w:rsid w:val="001355C0"/>
    <w:rsid w:val="00137F55"/>
    <w:rsid w:val="00141C6B"/>
    <w:rsid w:val="00146A6C"/>
    <w:rsid w:val="00166B52"/>
    <w:rsid w:val="00167B3B"/>
    <w:rsid w:val="00167CD5"/>
    <w:rsid w:val="001708A3"/>
    <w:rsid w:val="00183637"/>
    <w:rsid w:val="001923C1"/>
    <w:rsid w:val="001A0037"/>
    <w:rsid w:val="001C19FD"/>
    <w:rsid w:val="001D4D9E"/>
    <w:rsid w:val="001E132F"/>
    <w:rsid w:val="0020660B"/>
    <w:rsid w:val="00207777"/>
    <w:rsid w:val="00225C56"/>
    <w:rsid w:val="0023160C"/>
    <w:rsid w:val="00237700"/>
    <w:rsid w:val="00250657"/>
    <w:rsid w:val="002551DB"/>
    <w:rsid w:val="002711DC"/>
    <w:rsid w:val="00273334"/>
    <w:rsid w:val="002735FD"/>
    <w:rsid w:val="002777D4"/>
    <w:rsid w:val="002936B4"/>
    <w:rsid w:val="002948CE"/>
    <w:rsid w:val="00297A6F"/>
    <w:rsid w:val="002A2C17"/>
    <w:rsid w:val="002B26C0"/>
    <w:rsid w:val="002C51AA"/>
    <w:rsid w:val="002C6D91"/>
    <w:rsid w:val="002C7062"/>
    <w:rsid w:val="002D3FB8"/>
    <w:rsid w:val="002D6577"/>
    <w:rsid w:val="002F168B"/>
    <w:rsid w:val="0030364E"/>
    <w:rsid w:val="0031300A"/>
    <w:rsid w:val="00327DA9"/>
    <w:rsid w:val="003312E8"/>
    <w:rsid w:val="003601F7"/>
    <w:rsid w:val="00361355"/>
    <w:rsid w:val="003616C5"/>
    <w:rsid w:val="00364824"/>
    <w:rsid w:val="0036790D"/>
    <w:rsid w:val="00382100"/>
    <w:rsid w:val="003861F2"/>
    <w:rsid w:val="0038670C"/>
    <w:rsid w:val="00395940"/>
    <w:rsid w:val="003A6F27"/>
    <w:rsid w:val="003B5897"/>
    <w:rsid w:val="003C4AA8"/>
    <w:rsid w:val="003D7508"/>
    <w:rsid w:val="003E64AE"/>
    <w:rsid w:val="0040612F"/>
    <w:rsid w:val="00420262"/>
    <w:rsid w:val="00422880"/>
    <w:rsid w:val="00430464"/>
    <w:rsid w:val="004455C2"/>
    <w:rsid w:val="00457AA5"/>
    <w:rsid w:val="00486295"/>
    <w:rsid w:val="00495AE4"/>
    <w:rsid w:val="004A349D"/>
    <w:rsid w:val="004C4E10"/>
    <w:rsid w:val="004F5612"/>
    <w:rsid w:val="00517BC3"/>
    <w:rsid w:val="005632A0"/>
    <w:rsid w:val="0057280E"/>
    <w:rsid w:val="005849D9"/>
    <w:rsid w:val="00585EE8"/>
    <w:rsid w:val="00590A96"/>
    <w:rsid w:val="0059427E"/>
    <w:rsid w:val="005A3FB5"/>
    <w:rsid w:val="005B73E3"/>
    <w:rsid w:val="005D1E42"/>
    <w:rsid w:val="005E05CB"/>
    <w:rsid w:val="005F709D"/>
    <w:rsid w:val="0062083D"/>
    <w:rsid w:val="006218B4"/>
    <w:rsid w:val="00633846"/>
    <w:rsid w:val="006534F7"/>
    <w:rsid w:val="006600AC"/>
    <w:rsid w:val="00675EDB"/>
    <w:rsid w:val="006831AF"/>
    <w:rsid w:val="00692198"/>
    <w:rsid w:val="006A3399"/>
    <w:rsid w:val="006A7658"/>
    <w:rsid w:val="006B3754"/>
    <w:rsid w:val="006B5C84"/>
    <w:rsid w:val="006C43FE"/>
    <w:rsid w:val="006D0AFE"/>
    <w:rsid w:val="006E5737"/>
    <w:rsid w:val="00701005"/>
    <w:rsid w:val="00705E2E"/>
    <w:rsid w:val="00732F1F"/>
    <w:rsid w:val="00752B32"/>
    <w:rsid w:val="00753831"/>
    <w:rsid w:val="00764C9E"/>
    <w:rsid w:val="00774BA2"/>
    <w:rsid w:val="0078007A"/>
    <w:rsid w:val="00783FC6"/>
    <w:rsid w:val="007A3FFE"/>
    <w:rsid w:val="007A6C12"/>
    <w:rsid w:val="007C5F93"/>
    <w:rsid w:val="008013FF"/>
    <w:rsid w:val="00812245"/>
    <w:rsid w:val="008205CC"/>
    <w:rsid w:val="0082085F"/>
    <w:rsid w:val="0082706D"/>
    <w:rsid w:val="00837DFD"/>
    <w:rsid w:val="008506ED"/>
    <w:rsid w:val="0087187F"/>
    <w:rsid w:val="00896FB9"/>
    <w:rsid w:val="008A0001"/>
    <w:rsid w:val="008A2909"/>
    <w:rsid w:val="008A59D7"/>
    <w:rsid w:val="008B2AB0"/>
    <w:rsid w:val="008C217C"/>
    <w:rsid w:val="008C6399"/>
    <w:rsid w:val="008D428C"/>
    <w:rsid w:val="008E09D1"/>
    <w:rsid w:val="008E3C7D"/>
    <w:rsid w:val="008F2426"/>
    <w:rsid w:val="009035FD"/>
    <w:rsid w:val="00907FE4"/>
    <w:rsid w:val="009104FA"/>
    <w:rsid w:val="00912BAC"/>
    <w:rsid w:val="0091630C"/>
    <w:rsid w:val="00932773"/>
    <w:rsid w:val="00936765"/>
    <w:rsid w:val="009504CA"/>
    <w:rsid w:val="00961F0E"/>
    <w:rsid w:val="00971E84"/>
    <w:rsid w:val="00994B56"/>
    <w:rsid w:val="009A047F"/>
    <w:rsid w:val="009A7CF0"/>
    <w:rsid w:val="009C3343"/>
    <w:rsid w:val="009D0442"/>
    <w:rsid w:val="00A2436C"/>
    <w:rsid w:val="00A60ECD"/>
    <w:rsid w:val="00A61874"/>
    <w:rsid w:val="00A72B92"/>
    <w:rsid w:val="00AB151A"/>
    <w:rsid w:val="00AB18C8"/>
    <w:rsid w:val="00AC7184"/>
    <w:rsid w:val="00AE74F3"/>
    <w:rsid w:val="00AF166E"/>
    <w:rsid w:val="00AF3D6E"/>
    <w:rsid w:val="00B127B9"/>
    <w:rsid w:val="00B26EA0"/>
    <w:rsid w:val="00B30EAB"/>
    <w:rsid w:val="00B31546"/>
    <w:rsid w:val="00B41CBE"/>
    <w:rsid w:val="00B74BCD"/>
    <w:rsid w:val="00B7695F"/>
    <w:rsid w:val="00B800C0"/>
    <w:rsid w:val="00BA3E89"/>
    <w:rsid w:val="00BA5B78"/>
    <w:rsid w:val="00BB230A"/>
    <w:rsid w:val="00BE4BF2"/>
    <w:rsid w:val="00C32850"/>
    <w:rsid w:val="00C44E4F"/>
    <w:rsid w:val="00C5744A"/>
    <w:rsid w:val="00C679E1"/>
    <w:rsid w:val="00C721BB"/>
    <w:rsid w:val="00C82ACE"/>
    <w:rsid w:val="00CB1E9E"/>
    <w:rsid w:val="00D109AF"/>
    <w:rsid w:val="00D23E81"/>
    <w:rsid w:val="00D41C8F"/>
    <w:rsid w:val="00D47086"/>
    <w:rsid w:val="00D47F30"/>
    <w:rsid w:val="00D609AC"/>
    <w:rsid w:val="00D75B72"/>
    <w:rsid w:val="00D8603A"/>
    <w:rsid w:val="00DA5B8A"/>
    <w:rsid w:val="00DC5F4F"/>
    <w:rsid w:val="00DF7531"/>
    <w:rsid w:val="00E03F14"/>
    <w:rsid w:val="00E04446"/>
    <w:rsid w:val="00E17C3E"/>
    <w:rsid w:val="00E24EA5"/>
    <w:rsid w:val="00E62C7E"/>
    <w:rsid w:val="00E75488"/>
    <w:rsid w:val="00E95488"/>
    <w:rsid w:val="00EC3500"/>
    <w:rsid w:val="00EC42D6"/>
    <w:rsid w:val="00ED22CE"/>
    <w:rsid w:val="00EE66B5"/>
    <w:rsid w:val="00F11639"/>
    <w:rsid w:val="00F15C7F"/>
    <w:rsid w:val="00F529D0"/>
    <w:rsid w:val="00F55B8B"/>
    <w:rsid w:val="00F97CC5"/>
    <w:rsid w:val="00FA3405"/>
    <w:rsid w:val="00FB195C"/>
    <w:rsid w:val="00FD0359"/>
    <w:rsid w:val="00FE4D5C"/>
    <w:rsid w:val="00FE5B27"/>
    <w:rsid w:val="00F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0700E"/>
  <w15:docId w15:val="{929713FE-0600-4206-9846-2A095979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7DA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90A9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3C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C4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F9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8F2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F626098-96B6-404F-9716-21822806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4206</TotalTime>
  <Pages>1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lopashova</cp:lastModifiedBy>
  <cp:revision>41</cp:revision>
  <cp:lastPrinted>2021-10-01T14:29:00Z</cp:lastPrinted>
  <dcterms:created xsi:type="dcterms:W3CDTF">2019-07-23T08:11:00Z</dcterms:created>
  <dcterms:modified xsi:type="dcterms:W3CDTF">2021-10-04T09:34:00Z</dcterms:modified>
</cp:coreProperties>
</file>