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4453" w14:textId="77777777" w:rsidR="00E52F32" w:rsidRDefault="00542660" w:rsidP="009E54FA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E52F32">
        <w:rPr>
          <w:noProof/>
        </w:rPr>
        <w:drawing>
          <wp:inline distT="0" distB="0" distL="0" distR="0" wp14:anchorId="152223AC" wp14:editId="59BF415E">
            <wp:extent cx="449580" cy="5410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F4B3" w14:textId="77777777" w:rsidR="009E54FA" w:rsidRPr="00680E0F" w:rsidRDefault="009E54FA" w:rsidP="009E54FA">
      <w:pPr>
        <w:spacing w:line="360" w:lineRule="auto"/>
        <w:jc w:val="center"/>
        <w:rPr>
          <w:b/>
          <w:caps/>
          <w:sz w:val="28"/>
        </w:rPr>
      </w:pPr>
      <w:r w:rsidRPr="00680E0F">
        <w:rPr>
          <w:b/>
          <w:caps/>
          <w:sz w:val="28"/>
        </w:rPr>
        <w:t>РЕСПУБЛИКА КРЫМ</w:t>
      </w:r>
    </w:p>
    <w:p w14:paraId="093B5AFC" w14:textId="77777777" w:rsidR="009E54FA" w:rsidRPr="00680E0F" w:rsidRDefault="009E54FA" w:rsidP="009E54FA">
      <w:pPr>
        <w:spacing w:line="360" w:lineRule="auto"/>
        <w:jc w:val="center"/>
        <w:rPr>
          <w:b/>
          <w:caps/>
          <w:sz w:val="28"/>
        </w:rPr>
      </w:pPr>
      <w:r w:rsidRPr="00680E0F">
        <w:rPr>
          <w:b/>
          <w:caps/>
          <w:sz w:val="28"/>
        </w:rPr>
        <w:t>МИНИСТЕРСТВО ОБРАЗОВАНИЯ, НАУКИ И МОЛОДЕЖИ</w:t>
      </w:r>
    </w:p>
    <w:p w14:paraId="451E3503" w14:textId="77777777" w:rsidR="009E54FA" w:rsidRPr="00680E0F" w:rsidRDefault="009E54FA" w:rsidP="009E54FA">
      <w:pPr>
        <w:spacing w:line="360" w:lineRule="auto"/>
        <w:jc w:val="center"/>
        <w:rPr>
          <w:b/>
          <w:caps/>
          <w:sz w:val="28"/>
        </w:rPr>
      </w:pPr>
      <w:r w:rsidRPr="00680E0F">
        <w:rPr>
          <w:b/>
          <w:caps/>
          <w:sz w:val="28"/>
        </w:rPr>
        <w:t>(МИНОБРАЗОВАНИЯ КРЫМА)</w:t>
      </w:r>
    </w:p>
    <w:p w14:paraId="32E48829" w14:textId="77777777" w:rsidR="009E54FA" w:rsidRPr="00680E0F" w:rsidRDefault="009E54FA" w:rsidP="009E54FA">
      <w:pPr>
        <w:spacing w:before="240" w:after="60"/>
        <w:jc w:val="center"/>
        <w:outlineLvl w:val="7"/>
        <w:rPr>
          <w:b/>
          <w:iCs/>
          <w:spacing w:val="60"/>
          <w:sz w:val="32"/>
          <w:szCs w:val="32"/>
        </w:rPr>
      </w:pPr>
      <w:r w:rsidRPr="00680E0F">
        <w:rPr>
          <w:b/>
          <w:iCs/>
          <w:spacing w:val="60"/>
          <w:sz w:val="32"/>
          <w:szCs w:val="32"/>
        </w:rPr>
        <w:t>ПРИКАЗ</w:t>
      </w:r>
    </w:p>
    <w:p w14:paraId="04485F18" w14:textId="77777777" w:rsidR="009E54FA" w:rsidRPr="00680E0F" w:rsidRDefault="009E54FA" w:rsidP="009E54FA"/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9E54FA" w:rsidRPr="00680E0F" w14:paraId="7230028B" w14:textId="77777777" w:rsidTr="000930DA">
        <w:tc>
          <w:tcPr>
            <w:tcW w:w="3190" w:type="dxa"/>
          </w:tcPr>
          <w:p w14:paraId="6774D928" w14:textId="684ACDE5" w:rsidR="009E54FA" w:rsidRPr="00680E0F" w:rsidRDefault="00D406BF" w:rsidP="003E11CE">
            <w:r>
              <w:t>31.10</w:t>
            </w:r>
            <w:r w:rsidR="00707A33">
              <w:t>.</w:t>
            </w:r>
            <w:r w:rsidR="00707A33" w:rsidRPr="007E122A">
              <w:t>202</w:t>
            </w:r>
            <w:r w:rsidR="007E222C">
              <w:t>5</w:t>
            </w:r>
            <w:r w:rsidR="007E122A">
              <w:t xml:space="preserve"> </w:t>
            </w:r>
            <w:r w:rsidR="009E54FA" w:rsidRPr="007E122A">
              <w:t>г.</w:t>
            </w:r>
            <w:r w:rsidR="009E54FA" w:rsidRPr="00680E0F">
              <w:t xml:space="preserve"> </w:t>
            </w:r>
          </w:p>
        </w:tc>
        <w:tc>
          <w:tcPr>
            <w:tcW w:w="3190" w:type="dxa"/>
          </w:tcPr>
          <w:p w14:paraId="08BBD1A4" w14:textId="77777777" w:rsidR="009E54FA" w:rsidRPr="00680E0F" w:rsidRDefault="009E54FA" w:rsidP="000930DA">
            <w:pPr>
              <w:jc w:val="center"/>
            </w:pPr>
            <w:r w:rsidRPr="00680E0F">
              <w:t>г. Симферополь</w:t>
            </w:r>
          </w:p>
        </w:tc>
        <w:tc>
          <w:tcPr>
            <w:tcW w:w="3191" w:type="dxa"/>
          </w:tcPr>
          <w:p w14:paraId="28662897" w14:textId="6D384CD5" w:rsidR="009E54FA" w:rsidRPr="00680E0F" w:rsidRDefault="009E54FA" w:rsidP="0041478C">
            <w:pPr>
              <w:jc w:val="center"/>
            </w:pPr>
            <w:r w:rsidRPr="00680E0F">
              <w:t xml:space="preserve">№ </w:t>
            </w:r>
            <w:r w:rsidR="00D406BF">
              <w:t>1651</w:t>
            </w:r>
          </w:p>
        </w:tc>
      </w:tr>
    </w:tbl>
    <w:p w14:paraId="36DE7898" w14:textId="77777777" w:rsidR="009E54FA" w:rsidRPr="00680E0F" w:rsidRDefault="009E54FA" w:rsidP="009E54FA">
      <w:pPr>
        <w:ind w:firstLine="600"/>
        <w:jc w:val="both"/>
        <w:rPr>
          <w:b/>
          <w:i/>
          <w:sz w:val="28"/>
          <w:szCs w:val="28"/>
        </w:rPr>
      </w:pPr>
    </w:p>
    <w:p w14:paraId="0FC540DB" w14:textId="77777777" w:rsidR="009E54FA" w:rsidRPr="00680E0F" w:rsidRDefault="009E54FA" w:rsidP="009E54FA">
      <w:pPr>
        <w:ind w:firstLine="600"/>
        <w:jc w:val="both"/>
        <w:rPr>
          <w:b/>
          <w:i/>
          <w:sz w:val="28"/>
          <w:szCs w:val="28"/>
        </w:rPr>
      </w:pPr>
    </w:p>
    <w:p w14:paraId="1D55B8AC" w14:textId="77777777" w:rsidR="001C2A7D" w:rsidRPr="001C2A7D" w:rsidRDefault="001C2A7D" w:rsidP="003339AA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8"/>
          <w:szCs w:val="28"/>
        </w:rPr>
      </w:pPr>
      <w:r w:rsidRPr="001C2A7D">
        <w:rPr>
          <w:b/>
          <w:i/>
          <w:sz w:val="28"/>
          <w:szCs w:val="28"/>
        </w:rPr>
        <w:t>О проведении регионального</w:t>
      </w:r>
    </w:p>
    <w:p w14:paraId="7C9A7147" w14:textId="77777777" w:rsidR="001C2A7D" w:rsidRPr="001C2A7D" w:rsidRDefault="001C2A7D" w:rsidP="003339AA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8"/>
          <w:szCs w:val="28"/>
        </w:rPr>
      </w:pPr>
      <w:r w:rsidRPr="001C2A7D">
        <w:rPr>
          <w:b/>
          <w:i/>
          <w:sz w:val="28"/>
          <w:szCs w:val="28"/>
        </w:rPr>
        <w:t>этапа Всероссийского профессионального</w:t>
      </w:r>
    </w:p>
    <w:p w14:paraId="4BF8A5FB" w14:textId="4FBF468A" w:rsidR="009E54FA" w:rsidRDefault="001C2A7D" w:rsidP="003339AA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8"/>
          <w:szCs w:val="28"/>
        </w:rPr>
      </w:pPr>
      <w:r w:rsidRPr="001C2A7D">
        <w:rPr>
          <w:b/>
          <w:i/>
          <w:sz w:val="28"/>
          <w:szCs w:val="28"/>
        </w:rPr>
        <w:t>конкурса «Воспитатель года России» в 202</w:t>
      </w:r>
      <w:r w:rsidR="007E222C">
        <w:rPr>
          <w:b/>
          <w:i/>
          <w:sz w:val="28"/>
          <w:szCs w:val="28"/>
        </w:rPr>
        <w:t>6</w:t>
      </w:r>
      <w:r w:rsidRPr="001C2A7D">
        <w:rPr>
          <w:b/>
          <w:i/>
          <w:sz w:val="28"/>
          <w:szCs w:val="28"/>
        </w:rPr>
        <w:t xml:space="preserve"> году</w:t>
      </w:r>
    </w:p>
    <w:p w14:paraId="1D046B52" w14:textId="77777777" w:rsidR="001C2A7D" w:rsidRPr="00487898" w:rsidRDefault="001C2A7D" w:rsidP="003339A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4D95FA29" w14:textId="06CAD006" w:rsidR="009E54FA" w:rsidRPr="00C31036" w:rsidRDefault="007E122A" w:rsidP="003339AA">
      <w:pPr>
        <w:spacing w:line="276" w:lineRule="auto"/>
        <w:ind w:firstLine="709"/>
        <w:jc w:val="both"/>
        <w:rPr>
          <w:sz w:val="28"/>
          <w:szCs w:val="28"/>
        </w:rPr>
      </w:pPr>
      <w:r w:rsidRPr="007E122A">
        <w:rPr>
          <w:sz w:val="28"/>
          <w:szCs w:val="28"/>
        </w:rPr>
        <w:t xml:space="preserve">В соответствии с Законом Республики Крым от 19 июля 2022 года               № 307-ЗРК/2022 «Об исполнительных органах Республики Крым», постановлением Совета министров Республики Крым от 22 апреля 2014 года № 77 «Об утверждении Положения о Министерстве образования, науки и молодежи Республики Крым», </w:t>
      </w:r>
      <w:r w:rsidR="001C2A7D" w:rsidRPr="001C2A7D">
        <w:rPr>
          <w:sz w:val="28"/>
          <w:szCs w:val="28"/>
        </w:rPr>
        <w:t xml:space="preserve">Положением о </w:t>
      </w:r>
      <w:r w:rsidR="002166B4">
        <w:rPr>
          <w:sz w:val="28"/>
          <w:szCs w:val="28"/>
        </w:rPr>
        <w:t xml:space="preserve">порядке и условиях проведения </w:t>
      </w:r>
      <w:r w:rsidR="001C2A7D" w:rsidRPr="001C2A7D">
        <w:rPr>
          <w:sz w:val="28"/>
          <w:szCs w:val="28"/>
        </w:rPr>
        <w:t>Всероссийско</w:t>
      </w:r>
      <w:r w:rsidR="002166B4">
        <w:rPr>
          <w:sz w:val="28"/>
          <w:szCs w:val="28"/>
        </w:rPr>
        <w:t>го</w:t>
      </w:r>
      <w:r w:rsidR="001C2A7D" w:rsidRPr="001C2A7D">
        <w:rPr>
          <w:sz w:val="28"/>
          <w:szCs w:val="28"/>
        </w:rPr>
        <w:t xml:space="preserve"> конкурс</w:t>
      </w:r>
      <w:r w:rsidR="00216E54">
        <w:rPr>
          <w:sz w:val="28"/>
          <w:szCs w:val="28"/>
        </w:rPr>
        <w:t>а «Учитель года России» и всероссийских профессиональных конкурсов «Воспитатель года России», «Директор года России», «Первый учитель»</w:t>
      </w:r>
      <w:r w:rsidR="001C2A7D" w:rsidRPr="001C2A7D">
        <w:rPr>
          <w:sz w:val="28"/>
          <w:szCs w:val="28"/>
        </w:rPr>
        <w:t xml:space="preserve"> «Воспитатель года России», утвержденным </w:t>
      </w:r>
      <w:r w:rsidR="002166B4">
        <w:rPr>
          <w:sz w:val="28"/>
          <w:szCs w:val="28"/>
        </w:rPr>
        <w:t>приказом Министерства просвещения Российской Федерации</w:t>
      </w:r>
      <w:r w:rsidR="002B773B">
        <w:rPr>
          <w:sz w:val="28"/>
          <w:szCs w:val="28"/>
        </w:rPr>
        <w:t xml:space="preserve"> от </w:t>
      </w:r>
      <w:r w:rsidR="002166B4">
        <w:rPr>
          <w:sz w:val="28"/>
          <w:szCs w:val="28"/>
        </w:rPr>
        <w:t>1</w:t>
      </w:r>
      <w:r w:rsidR="00E72434">
        <w:rPr>
          <w:sz w:val="28"/>
          <w:szCs w:val="28"/>
        </w:rPr>
        <w:t>0</w:t>
      </w:r>
      <w:r w:rsidR="005D3B24">
        <w:rPr>
          <w:sz w:val="28"/>
          <w:szCs w:val="28"/>
        </w:rPr>
        <w:t xml:space="preserve"> марта </w:t>
      </w:r>
      <w:r w:rsidR="002166B4" w:rsidRPr="002166B4">
        <w:rPr>
          <w:sz w:val="28"/>
          <w:szCs w:val="28"/>
        </w:rPr>
        <w:t>202</w:t>
      </w:r>
      <w:r w:rsidR="00E72434">
        <w:rPr>
          <w:sz w:val="28"/>
          <w:szCs w:val="28"/>
        </w:rPr>
        <w:t>5</w:t>
      </w:r>
      <w:r w:rsidR="002B773B" w:rsidRPr="002166B4">
        <w:rPr>
          <w:sz w:val="28"/>
          <w:szCs w:val="28"/>
        </w:rPr>
        <w:t xml:space="preserve"> </w:t>
      </w:r>
      <w:r w:rsidR="005D3B24">
        <w:rPr>
          <w:sz w:val="28"/>
          <w:szCs w:val="28"/>
        </w:rPr>
        <w:t xml:space="preserve">года </w:t>
      </w:r>
      <w:r w:rsidR="002B773B" w:rsidRPr="002166B4">
        <w:rPr>
          <w:sz w:val="28"/>
          <w:szCs w:val="28"/>
        </w:rPr>
        <w:t xml:space="preserve">№ </w:t>
      </w:r>
      <w:r w:rsidR="00E72434">
        <w:rPr>
          <w:sz w:val="28"/>
          <w:szCs w:val="28"/>
        </w:rPr>
        <w:t>186</w:t>
      </w:r>
      <w:r w:rsidR="002B773B" w:rsidRPr="002166B4">
        <w:rPr>
          <w:sz w:val="28"/>
          <w:szCs w:val="28"/>
        </w:rPr>
        <w:t xml:space="preserve">, </w:t>
      </w:r>
      <w:r w:rsidR="00B64211" w:rsidRPr="002166B4">
        <w:rPr>
          <w:sz w:val="28"/>
          <w:szCs w:val="28"/>
        </w:rPr>
        <w:t>с целью</w:t>
      </w:r>
      <w:r w:rsidR="00B64211" w:rsidRPr="002B773B">
        <w:rPr>
          <w:sz w:val="28"/>
          <w:szCs w:val="28"/>
        </w:rPr>
        <w:t xml:space="preserve"> профессионального и личностного развития педагогов, работающих в образовательных организациях, реализующих образовательные программы дошкольного образования, и их поддержки</w:t>
      </w:r>
    </w:p>
    <w:p w14:paraId="0DAADAC7" w14:textId="77777777" w:rsidR="009E54FA" w:rsidRDefault="009E54FA" w:rsidP="003339AA">
      <w:pPr>
        <w:widowControl w:val="0"/>
        <w:autoSpaceDE w:val="0"/>
        <w:autoSpaceDN w:val="0"/>
        <w:adjustRightInd w:val="0"/>
        <w:spacing w:line="276" w:lineRule="auto"/>
      </w:pPr>
    </w:p>
    <w:p w14:paraId="6E97BCA3" w14:textId="77777777" w:rsidR="009E54FA" w:rsidRPr="00487898" w:rsidRDefault="009E54FA" w:rsidP="003339AA">
      <w:pPr>
        <w:widowControl w:val="0"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  <w:r w:rsidRPr="00487898">
        <w:rPr>
          <w:b/>
          <w:caps/>
          <w:sz w:val="28"/>
          <w:szCs w:val="28"/>
        </w:rPr>
        <w:t>приказываю:</w:t>
      </w:r>
    </w:p>
    <w:p w14:paraId="4E2CA9D5" w14:textId="77777777" w:rsidR="009E54FA" w:rsidRPr="00487898" w:rsidRDefault="009E54FA" w:rsidP="003339AA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caps/>
          <w:sz w:val="28"/>
          <w:szCs w:val="28"/>
        </w:rPr>
      </w:pPr>
    </w:p>
    <w:p w14:paraId="227C2A85" w14:textId="46054E7B" w:rsidR="001C2A7D" w:rsidRPr="0044303B" w:rsidRDefault="009E54FA" w:rsidP="003339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303B">
        <w:rPr>
          <w:sz w:val="28"/>
          <w:szCs w:val="28"/>
        </w:rPr>
        <w:t>1.</w:t>
      </w:r>
      <w:r w:rsidR="00FD7B85">
        <w:rPr>
          <w:sz w:val="28"/>
          <w:szCs w:val="28"/>
        </w:rPr>
        <w:t xml:space="preserve"> </w:t>
      </w:r>
      <w:r w:rsidR="001C2A7D" w:rsidRPr="0044303B">
        <w:rPr>
          <w:sz w:val="28"/>
          <w:szCs w:val="28"/>
        </w:rPr>
        <w:t xml:space="preserve">Провести </w:t>
      </w:r>
      <w:r w:rsidR="001C2A7D" w:rsidRPr="002166B4">
        <w:rPr>
          <w:sz w:val="28"/>
          <w:szCs w:val="28"/>
        </w:rPr>
        <w:t>в январе-апреле 202</w:t>
      </w:r>
      <w:r w:rsidR="00E72434">
        <w:rPr>
          <w:sz w:val="28"/>
          <w:szCs w:val="28"/>
        </w:rPr>
        <w:t>6</w:t>
      </w:r>
      <w:r w:rsidR="001C2A7D" w:rsidRPr="002166B4">
        <w:rPr>
          <w:sz w:val="28"/>
          <w:szCs w:val="28"/>
        </w:rPr>
        <w:t xml:space="preserve"> года</w:t>
      </w:r>
      <w:r w:rsidR="001C2A7D" w:rsidRPr="0044303B">
        <w:rPr>
          <w:sz w:val="28"/>
          <w:szCs w:val="28"/>
        </w:rPr>
        <w:t xml:space="preserve"> </w:t>
      </w:r>
      <w:r w:rsidR="002166B4">
        <w:rPr>
          <w:sz w:val="28"/>
          <w:szCs w:val="28"/>
        </w:rPr>
        <w:t xml:space="preserve">творческое мероприятие </w:t>
      </w:r>
      <w:r w:rsidR="00B31AD7">
        <w:rPr>
          <w:sz w:val="28"/>
          <w:szCs w:val="28"/>
        </w:rPr>
        <w:t>–</w:t>
      </w:r>
      <w:r w:rsidR="002166B4">
        <w:rPr>
          <w:sz w:val="28"/>
          <w:szCs w:val="28"/>
        </w:rPr>
        <w:t xml:space="preserve"> </w:t>
      </w:r>
      <w:r w:rsidR="001C2A7D" w:rsidRPr="00492F49">
        <w:rPr>
          <w:sz w:val="28"/>
          <w:szCs w:val="28"/>
        </w:rPr>
        <w:t>региональный</w:t>
      </w:r>
      <w:r w:rsidR="00492F49">
        <w:rPr>
          <w:sz w:val="28"/>
          <w:szCs w:val="28"/>
        </w:rPr>
        <w:t xml:space="preserve"> </w:t>
      </w:r>
      <w:r w:rsidR="001C2A7D" w:rsidRPr="0044303B">
        <w:rPr>
          <w:sz w:val="28"/>
          <w:szCs w:val="28"/>
        </w:rPr>
        <w:t>этап Всероссийского профессионального конкурса «Воспитатель года России»</w:t>
      </w:r>
      <w:r w:rsidR="005D3B24">
        <w:rPr>
          <w:sz w:val="28"/>
          <w:szCs w:val="28"/>
        </w:rPr>
        <w:t xml:space="preserve"> в 2026 году</w:t>
      </w:r>
      <w:r w:rsidR="001C2A7D" w:rsidRPr="0044303B">
        <w:rPr>
          <w:sz w:val="28"/>
          <w:szCs w:val="28"/>
        </w:rPr>
        <w:t>.</w:t>
      </w:r>
    </w:p>
    <w:p w14:paraId="1077F780" w14:textId="77777777" w:rsidR="001C2A7D" w:rsidRPr="0044303B" w:rsidRDefault="00B64211" w:rsidP="003339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303B">
        <w:rPr>
          <w:sz w:val="28"/>
          <w:szCs w:val="28"/>
        </w:rPr>
        <w:t>2.</w:t>
      </w:r>
      <w:r w:rsidR="001C2A7D" w:rsidRPr="0044303B">
        <w:rPr>
          <w:sz w:val="28"/>
          <w:szCs w:val="28"/>
        </w:rPr>
        <w:t>Утвердить:</w:t>
      </w:r>
    </w:p>
    <w:p w14:paraId="655EB267" w14:textId="32CE56C1" w:rsidR="001C2A7D" w:rsidRPr="0044303B" w:rsidRDefault="001C2A7D" w:rsidP="003339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303B">
        <w:rPr>
          <w:sz w:val="28"/>
          <w:szCs w:val="28"/>
        </w:rPr>
        <w:t xml:space="preserve">2.1. Положение о проведении </w:t>
      </w:r>
      <w:bookmarkStart w:id="0" w:name="_Hlk209185964"/>
      <w:r w:rsidRPr="00492F49">
        <w:rPr>
          <w:sz w:val="28"/>
          <w:szCs w:val="28"/>
        </w:rPr>
        <w:t>регионального</w:t>
      </w:r>
      <w:bookmarkEnd w:id="0"/>
      <w:r w:rsidR="00DF5410">
        <w:rPr>
          <w:sz w:val="28"/>
          <w:szCs w:val="28"/>
        </w:rPr>
        <w:t xml:space="preserve"> </w:t>
      </w:r>
      <w:r w:rsidRPr="0044303B">
        <w:rPr>
          <w:sz w:val="28"/>
          <w:szCs w:val="28"/>
        </w:rPr>
        <w:t>этапа Всероссийского профессионального конкурса «Воспитатель года России» в 202</w:t>
      </w:r>
      <w:r w:rsidR="00E72434">
        <w:rPr>
          <w:sz w:val="28"/>
          <w:szCs w:val="28"/>
        </w:rPr>
        <w:t>6</w:t>
      </w:r>
      <w:r w:rsidRPr="0044303B">
        <w:rPr>
          <w:sz w:val="28"/>
          <w:szCs w:val="28"/>
        </w:rPr>
        <w:t xml:space="preserve"> году</w:t>
      </w:r>
      <w:r w:rsidR="0044303B" w:rsidRPr="0044303B">
        <w:rPr>
          <w:sz w:val="28"/>
          <w:szCs w:val="28"/>
        </w:rPr>
        <w:t xml:space="preserve"> </w:t>
      </w:r>
      <w:r w:rsidRPr="0044303B">
        <w:rPr>
          <w:sz w:val="28"/>
          <w:szCs w:val="28"/>
        </w:rPr>
        <w:t>согласно приложению</w:t>
      </w:r>
      <w:r w:rsidR="00C51399" w:rsidRPr="0044303B">
        <w:rPr>
          <w:sz w:val="28"/>
          <w:szCs w:val="28"/>
        </w:rPr>
        <w:t xml:space="preserve"> 1 (п</w:t>
      </w:r>
      <w:r w:rsidRPr="0044303B">
        <w:rPr>
          <w:sz w:val="28"/>
          <w:szCs w:val="28"/>
        </w:rPr>
        <w:t>рилагается).</w:t>
      </w:r>
    </w:p>
    <w:p w14:paraId="401B7C09" w14:textId="77777777" w:rsidR="00885867" w:rsidRDefault="00C51399" w:rsidP="00885867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 w:rsidRPr="0044303B">
        <w:rPr>
          <w:sz w:val="28"/>
          <w:szCs w:val="28"/>
        </w:rPr>
        <w:t>2.2.</w:t>
      </w:r>
      <w:r w:rsidR="0044303B" w:rsidRPr="0044303B">
        <w:rPr>
          <w:sz w:val="28"/>
          <w:szCs w:val="28"/>
        </w:rPr>
        <w:t xml:space="preserve"> </w:t>
      </w:r>
      <w:r w:rsidRPr="0044303B">
        <w:rPr>
          <w:sz w:val="28"/>
          <w:szCs w:val="28"/>
        </w:rPr>
        <w:t>Состав организационного комитета</w:t>
      </w:r>
      <w:r w:rsidR="00492F49">
        <w:rPr>
          <w:sz w:val="28"/>
          <w:szCs w:val="28"/>
        </w:rPr>
        <w:t xml:space="preserve"> </w:t>
      </w:r>
      <w:r w:rsidR="00492F49" w:rsidRPr="00492F49">
        <w:rPr>
          <w:sz w:val="28"/>
          <w:szCs w:val="28"/>
        </w:rPr>
        <w:t>регионального</w:t>
      </w:r>
      <w:r w:rsidR="00492F49">
        <w:rPr>
          <w:sz w:val="28"/>
          <w:szCs w:val="28"/>
        </w:rPr>
        <w:t xml:space="preserve"> </w:t>
      </w:r>
      <w:r w:rsidR="00492F49" w:rsidRPr="0044303B">
        <w:rPr>
          <w:sz w:val="28"/>
          <w:szCs w:val="28"/>
        </w:rPr>
        <w:t>этапа</w:t>
      </w:r>
      <w:r w:rsidRPr="0044303B">
        <w:rPr>
          <w:sz w:val="28"/>
          <w:szCs w:val="28"/>
        </w:rPr>
        <w:t xml:space="preserve"> Всероссийского профессионального конкурса «Воспитатель года России» в </w:t>
      </w:r>
      <w:r w:rsidR="00B31AD7">
        <w:rPr>
          <w:sz w:val="28"/>
          <w:szCs w:val="28"/>
        </w:rPr>
        <w:t>202</w:t>
      </w:r>
      <w:r w:rsidR="00E72434">
        <w:rPr>
          <w:sz w:val="28"/>
          <w:szCs w:val="28"/>
        </w:rPr>
        <w:t>6</w:t>
      </w:r>
      <w:r w:rsidR="00CE3298">
        <w:rPr>
          <w:sz w:val="28"/>
          <w:szCs w:val="28"/>
        </w:rPr>
        <w:t xml:space="preserve"> году</w:t>
      </w:r>
      <w:r w:rsidRPr="0044303B">
        <w:rPr>
          <w:sz w:val="28"/>
          <w:szCs w:val="28"/>
        </w:rPr>
        <w:t xml:space="preserve"> согласно приложению 2 (прилагается).</w:t>
      </w:r>
    </w:p>
    <w:p w14:paraId="2EC96866" w14:textId="4B647DED" w:rsidR="00885867" w:rsidRPr="0044303B" w:rsidRDefault="00885867" w:rsidP="00F2422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Государственному бюджетному образовательному учреждению дополнительного профессионального образования Республики Крым «</w:t>
      </w:r>
      <w:r w:rsidRPr="0044303B">
        <w:rPr>
          <w:sz w:val="28"/>
          <w:szCs w:val="28"/>
        </w:rPr>
        <w:t xml:space="preserve">Крымский республиканский институт постдипломного педагогического образования» </w:t>
      </w:r>
      <w:r w:rsidRPr="0044303B">
        <w:rPr>
          <w:sz w:val="28"/>
          <w:szCs w:val="28"/>
          <w:lang w:val="uk-UA"/>
        </w:rPr>
        <w:t>(</w:t>
      </w:r>
      <w:proofErr w:type="spellStart"/>
      <w:r w:rsidRPr="0044303B">
        <w:rPr>
          <w:sz w:val="28"/>
          <w:szCs w:val="28"/>
          <w:lang w:val="uk-UA"/>
        </w:rPr>
        <w:t>Рудяков</w:t>
      </w:r>
      <w:proofErr w:type="spellEnd"/>
      <w:r w:rsidRPr="0044303B">
        <w:rPr>
          <w:sz w:val="28"/>
          <w:szCs w:val="28"/>
          <w:lang w:val="uk-UA"/>
        </w:rPr>
        <w:t xml:space="preserve"> А.Н.</w:t>
      </w:r>
      <w:r w:rsidRPr="0044303B">
        <w:rPr>
          <w:sz w:val="28"/>
          <w:szCs w:val="28"/>
        </w:rPr>
        <w:t xml:space="preserve">) обеспечить работу </w:t>
      </w:r>
      <w:r w:rsidRPr="00CE3298">
        <w:rPr>
          <w:sz w:val="28"/>
          <w:szCs w:val="28"/>
        </w:rPr>
        <w:t xml:space="preserve">организационного комитета </w:t>
      </w:r>
      <w:r w:rsidRPr="00492F49">
        <w:rPr>
          <w:sz w:val="28"/>
          <w:szCs w:val="28"/>
        </w:rPr>
        <w:t>регионального</w:t>
      </w:r>
      <w:r w:rsidRPr="00CE3298">
        <w:rPr>
          <w:sz w:val="28"/>
          <w:szCs w:val="28"/>
        </w:rPr>
        <w:t xml:space="preserve"> этапа Всероссийского профессионального конкурса</w:t>
      </w:r>
      <w:r>
        <w:rPr>
          <w:sz w:val="28"/>
          <w:szCs w:val="28"/>
        </w:rPr>
        <w:t xml:space="preserve"> </w:t>
      </w:r>
      <w:r w:rsidRPr="00CE3298">
        <w:rPr>
          <w:sz w:val="28"/>
          <w:szCs w:val="28"/>
        </w:rPr>
        <w:t>«Воспитатель года России» в 202</w:t>
      </w:r>
      <w:r>
        <w:rPr>
          <w:sz w:val="28"/>
          <w:szCs w:val="28"/>
        </w:rPr>
        <w:t>6</w:t>
      </w:r>
      <w:r w:rsidRPr="00CE3298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67AE8847" w14:textId="42506150" w:rsidR="009E54FA" w:rsidRDefault="00C51399" w:rsidP="003339AA">
      <w:pPr>
        <w:shd w:val="clear" w:color="auto" w:fill="FFFFFF"/>
        <w:spacing w:line="276" w:lineRule="auto"/>
        <w:ind w:right="23" w:firstLine="709"/>
        <w:jc w:val="both"/>
        <w:rPr>
          <w:sz w:val="28"/>
          <w:szCs w:val="28"/>
        </w:rPr>
      </w:pPr>
      <w:r w:rsidRPr="0044303B">
        <w:rPr>
          <w:sz w:val="28"/>
          <w:szCs w:val="28"/>
        </w:rPr>
        <w:t>4.</w:t>
      </w:r>
      <w:r w:rsidR="0044303B">
        <w:rPr>
          <w:sz w:val="28"/>
          <w:szCs w:val="28"/>
        </w:rPr>
        <w:t xml:space="preserve"> </w:t>
      </w:r>
      <w:r w:rsidRPr="00C51399">
        <w:rPr>
          <w:sz w:val="28"/>
          <w:szCs w:val="28"/>
        </w:rPr>
        <w:t xml:space="preserve">Контроль за исполнением приказа </w:t>
      </w:r>
      <w:r w:rsidR="003E11CE">
        <w:rPr>
          <w:sz w:val="28"/>
          <w:szCs w:val="28"/>
        </w:rPr>
        <w:t xml:space="preserve">возложить на заместителя министра </w:t>
      </w:r>
      <w:r w:rsidR="00A839C6">
        <w:rPr>
          <w:sz w:val="28"/>
          <w:szCs w:val="28"/>
        </w:rPr>
        <w:t xml:space="preserve">образования, науки и молодежи Республики Крым </w:t>
      </w:r>
      <w:r w:rsidR="003E11CE">
        <w:rPr>
          <w:sz w:val="28"/>
          <w:szCs w:val="28"/>
        </w:rPr>
        <w:t>Беспалову С.Э.</w:t>
      </w:r>
    </w:p>
    <w:p w14:paraId="2DAEE974" w14:textId="77777777" w:rsidR="00B64211" w:rsidRDefault="00B64211" w:rsidP="003339AA">
      <w:pPr>
        <w:spacing w:line="276" w:lineRule="auto"/>
        <w:ind w:firstLine="720"/>
        <w:jc w:val="both"/>
        <w:rPr>
          <w:sz w:val="28"/>
          <w:szCs w:val="28"/>
        </w:rPr>
      </w:pPr>
    </w:p>
    <w:p w14:paraId="2A3EE2EE" w14:textId="77777777" w:rsidR="00B40CF2" w:rsidRPr="00487898" w:rsidRDefault="00B40CF2" w:rsidP="003339AA">
      <w:pPr>
        <w:spacing w:line="276" w:lineRule="auto"/>
        <w:ind w:firstLine="720"/>
        <w:jc w:val="both"/>
        <w:rPr>
          <w:sz w:val="28"/>
          <w:szCs w:val="28"/>
        </w:rPr>
      </w:pPr>
    </w:p>
    <w:p w14:paraId="49948B7E" w14:textId="7750C1B6" w:rsidR="009E54FA" w:rsidRDefault="00A839C6" w:rsidP="003339AA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В.В. Лаврик</w:t>
      </w:r>
      <w:r w:rsidR="003E11CE">
        <w:rPr>
          <w:b/>
          <w:sz w:val="28"/>
          <w:szCs w:val="28"/>
        </w:rPr>
        <w:tab/>
      </w:r>
      <w:r w:rsidR="003E11CE">
        <w:rPr>
          <w:b/>
          <w:sz w:val="28"/>
          <w:szCs w:val="28"/>
        </w:rPr>
        <w:tab/>
      </w:r>
      <w:r w:rsidR="003E11CE">
        <w:rPr>
          <w:b/>
          <w:sz w:val="28"/>
          <w:szCs w:val="28"/>
        </w:rPr>
        <w:tab/>
      </w:r>
    </w:p>
    <w:p w14:paraId="62B8421A" w14:textId="77777777" w:rsidR="009E54FA" w:rsidRDefault="009E54FA" w:rsidP="009E54F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1CCDDC6" w14:textId="77777777" w:rsidR="009E54FA" w:rsidRDefault="00B64211" w:rsidP="00B64211">
      <w:pPr>
        <w:widowControl w:val="0"/>
        <w:tabs>
          <w:tab w:val="left" w:pos="160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B64D836" w14:textId="77777777" w:rsidR="009E54FA" w:rsidRDefault="009E54FA" w:rsidP="009E54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3E1E37" w14:textId="77777777" w:rsidR="00605EAF" w:rsidRDefault="00605EAF">
      <w:r>
        <w:br w:type="page"/>
      </w:r>
    </w:p>
    <w:tbl>
      <w:tblPr>
        <w:tblpPr w:leftFromText="180" w:rightFromText="180" w:horzAnchor="margin" w:tblpY="549"/>
        <w:tblW w:w="10050" w:type="dxa"/>
        <w:tblLayout w:type="fixed"/>
        <w:tblLook w:val="01E0" w:firstRow="1" w:lastRow="1" w:firstColumn="1" w:lastColumn="1" w:noHBand="0" w:noVBand="0"/>
      </w:tblPr>
      <w:tblGrid>
        <w:gridCol w:w="9578"/>
        <w:gridCol w:w="236"/>
        <w:gridCol w:w="236"/>
      </w:tblGrid>
      <w:tr w:rsidR="009E54FA" w:rsidRPr="00D924BB" w14:paraId="31BE14AF" w14:textId="77777777" w:rsidTr="00B64211">
        <w:tc>
          <w:tcPr>
            <w:tcW w:w="9578" w:type="dxa"/>
          </w:tcPr>
          <w:p w14:paraId="231C6107" w14:textId="62555038" w:rsidR="009E54FA" w:rsidRPr="008074F0" w:rsidRDefault="00B64211" w:rsidP="000930DA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ind w:left="5040"/>
            </w:pPr>
            <w:r>
              <w:lastRenderedPageBreak/>
              <w:t>Приложение</w:t>
            </w:r>
            <w:r w:rsidR="00C80606">
              <w:t xml:space="preserve"> 1</w:t>
            </w:r>
          </w:p>
          <w:p w14:paraId="12C2FB99" w14:textId="77777777" w:rsidR="009E54FA" w:rsidRPr="008074F0" w:rsidRDefault="009E54FA" w:rsidP="000930DA">
            <w:pPr>
              <w:widowControl w:val="0"/>
              <w:autoSpaceDE w:val="0"/>
              <w:autoSpaceDN w:val="0"/>
              <w:adjustRightInd w:val="0"/>
              <w:ind w:left="5040"/>
            </w:pPr>
            <w:r w:rsidRPr="008074F0">
              <w:t>к приказу Министерства образования,</w:t>
            </w:r>
          </w:p>
          <w:p w14:paraId="5D3ADCF2" w14:textId="77777777" w:rsidR="009E54FA" w:rsidRPr="008074F0" w:rsidRDefault="009E54FA" w:rsidP="000930DA">
            <w:pPr>
              <w:widowControl w:val="0"/>
              <w:autoSpaceDE w:val="0"/>
              <w:autoSpaceDN w:val="0"/>
              <w:adjustRightInd w:val="0"/>
              <w:ind w:left="5040"/>
            </w:pPr>
            <w:r w:rsidRPr="008074F0">
              <w:t>науки и молодежи Республики Крым</w:t>
            </w:r>
          </w:p>
          <w:p w14:paraId="363B0AE1" w14:textId="7A835C31" w:rsidR="009E54FA" w:rsidRPr="008074F0" w:rsidRDefault="009027AC" w:rsidP="000930DA">
            <w:pPr>
              <w:widowControl w:val="0"/>
              <w:autoSpaceDE w:val="0"/>
              <w:autoSpaceDN w:val="0"/>
              <w:adjustRightInd w:val="0"/>
              <w:ind w:left="5040"/>
            </w:pPr>
            <w:r w:rsidRPr="002166B4">
              <w:t xml:space="preserve">от </w:t>
            </w:r>
            <w:r w:rsidR="00D406BF">
              <w:t>31.10.</w:t>
            </w:r>
            <w:r w:rsidR="00707A33" w:rsidRPr="002166B4">
              <w:t>202</w:t>
            </w:r>
            <w:r w:rsidR="005D3B24">
              <w:t>5</w:t>
            </w:r>
            <w:r w:rsidR="001750CA">
              <w:t xml:space="preserve"> </w:t>
            </w:r>
            <w:r w:rsidR="009E54FA" w:rsidRPr="002166B4">
              <w:t xml:space="preserve">г.  № </w:t>
            </w:r>
            <w:r w:rsidR="00D406BF">
              <w:t>1651</w:t>
            </w:r>
          </w:p>
          <w:p w14:paraId="121D20D9" w14:textId="77777777" w:rsidR="009E54FA" w:rsidRDefault="009E54FA" w:rsidP="000930D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0281E6C6" w14:textId="77777777" w:rsidR="009E54FA" w:rsidRPr="008074F0" w:rsidRDefault="009E54FA" w:rsidP="000930D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4C7EE769" w14:textId="43FFCD35" w:rsidR="009E54FA" w:rsidRDefault="00350304" w:rsidP="003339AA">
            <w:pPr>
              <w:spacing w:line="276" w:lineRule="auto"/>
              <w:ind w:firstLine="709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35030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Положение о проведении </w:t>
            </w:r>
            <w:r w:rsidRPr="00492F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регионального</w:t>
            </w:r>
            <w:r w:rsidRPr="0035030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этапа Всероссийского профессионального конкурса «Воспитатель года России» в 202</w:t>
            </w:r>
            <w:r w:rsidR="00E7243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</w:t>
            </w:r>
            <w:r w:rsidRPr="0035030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году</w:t>
            </w:r>
          </w:p>
          <w:p w14:paraId="3B808ACD" w14:textId="77777777" w:rsidR="00350304" w:rsidRPr="00350304" w:rsidRDefault="00350304" w:rsidP="003339AA">
            <w:pPr>
              <w:spacing w:line="276" w:lineRule="auto"/>
              <w:ind w:firstLine="709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C387A56" w14:textId="77777777" w:rsidR="00BD7B9F" w:rsidRPr="008B2228" w:rsidRDefault="00BD7B9F" w:rsidP="003339AA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B222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Общие положения</w:t>
            </w:r>
          </w:p>
          <w:p w14:paraId="067286B6" w14:textId="77777777" w:rsidR="008B2228" w:rsidRPr="008B2228" w:rsidRDefault="008B2228" w:rsidP="003339AA">
            <w:pPr>
              <w:pStyle w:val="a6"/>
              <w:spacing w:line="276" w:lineRule="auto"/>
              <w:ind w:left="1429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72A6A784" w14:textId="73796B80" w:rsidR="00CE3298" w:rsidRPr="00401119" w:rsidRDefault="009E54FA" w:rsidP="003339AA">
            <w:pPr>
              <w:pStyle w:val="a6"/>
              <w:numPr>
                <w:ilvl w:val="1"/>
                <w:numId w:val="2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Положение о </w:t>
            </w:r>
            <w:r w:rsidR="009027AC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проведении </w:t>
            </w:r>
            <w:r w:rsidR="008350DA" w:rsidRPr="00401119">
              <w:rPr>
                <w:rFonts w:eastAsia="Calibri"/>
                <w:bCs/>
                <w:sz w:val="28"/>
                <w:szCs w:val="28"/>
                <w:lang w:eastAsia="en-US"/>
              </w:rPr>
              <w:t>творческого мероприятия –</w:t>
            </w:r>
            <w:r w:rsidR="00350304" w:rsidRPr="00492F4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регионального</w:t>
            </w:r>
            <w:r w:rsidR="009027AC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этапа </w:t>
            </w:r>
            <w:r w:rsidR="00492F49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Всероссийского </w:t>
            </w:r>
            <w:r w:rsidR="00492F49" w:rsidRPr="00CE3298">
              <w:rPr>
                <w:sz w:val="28"/>
                <w:szCs w:val="28"/>
              </w:rPr>
              <w:t>профессионального</w:t>
            </w:r>
            <w:r w:rsidR="00492F49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конкурса </w:t>
            </w:r>
            <w:r w:rsidRPr="00401119">
              <w:rPr>
                <w:rFonts w:eastAsia="Calibri"/>
                <w:sz w:val="28"/>
                <w:szCs w:val="28"/>
                <w:lang w:eastAsia="en-US"/>
              </w:rPr>
              <w:t xml:space="preserve">«Воспитатель года России» </w:t>
            </w:r>
            <w:r w:rsidR="00350304" w:rsidRPr="00401119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E72434" w:rsidRPr="0040111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350304" w:rsidRPr="00401119">
              <w:rPr>
                <w:rFonts w:eastAsia="Calibri"/>
                <w:sz w:val="28"/>
                <w:szCs w:val="28"/>
                <w:lang w:eastAsia="en-US"/>
              </w:rPr>
              <w:t xml:space="preserve"> году </w:t>
            </w:r>
            <w:r w:rsidRPr="00401119">
              <w:rPr>
                <w:rFonts w:eastAsia="Calibri"/>
                <w:sz w:val="28"/>
                <w:szCs w:val="28"/>
                <w:lang w:eastAsia="en-US"/>
              </w:rPr>
              <w:t xml:space="preserve">(далее – </w:t>
            </w:r>
            <w:r w:rsidR="00707A33" w:rsidRPr="0040111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этап </w:t>
            </w:r>
            <w:r w:rsidRPr="00401119">
              <w:rPr>
                <w:rFonts w:eastAsia="Calibri"/>
                <w:sz w:val="28"/>
                <w:szCs w:val="28"/>
                <w:lang w:eastAsia="en-US"/>
              </w:rPr>
              <w:t>Конкурс</w:t>
            </w:r>
            <w:r w:rsidR="00707A33" w:rsidRPr="0040111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01119">
              <w:rPr>
                <w:rFonts w:eastAsia="Calibri"/>
                <w:sz w:val="28"/>
                <w:szCs w:val="28"/>
                <w:lang w:eastAsia="en-US"/>
              </w:rPr>
              <w:t xml:space="preserve">) разработано в соответствии с </w:t>
            </w:r>
            <w:r w:rsidR="00CE3298" w:rsidRPr="00401119">
              <w:rPr>
                <w:sz w:val="28"/>
                <w:szCs w:val="28"/>
              </w:rPr>
              <w:t>Положением</w:t>
            </w:r>
            <w:r w:rsidR="002166B4" w:rsidRPr="00401119">
              <w:rPr>
                <w:sz w:val="28"/>
                <w:szCs w:val="28"/>
              </w:rPr>
              <w:t xml:space="preserve"> о порядке и условиях проведения Всероссийского профессионального конкурса «Воспитатель года России», утвержденным приказом Министерства просвещения Российской Федерации от 1</w:t>
            </w:r>
            <w:r w:rsidR="00E72434" w:rsidRPr="00401119">
              <w:rPr>
                <w:sz w:val="28"/>
                <w:szCs w:val="28"/>
              </w:rPr>
              <w:t>0</w:t>
            </w:r>
            <w:r w:rsidR="002166B4" w:rsidRPr="00401119">
              <w:rPr>
                <w:sz w:val="28"/>
                <w:szCs w:val="28"/>
              </w:rPr>
              <w:t>.0</w:t>
            </w:r>
            <w:r w:rsidR="00E72434" w:rsidRPr="00401119">
              <w:rPr>
                <w:sz w:val="28"/>
                <w:szCs w:val="28"/>
              </w:rPr>
              <w:t>3</w:t>
            </w:r>
            <w:r w:rsidR="002166B4" w:rsidRPr="00401119">
              <w:rPr>
                <w:sz w:val="28"/>
                <w:szCs w:val="28"/>
              </w:rPr>
              <w:t>.202</w:t>
            </w:r>
            <w:r w:rsidR="00E72434" w:rsidRPr="00401119">
              <w:rPr>
                <w:sz w:val="28"/>
                <w:szCs w:val="28"/>
              </w:rPr>
              <w:t>5</w:t>
            </w:r>
            <w:r w:rsidR="002166B4" w:rsidRPr="00401119">
              <w:rPr>
                <w:sz w:val="28"/>
                <w:szCs w:val="28"/>
              </w:rPr>
              <w:t xml:space="preserve"> № </w:t>
            </w:r>
            <w:r w:rsidR="00E72434" w:rsidRPr="00401119">
              <w:rPr>
                <w:sz w:val="28"/>
                <w:szCs w:val="28"/>
              </w:rPr>
              <w:t>186</w:t>
            </w:r>
            <w:r w:rsidR="00CE3298" w:rsidRPr="00401119">
              <w:rPr>
                <w:sz w:val="28"/>
                <w:szCs w:val="28"/>
              </w:rPr>
              <w:t>.</w:t>
            </w:r>
          </w:p>
          <w:p w14:paraId="6FED58A6" w14:textId="08558B36" w:rsidR="00401119" w:rsidRPr="00BD7B9F" w:rsidRDefault="00BD7B9F" w:rsidP="003339AA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="00401119" w:rsidRPr="00BD7B9F">
              <w:rPr>
                <w:sz w:val="28"/>
                <w:szCs w:val="28"/>
              </w:rPr>
              <w:t>Настоящее Положение определяет цели, принципы, порядок организации и проведения</w:t>
            </w:r>
            <w:r w:rsidR="005D3B24" w:rsidRPr="00BD7B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регионального этапа </w:t>
            </w:r>
            <w:r w:rsidR="005D3B24" w:rsidRPr="00BD7B9F">
              <w:rPr>
                <w:sz w:val="28"/>
                <w:szCs w:val="28"/>
              </w:rPr>
              <w:t>К</w:t>
            </w:r>
            <w:r w:rsidR="00401119" w:rsidRPr="00BD7B9F">
              <w:rPr>
                <w:sz w:val="28"/>
                <w:szCs w:val="28"/>
              </w:rPr>
              <w:t>онкурса.</w:t>
            </w:r>
          </w:p>
          <w:p w14:paraId="7CFC55E5" w14:textId="3386A5AF" w:rsidR="00792C63" w:rsidRDefault="00492F49" w:rsidP="003339AA">
            <w:pPr>
              <w:pStyle w:val="a6"/>
              <w:numPr>
                <w:ilvl w:val="1"/>
                <w:numId w:val="1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BD7B9F">
              <w:rPr>
                <w:sz w:val="28"/>
                <w:szCs w:val="28"/>
              </w:rPr>
              <w:t xml:space="preserve">Организаторами </w:t>
            </w:r>
            <w:r w:rsidRPr="00BD7B9F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регионального</w:t>
            </w:r>
            <w:r w:rsidR="005D3B24" w:rsidRPr="00BD7B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этапа </w:t>
            </w:r>
            <w:r w:rsidR="005D3B24" w:rsidRPr="00BD7B9F">
              <w:rPr>
                <w:sz w:val="28"/>
                <w:szCs w:val="28"/>
              </w:rPr>
              <w:t xml:space="preserve">Конкурса </w:t>
            </w:r>
            <w:r w:rsidR="00792C63" w:rsidRPr="00BD7B9F">
              <w:rPr>
                <w:sz w:val="28"/>
                <w:szCs w:val="28"/>
              </w:rPr>
              <w:t>является Министерство образования, науки и молодежи Республики Крым (далее – Минобразования Крыма) и Крымская республиканская организация профсоюза работников народного образования и науки Российской Федерации. Координатор регионального этапа Конкурса –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(далее – ГБОУ ДПО РК КРИППО).</w:t>
            </w:r>
          </w:p>
          <w:p w14:paraId="4F8EE924" w14:textId="77777777" w:rsidR="00BD7B9F" w:rsidRPr="00BD7B9F" w:rsidRDefault="00BD7B9F" w:rsidP="003339AA">
            <w:pPr>
              <w:pStyle w:val="a6"/>
              <w:spacing w:line="276" w:lineRule="auto"/>
              <w:ind w:left="709"/>
              <w:jc w:val="both"/>
              <w:rPr>
                <w:sz w:val="28"/>
                <w:szCs w:val="28"/>
              </w:rPr>
            </w:pPr>
          </w:p>
          <w:p w14:paraId="32CDE87D" w14:textId="2CF45367" w:rsidR="00BD7B9F" w:rsidRDefault="00BD7B9F" w:rsidP="003339AA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D7B9F">
              <w:rPr>
                <w:b/>
                <w:bCs/>
                <w:sz w:val="28"/>
                <w:szCs w:val="28"/>
              </w:rPr>
              <w:t>Основные принципы и цели регионального этапа Конкурса</w:t>
            </w:r>
          </w:p>
          <w:p w14:paraId="55154B3D" w14:textId="77777777" w:rsidR="00BD7B9F" w:rsidRPr="00BD7B9F" w:rsidRDefault="00BD7B9F" w:rsidP="003339AA">
            <w:pPr>
              <w:pStyle w:val="a6"/>
              <w:spacing w:line="276" w:lineRule="auto"/>
              <w:ind w:left="1429"/>
              <w:rPr>
                <w:b/>
                <w:bCs/>
                <w:sz w:val="28"/>
                <w:szCs w:val="28"/>
              </w:rPr>
            </w:pPr>
          </w:p>
          <w:p w14:paraId="0F3813C9" w14:textId="35CEE6E7" w:rsidR="008B2228" w:rsidRDefault="00401119" w:rsidP="003339AA">
            <w:pPr>
              <w:pStyle w:val="a6"/>
              <w:numPr>
                <w:ilvl w:val="1"/>
                <w:numId w:val="3"/>
              </w:numPr>
              <w:spacing w:line="276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Основными принципами </w:t>
            </w:r>
            <w:r w:rsidR="00492F49">
              <w:rPr>
                <w:sz w:val="28"/>
                <w:szCs w:val="28"/>
              </w:rPr>
              <w:t xml:space="preserve">проведения </w:t>
            </w:r>
            <w:r w:rsidR="00492F49" w:rsidRPr="00492F4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регионального</w:t>
            </w:r>
            <w:r w:rsidR="005D3B24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этапа</w:t>
            </w:r>
            <w:r w:rsidR="005D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 является открытость</w:t>
            </w:r>
            <w:r w:rsidR="00792C63">
              <w:rPr>
                <w:sz w:val="28"/>
                <w:szCs w:val="28"/>
              </w:rPr>
              <w:t>, прозрачность конкурсных процедур и обеспечение равных возможностей для участников</w:t>
            </w:r>
            <w:r w:rsidR="00265910" w:rsidRPr="00492F4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регионального</w:t>
            </w:r>
            <w:r w:rsidR="00265910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BD7B9F" w:rsidRPr="00401119">
              <w:rPr>
                <w:rFonts w:eastAsia="Calibri"/>
                <w:bCs/>
                <w:sz w:val="28"/>
                <w:szCs w:val="28"/>
                <w:lang w:eastAsia="en-US"/>
              </w:rPr>
              <w:t>этапа</w:t>
            </w:r>
            <w:r w:rsidR="00BD7B9F">
              <w:rPr>
                <w:sz w:val="28"/>
                <w:szCs w:val="28"/>
              </w:rPr>
              <w:t xml:space="preserve"> Конкурса</w:t>
            </w:r>
            <w:r w:rsidR="00792C63">
              <w:rPr>
                <w:sz w:val="28"/>
                <w:szCs w:val="28"/>
              </w:rPr>
              <w:t>.</w:t>
            </w:r>
          </w:p>
          <w:p w14:paraId="755BB765" w14:textId="38CB22F3" w:rsidR="00B95E8D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  <w:r w:rsidR="00792C63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B95E8D">
              <w:rPr>
                <w:rFonts w:eastAsia="Calibri"/>
                <w:sz w:val="28"/>
                <w:szCs w:val="28"/>
                <w:lang w:eastAsia="en-US"/>
              </w:rPr>
              <w:t xml:space="preserve"> Цели</w:t>
            </w:r>
            <w:r w:rsidR="009E54FA" w:rsidRPr="008074F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D7B85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  <w:r w:rsidR="00707A33">
              <w:rPr>
                <w:rFonts w:eastAsia="Calibri"/>
                <w:sz w:val="28"/>
                <w:szCs w:val="28"/>
                <w:lang w:eastAsia="en-US"/>
              </w:rPr>
              <w:t xml:space="preserve">регионального этапа </w:t>
            </w:r>
            <w:r w:rsidR="009E54FA" w:rsidRPr="008074F0">
              <w:rPr>
                <w:rFonts w:eastAsia="Calibri"/>
                <w:sz w:val="28"/>
                <w:szCs w:val="28"/>
                <w:lang w:eastAsia="en-US"/>
              </w:rPr>
              <w:t>Конкурса</w:t>
            </w:r>
            <w:r w:rsidR="00B95E8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14:paraId="5A97926E" w14:textId="6DAABDDA" w:rsidR="00B95E8D" w:rsidRDefault="00B95E8D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E72434">
              <w:rPr>
                <w:rFonts w:eastAsia="Calibri"/>
                <w:sz w:val="28"/>
                <w:szCs w:val="28"/>
                <w:lang w:eastAsia="en-US"/>
              </w:rPr>
              <w:t>выявление и поощрение талантливых педагогических работников образовательных организаций,</w:t>
            </w:r>
            <w:r w:rsidR="006A392C">
              <w:rPr>
                <w:rFonts w:eastAsia="Calibri"/>
                <w:sz w:val="28"/>
                <w:szCs w:val="28"/>
                <w:lang w:eastAsia="en-US"/>
              </w:rPr>
              <w:t xml:space="preserve"> реализующих образовательные программы дошкольного образования;</w:t>
            </w:r>
            <w:r w:rsidR="00E7243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A69B598" w14:textId="352992B6" w:rsidR="006A392C" w:rsidRDefault="006A392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создание условий для распространения лучших образцов профессионального мастерства в педагогической и управленческой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деятельности, отвечающих современным задачам образования;</w:t>
            </w:r>
          </w:p>
          <w:p w14:paraId="4B62B05B" w14:textId="24146136" w:rsidR="00401119" w:rsidRDefault="00B95E8D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B95E8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при</w:t>
            </w:r>
            <w:r w:rsidR="009E54FA" w:rsidRPr="00B95E8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влечение внимания </w:t>
            </w:r>
            <w:r w:rsidR="006A392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общественности к социально значимым проектам в области образования,</w:t>
            </w:r>
            <w:r w:rsidR="00021EB0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6A392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демонстрации ресурсов и достижений</w:t>
            </w:r>
            <w:r w:rsidR="0040111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системы образования;</w:t>
            </w:r>
          </w:p>
          <w:p w14:paraId="3CE21967" w14:textId="564BBDB7" w:rsidR="00401119" w:rsidRDefault="00401119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повышение общественного статуса и значимости педагогических профессий в профессиональной и общественной среде.</w:t>
            </w:r>
          </w:p>
          <w:p w14:paraId="32B9FB76" w14:textId="77777777" w:rsidR="00BD7B9F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14:paraId="1F2E825C" w14:textId="77777777" w:rsidR="00BD7B9F" w:rsidRPr="00463C46" w:rsidRDefault="00BD7B9F" w:rsidP="003339AA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63C46">
              <w:rPr>
                <w:rFonts w:eastAsia="Calibri"/>
                <w:b/>
                <w:sz w:val="28"/>
                <w:szCs w:val="28"/>
                <w:lang w:val="en-US"/>
              </w:rPr>
              <w:t>III</w:t>
            </w:r>
            <w:r w:rsidRPr="00463C46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463C46">
              <w:rPr>
                <w:rFonts w:eastAsia="Calibri"/>
                <w:b/>
                <w:bCs/>
                <w:sz w:val="28"/>
                <w:szCs w:val="28"/>
              </w:rPr>
              <w:t>Участники регионального этапа Конкурса</w:t>
            </w:r>
          </w:p>
          <w:p w14:paraId="3E669BFB" w14:textId="77777777" w:rsidR="00BD7B9F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9DF8336" w14:textId="0DE19794" w:rsidR="00492F49" w:rsidRPr="00BD7B9F" w:rsidRDefault="00021EB0" w:rsidP="00751797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792C6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BD7B9F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3.1</w:t>
            </w:r>
            <w:r w:rsidR="00792C63" w:rsidRPr="00792C6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="00792C63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492F49" w:rsidRPr="00463C46">
              <w:rPr>
                <w:rFonts w:eastAsia="Calibri"/>
                <w:sz w:val="28"/>
                <w:szCs w:val="28"/>
              </w:rPr>
              <w:t xml:space="preserve"> В региональном этапе Конкурса принимают участие педагогические работники</w:t>
            </w:r>
            <w:r w:rsidR="00492F49">
              <w:rPr>
                <w:rFonts w:eastAsia="Calibri"/>
                <w:sz w:val="28"/>
                <w:szCs w:val="28"/>
              </w:rPr>
              <w:t xml:space="preserve"> со стажем педагогической работы не менее трёх лет</w:t>
            </w:r>
            <w:r w:rsidR="00492F49" w:rsidRPr="00463C46">
              <w:rPr>
                <w:rFonts w:eastAsia="Calibri"/>
                <w:sz w:val="28"/>
                <w:szCs w:val="28"/>
              </w:rPr>
              <w:t>, являющиеся гражданами Российской Федерации и работающие</w:t>
            </w:r>
            <w:r w:rsidR="00492F49">
              <w:rPr>
                <w:rFonts w:eastAsia="Calibri"/>
                <w:sz w:val="28"/>
                <w:szCs w:val="28"/>
              </w:rPr>
              <w:t xml:space="preserve"> по основному месту работы</w:t>
            </w:r>
            <w:r w:rsidR="00492F49" w:rsidRPr="00463C46">
              <w:rPr>
                <w:rFonts w:eastAsia="Calibri"/>
                <w:sz w:val="28"/>
                <w:szCs w:val="28"/>
              </w:rPr>
              <w:t xml:space="preserve"> в образовательных организациях, реализующих образовательные программы дошкольного образования</w:t>
            </w:r>
            <w:r w:rsidR="00492F49">
              <w:rPr>
                <w:rFonts w:eastAsia="Calibri"/>
                <w:sz w:val="28"/>
                <w:szCs w:val="28"/>
              </w:rPr>
              <w:t xml:space="preserve"> </w:t>
            </w:r>
            <w:r w:rsidR="00492F49" w:rsidRPr="00463C46">
              <w:rPr>
                <w:rFonts w:eastAsia="Calibri"/>
                <w:sz w:val="28"/>
                <w:szCs w:val="28"/>
              </w:rPr>
              <w:t>на территории Республики Крым (далее – образовательные организации)</w:t>
            </w:r>
            <w:r w:rsidR="00492F49">
              <w:rPr>
                <w:rFonts w:eastAsia="Calibri"/>
                <w:sz w:val="28"/>
                <w:szCs w:val="28"/>
              </w:rPr>
              <w:t xml:space="preserve"> и на момент проведения </w:t>
            </w:r>
            <w:r w:rsidR="00492F49" w:rsidRPr="00463C46">
              <w:rPr>
                <w:rFonts w:eastAsia="Calibri"/>
                <w:sz w:val="28"/>
                <w:szCs w:val="28"/>
              </w:rPr>
              <w:t>регионально</w:t>
            </w:r>
            <w:r w:rsidR="00492F49">
              <w:rPr>
                <w:rFonts w:eastAsia="Calibri"/>
                <w:sz w:val="28"/>
                <w:szCs w:val="28"/>
              </w:rPr>
              <w:t>го</w:t>
            </w:r>
            <w:r w:rsidR="00492F49" w:rsidRPr="00463C46">
              <w:rPr>
                <w:rFonts w:eastAsia="Calibri"/>
                <w:sz w:val="28"/>
                <w:szCs w:val="28"/>
              </w:rPr>
              <w:t xml:space="preserve"> этап</w:t>
            </w:r>
            <w:r w:rsidR="00492F49">
              <w:rPr>
                <w:rFonts w:eastAsia="Calibri"/>
                <w:sz w:val="28"/>
                <w:szCs w:val="28"/>
              </w:rPr>
              <w:t>а</w:t>
            </w:r>
            <w:r w:rsidR="00492F49" w:rsidRPr="00463C46">
              <w:rPr>
                <w:rFonts w:eastAsia="Calibri"/>
                <w:sz w:val="28"/>
                <w:szCs w:val="28"/>
              </w:rPr>
              <w:t xml:space="preserve"> Конкурса</w:t>
            </w:r>
            <w:r w:rsidR="00492F49">
              <w:rPr>
                <w:rFonts w:eastAsia="Calibri"/>
                <w:sz w:val="28"/>
                <w:szCs w:val="28"/>
              </w:rPr>
              <w:t xml:space="preserve"> в должности: воспитатель образовательной организации</w:t>
            </w:r>
            <w:r w:rsidR="00751797" w:rsidRPr="00751797">
              <w:rPr>
                <w:rFonts w:eastAsia="Calibri"/>
                <w:sz w:val="28"/>
                <w:szCs w:val="28"/>
              </w:rPr>
              <w:t>, независимо от организационно-правов</w:t>
            </w:r>
            <w:r w:rsidR="00DE37CE">
              <w:rPr>
                <w:rFonts w:eastAsia="Calibri"/>
                <w:sz w:val="28"/>
                <w:szCs w:val="28"/>
              </w:rPr>
              <w:t>ой</w:t>
            </w:r>
            <w:r w:rsidR="00751797" w:rsidRPr="00751797">
              <w:rPr>
                <w:rFonts w:eastAsia="Calibri"/>
                <w:sz w:val="28"/>
                <w:szCs w:val="28"/>
              </w:rPr>
              <w:t xml:space="preserve"> форм</w:t>
            </w:r>
            <w:r w:rsidR="00DE37CE">
              <w:rPr>
                <w:rFonts w:eastAsia="Calibri"/>
                <w:sz w:val="28"/>
                <w:szCs w:val="28"/>
              </w:rPr>
              <w:t>ы</w:t>
            </w:r>
            <w:r w:rsidR="00751797" w:rsidRPr="00751797">
              <w:rPr>
                <w:rFonts w:eastAsia="Calibri"/>
                <w:sz w:val="28"/>
                <w:szCs w:val="28"/>
              </w:rPr>
              <w:t xml:space="preserve"> </w:t>
            </w:r>
            <w:r w:rsidR="00751797">
              <w:rPr>
                <w:rFonts w:eastAsia="Calibri"/>
                <w:sz w:val="28"/>
                <w:szCs w:val="28"/>
              </w:rPr>
              <w:t>(</w:t>
            </w:r>
            <w:r w:rsidR="00751797" w:rsidRPr="00751797">
              <w:rPr>
                <w:rFonts w:eastAsia="Calibri"/>
                <w:sz w:val="28"/>
                <w:szCs w:val="28"/>
              </w:rPr>
              <w:t>муниципальная, государственная, федеральная, частная),</w:t>
            </w:r>
            <w:r w:rsidR="00751797">
              <w:rPr>
                <w:rFonts w:eastAsia="Calibri"/>
                <w:sz w:val="28"/>
                <w:szCs w:val="28"/>
              </w:rPr>
              <w:t xml:space="preserve"> </w:t>
            </w:r>
            <w:r w:rsidR="00751797" w:rsidRPr="00751797">
              <w:rPr>
                <w:rFonts w:eastAsia="Calibri"/>
                <w:sz w:val="28"/>
                <w:szCs w:val="28"/>
              </w:rPr>
              <w:t>и, соответственно, по территориальной принадлежности.</w:t>
            </w:r>
          </w:p>
          <w:p w14:paraId="02C1A129" w14:textId="4332E23E" w:rsidR="00492F49" w:rsidRPr="00467685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67685">
              <w:rPr>
                <w:rFonts w:eastAsia="Calibri"/>
                <w:sz w:val="28"/>
                <w:szCs w:val="28"/>
              </w:rPr>
              <w:t>3</w:t>
            </w:r>
            <w:r w:rsidR="00492F49" w:rsidRPr="00467685">
              <w:rPr>
                <w:rFonts w:eastAsia="Calibri"/>
                <w:sz w:val="28"/>
                <w:szCs w:val="28"/>
              </w:rPr>
              <w:t>.</w:t>
            </w:r>
            <w:r w:rsidRPr="00467685">
              <w:rPr>
                <w:rFonts w:eastAsia="Calibri"/>
                <w:sz w:val="28"/>
                <w:szCs w:val="28"/>
              </w:rPr>
              <w:t>2</w:t>
            </w:r>
            <w:r w:rsidR="00492F49" w:rsidRPr="00467685">
              <w:rPr>
                <w:rFonts w:eastAsia="Calibri"/>
                <w:sz w:val="28"/>
                <w:szCs w:val="28"/>
              </w:rPr>
              <w:t>. Участниками регионального этапа Конкурса являются победители муниципального этапа Конкурса.</w:t>
            </w:r>
          </w:p>
          <w:p w14:paraId="595054FF" w14:textId="2C7ABCA7" w:rsidR="00492F49" w:rsidRPr="00463C46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492F49" w:rsidRPr="00463C4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492F49" w:rsidRPr="00463C46">
              <w:rPr>
                <w:rFonts w:eastAsia="Calibri"/>
                <w:sz w:val="28"/>
                <w:szCs w:val="28"/>
              </w:rPr>
              <w:t xml:space="preserve">. Стаж педагогической деятельности участников должен быть не менее 3-х лет (на момент представления заявки на региональный этап Конкурса). </w:t>
            </w:r>
          </w:p>
          <w:p w14:paraId="79D98FD4" w14:textId="2B61485F" w:rsidR="00492F49" w:rsidRPr="00463C46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492F49" w:rsidRPr="00463C4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="00492F49" w:rsidRPr="00463C46">
              <w:rPr>
                <w:rFonts w:eastAsia="Calibri"/>
                <w:sz w:val="28"/>
                <w:szCs w:val="28"/>
              </w:rPr>
              <w:t>. Повторное участие в региональном этапе Конкурса возможно по истечении 3 лет с момента участия в региональном этапе Конкурса.</w:t>
            </w:r>
          </w:p>
          <w:p w14:paraId="76459D9C" w14:textId="7E0F4AD4" w:rsidR="002E77B1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492F49" w:rsidRPr="00463C46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492F49" w:rsidRPr="00463C46">
              <w:rPr>
                <w:rFonts w:eastAsia="Calibri"/>
                <w:sz w:val="28"/>
                <w:szCs w:val="28"/>
              </w:rPr>
              <w:t xml:space="preserve">. </w:t>
            </w:r>
            <w:r w:rsidR="002E77B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Участие </w:t>
            </w:r>
            <w:r w:rsidR="00492F49" w:rsidRPr="00492F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в </w:t>
            </w:r>
            <w:r w:rsidR="00492F49" w:rsidRPr="00492F4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региональном</w:t>
            </w:r>
            <w:r w:rsidR="005D3B24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этап</w:t>
            </w:r>
            <w:r w:rsidR="005D3B24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="005D3B2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E77B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Конкурс</w:t>
            </w:r>
            <w:r w:rsidR="005D3B2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="002E77B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является добровольным.</w:t>
            </w:r>
          </w:p>
          <w:p w14:paraId="4712C200" w14:textId="1784F4C0" w:rsidR="002E77B1" w:rsidRDefault="00BD7B9F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3.</w:t>
            </w:r>
            <w:r w:rsidR="00DE37CE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6</w:t>
            </w:r>
            <w:r w:rsidR="002E77B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. Официальным </w:t>
            </w:r>
            <w:r w:rsidR="00492F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языком </w:t>
            </w:r>
            <w:r w:rsidR="00492F49" w:rsidRPr="00492F4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регионального</w:t>
            </w:r>
            <w:r w:rsidR="005D3B24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этапа</w:t>
            </w:r>
            <w:r w:rsidR="005D3B24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2E77B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Конкурса является русский язык.</w:t>
            </w:r>
          </w:p>
          <w:p w14:paraId="05BAA7A6" w14:textId="77777777" w:rsidR="00BA35B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4B889E5" w14:textId="77777777" w:rsidR="00BA35BC" w:rsidRDefault="00BA35BC" w:rsidP="003339AA">
            <w:pPr>
              <w:spacing w:line="276" w:lineRule="auto"/>
              <w:ind w:firstLine="709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/>
              </w:rPr>
              <w:t>I</w:t>
            </w:r>
            <w:r w:rsidRPr="008074F0">
              <w:rPr>
                <w:rFonts w:eastAsia="Calibri"/>
                <w:b/>
                <w:bCs/>
                <w:sz w:val="28"/>
                <w:szCs w:val="28"/>
                <w:lang w:val="en-US"/>
              </w:rPr>
              <w:t>V</w:t>
            </w:r>
            <w:r w:rsidRPr="008074F0">
              <w:rPr>
                <w:rFonts w:eastAsia="Calibri"/>
                <w:b/>
                <w:bCs/>
                <w:sz w:val="28"/>
                <w:szCs w:val="28"/>
              </w:rPr>
              <w:t>. Организация и проведение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регионального этапа</w:t>
            </w:r>
            <w:r w:rsidRPr="008074F0">
              <w:rPr>
                <w:rFonts w:eastAsia="Calibri"/>
                <w:b/>
                <w:bCs/>
                <w:sz w:val="28"/>
                <w:szCs w:val="28"/>
              </w:rPr>
              <w:t xml:space="preserve"> Конкурса</w:t>
            </w:r>
          </w:p>
          <w:p w14:paraId="238F7BF3" w14:textId="77777777" w:rsidR="00BA35B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</w:p>
          <w:p w14:paraId="3C701AD8" w14:textId="2414D350" w:rsidR="00F3177D" w:rsidRPr="00F3177D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4.</w:t>
            </w:r>
            <w:r w:rsidR="005C0CE7" w:rsidRPr="00F3177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1. </w:t>
            </w:r>
            <w:r w:rsidR="00F3177D" w:rsidRPr="00492F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F3177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В</w:t>
            </w:r>
            <w:r w:rsidR="00F3177D" w:rsidRPr="00492F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F3177D" w:rsidRPr="00492F4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региональном</w:t>
            </w:r>
            <w:r w:rsidR="00F3177D" w:rsidRPr="0040111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этап</w:t>
            </w:r>
            <w:r w:rsidR="00F3177D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="00F3177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5C0CE7" w:rsidRPr="00F3177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Конкурса рекомендуется использовать официальную эмблему со следующей символикой</w:t>
            </w:r>
            <w:r w:rsidR="00F3177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5C0CE7" w:rsidRPr="00F3177D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 лебедь с жемчужиной.</w:t>
            </w:r>
          </w:p>
          <w:p w14:paraId="70964912" w14:textId="2B14E858" w:rsidR="005C0D15" w:rsidRPr="00463C46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  <w:r w:rsidR="00F3177D">
              <w:rPr>
                <w:rFonts w:eastAsia="Calibri"/>
                <w:bCs/>
                <w:sz w:val="28"/>
                <w:szCs w:val="28"/>
              </w:rPr>
              <w:t>2</w:t>
            </w:r>
            <w:r w:rsidR="00326DB4" w:rsidRPr="008074F0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="006F0737" w:rsidRPr="00724B7E">
              <w:rPr>
                <w:rFonts w:eastAsia="Calibri"/>
                <w:sz w:val="28"/>
                <w:szCs w:val="28"/>
              </w:rPr>
              <w:t>Д</w:t>
            </w:r>
            <w:r w:rsidR="009E54FA" w:rsidRPr="00724B7E">
              <w:rPr>
                <w:rFonts w:eastAsia="Calibri"/>
                <w:sz w:val="28"/>
                <w:szCs w:val="28"/>
              </w:rPr>
              <w:t xml:space="preserve">ля организации и проведения </w:t>
            </w:r>
            <w:r w:rsidR="00463C46">
              <w:rPr>
                <w:rFonts w:eastAsia="Calibri"/>
                <w:sz w:val="28"/>
                <w:szCs w:val="28"/>
              </w:rPr>
              <w:t xml:space="preserve">регионального этапа </w:t>
            </w:r>
            <w:r w:rsidR="009E54FA" w:rsidRPr="00724B7E">
              <w:rPr>
                <w:rFonts w:eastAsia="Calibri"/>
                <w:sz w:val="28"/>
                <w:szCs w:val="28"/>
              </w:rPr>
              <w:t xml:space="preserve">Конкурса </w:t>
            </w:r>
            <w:r w:rsidR="00EC178B">
              <w:rPr>
                <w:rFonts w:eastAsia="Calibri"/>
                <w:sz w:val="28"/>
                <w:szCs w:val="28"/>
              </w:rPr>
              <w:t xml:space="preserve">создается организационный комитет </w:t>
            </w:r>
            <w:r w:rsidR="00463C46">
              <w:rPr>
                <w:rFonts w:eastAsia="Calibri"/>
                <w:sz w:val="28"/>
                <w:szCs w:val="28"/>
              </w:rPr>
              <w:t xml:space="preserve">регионального этапа </w:t>
            </w:r>
            <w:r w:rsidR="00EC178B">
              <w:rPr>
                <w:rFonts w:eastAsia="Calibri"/>
                <w:sz w:val="28"/>
                <w:szCs w:val="28"/>
              </w:rPr>
              <w:t>Конкурса (далее – Оргкомитет)</w:t>
            </w:r>
            <w:r w:rsidR="00550331">
              <w:rPr>
                <w:rFonts w:eastAsia="Calibri"/>
                <w:sz w:val="28"/>
                <w:szCs w:val="28"/>
              </w:rPr>
              <w:t>, который формируется из представителей органов государственной власти и общественных объединений.</w:t>
            </w:r>
            <w:r w:rsidR="00FD7B85">
              <w:rPr>
                <w:rFonts w:eastAsia="Calibri"/>
                <w:sz w:val="28"/>
                <w:szCs w:val="28"/>
              </w:rPr>
              <w:t xml:space="preserve"> В состав Оргкомитета входят два сопредседателя, их заместители, ответственный секретарь и члены.</w:t>
            </w:r>
          </w:p>
          <w:p w14:paraId="507E303F" w14:textId="3742FF7E" w:rsidR="00EC178B" w:rsidRPr="00F3177D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4.</w:t>
            </w:r>
            <w:r w:rsidR="00F3177D" w:rsidRPr="00F3177D">
              <w:rPr>
                <w:rFonts w:eastAsia="Calibri"/>
                <w:sz w:val="28"/>
                <w:szCs w:val="28"/>
              </w:rPr>
              <w:t>3.</w:t>
            </w:r>
            <w:r w:rsidR="00EC178B" w:rsidRPr="00F3177D">
              <w:rPr>
                <w:rFonts w:eastAsia="Calibri"/>
                <w:sz w:val="28"/>
                <w:szCs w:val="28"/>
              </w:rPr>
              <w:t xml:space="preserve"> К полномочиям Оргкомитета относятся:</w:t>
            </w:r>
          </w:p>
          <w:p w14:paraId="7136F896" w14:textId="19585E91" w:rsidR="00F3177D" w:rsidRPr="00F3177D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="00F3177D" w:rsidRPr="00F3177D">
              <w:rPr>
                <w:rFonts w:eastAsia="Calibri"/>
                <w:sz w:val="28"/>
                <w:szCs w:val="28"/>
              </w:rPr>
              <w:t>3.1</w:t>
            </w:r>
            <w:r w:rsidR="00F3177D">
              <w:rPr>
                <w:rFonts w:eastAsia="Calibri"/>
                <w:sz w:val="28"/>
                <w:szCs w:val="28"/>
              </w:rPr>
              <w:t xml:space="preserve">. Определение формата, места и даты проведения регионального этапа </w:t>
            </w:r>
            <w:r w:rsidR="00F3177D" w:rsidRPr="00724B7E">
              <w:rPr>
                <w:rFonts w:eastAsia="Calibri"/>
                <w:sz w:val="28"/>
                <w:szCs w:val="28"/>
              </w:rPr>
              <w:t>Конкурса</w:t>
            </w:r>
            <w:r w:rsidR="00F3177D">
              <w:rPr>
                <w:rFonts w:eastAsia="Calibri"/>
                <w:sz w:val="28"/>
                <w:szCs w:val="28"/>
              </w:rPr>
              <w:t>.</w:t>
            </w:r>
          </w:p>
          <w:p w14:paraId="140DD2B5" w14:textId="4BC372B8" w:rsidR="00EC178B" w:rsidRPr="00F3177D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="00F3177D">
              <w:rPr>
                <w:rFonts w:eastAsia="Calibri"/>
                <w:sz w:val="28"/>
                <w:szCs w:val="28"/>
              </w:rPr>
              <w:t>3.2. У</w:t>
            </w:r>
            <w:r w:rsidR="00EC178B" w:rsidRPr="00F3177D">
              <w:rPr>
                <w:rFonts w:eastAsia="Calibri"/>
                <w:sz w:val="28"/>
                <w:szCs w:val="28"/>
              </w:rPr>
              <w:t xml:space="preserve">тверждение порядка </w:t>
            </w:r>
            <w:r w:rsidR="00D154AB" w:rsidRPr="00F3177D">
              <w:rPr>
                <w:rFonts w:eastAsia="Calibri"/>
                <w:sz w:val="28"/>
                <w:szCs w:val="28"/>
              </w:rPr>
              <w:t xml:space="preserve">и условий </w:t>
            </w:r>
            <w:r w:rsidR="00EC178B" w:rsidRPr="00F3177D">
              <w:rPr>
                <w:rFonts w:eastAsia="Calibri"/>
                <w:sz w:val="28"/>
                <w:szCs w:val="28"/>
              </w:rPr>
              <w:t xml:space="preserve">проведения </w:t>
            </w:r>
            <w:r w:rsidR="005C0D15" w:rsidRPr="00F3177D">
              <w:rPr>
                <w:rFonts w:eastAsia="Calibri"/>
                <w:sz w:val="28"/>
                <w:szCs w:val="28"/>
              </w:rPr>
              <w:t xml:space="preserve">регионального этапа </w:t>
            </w:r>
            <w:r w:rsidR="00EC178B" w:rsidRPr="00F3177D">
              <w:rPr>
                <w:rFonts w:eastAsia="Calibri"/>
                <w:sz w:val="28"/>
                <w:szCs w:val="28"/>
              </w:rPr>
              <w:t>Конкурса</w:t>
            </w:r>
            <w:r w:rsidR="00F3177D">
              <w:rPr>
                <w:rFonts w:eastAsia="Calibri"/>
                <w:sz w:val="28"/>
                <w:szCs w:val="28"/>
              </w:rPr>
              <w:t>.</w:t>
            </w:r>
          </w:p>
          <w:p w14:paraId="1E22BE49" w14:textId="64210BE4" w:rsidR="00F3177D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="00F3177D">
              <w:rPr>
                <w:rFonts w:eastAsia="Calibri"/>
                <w:sz w:val="28"/>
                <w:szCs w:val="28"/>
              </w:rPr>
              <w:t xml:space="preserve">3.3. Утверждение программы </w:t>
            </w:r>
            <w:r w:rsidR="00F3177D" w:rsidRPr="00F3177D">
              <w:rPr>
                <w:rFonts w:eastAsia="Calibri"/>
                <w:sz w:val="28"/>
                <w:szCs w:val="28"/>
              </w:rPr>
              <w:t>проведения регионального этапа Конкурса</w:t>
            </w:r>
            <w:r w:rsidR="00F3177D">
              <w:rPr>
                <w:rFonts w:eastAsia="Calibri"/>
                <w:sz w:val="28"/>
                <w:szCs w:val="28"/>
              </w:rPr>
              <w:t>.</w:t>
            </w:r>
          </w:p>
          <w:p w14:paraId="7608E2C9" w14:textId="5922005C" w:rsidR="00D154AB" w:rsidRPr="003A609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 xml:space="preserve">4.3.4. </w:t>
            </w:r>
            <w:r w:rsidR="00F3177D" w:rsidRPr="003A609C">
              <w:rPr>
                <w:rFonts w:eastAsia="Calibri"/>
                <w:sz w:val="28"/>
                <w:szCs w:val="28"/>
              </w:rPr>
              <w:t>У</w:t>
            </w:r>
            <w:r w:rsidR="00D154AB" w:rsidRPr="003A609C">
              <w:rPr>
                <w:rFonts w:eastAsia="Calibri"/>
                <w:sz w:val="28"/>
                <w:szCs w:val="28"/>
              </w:rPr>
              <w:t>становление перечня и содержания конкурсных мероприятий и критериев оценивания конкурсных заданий регионального этапа Конкурса;</w:t>
            </w:r>
          </w:p>
          <w:p w14:paraId="43E4E9BA" w14:textId="298C37F7" w:rsidR="008F6D9A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="00F3177D">
              <w:rPr>
                <w:rFonts w:eastAsia="Calibri"/>
                <w:sz w:val="28"/>
                <w:szCs w:val="28"/>
              </w:rPr>
              <w:t>3.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F3177D">
              <w:rPr>
                <w:rFonts w:eastAsia="Calibri"/>
                <w:sz w:val="28"/>
                <w:szCs w:val="28"/>
              </w:rPr>
              <w:t xml:space="preserve">. </w:t>
            </w:r>
            <w:r w:rsidR="008F6D9A">
              <w:rPr>
                <w:rFonts w:eastAsia="Calibri"/>
                <w:sz w:val="28"/>
                <w:szCs w:val="28"/>
              </w:rPr>
              <w:t>Утверждение состава участников</w:t>
            </w:r>
            <w:r w:rsidR="008F6D9A" w:rsidRPr="00F3177D">
              <w:rPr>
                <w:rFonts w:eastAsia="Calibri"/>
                <w:sz w:val="28"/>
                <w:szCs w:val="28"/>
              </w:rPr>
              <w:t xml:space="preserve"> регионального этапа Конкурса</w:t>
            </w:r>
            <w:r w:rsidR="008F6D9A">
              <w:rPr>
                <w:rFonts w:eastAsia="Calibri"/>
                <w:sz w:val="28"/>
                <w:szCs w:val="28"/>
              </w:rPr>
              <w:t>.</w:t>
            </w:r>
          </w:p>
          <w:p w14:paraId="0516ECEC" w14:textId="309FEF77" w:rsidR="00D154AB" w:rsidRPr="003A609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 xml:space="preserve">4.3.6. </w:t>
            </w:r>
            <w:r w:rsidR="00F3177D" w:rsidRPr="003A609C">
              <w:rPr>
                <w:rFonts w:eastAsia="Calibri"/>
                <w:sz w:val="28"/>
                <w:szCs w:val="28"/>
              </w:rPr>
              <w:t>У</w:t>
            </w:r>
            <w:r w:rsidR="00D154AB" w:rsidRPr="003A609C">
              <w:rPr>
                <w:rFonts w:eastAsia="Calibri"/>
                <w:sz w:val="28"/>
                <w:szCs w:val="28"/>
              </w:rPr>
              <w:t>становление требований к оформлению и экспертизе материалов, представляемых участниками на региональный этап Конкурса</w:t>
            </w:r>
            <w:r w:rsidR="00F3177D" w:rsidRPr="003A609C">
              <w:rPr>
                <w:rFonts w:eastAsia="Calibri"/>
                <w:sz w:val="28"/>
                <w:szCs w:val="28"/>
              </w:rPr>
              <w:t>.</w:t>
            </w:r>
          </w:p>
          <w:p w14:paraId="66A956EF" w14:textId="73232D22" w:rsidR="00D154AB" w:rsidRPr="003A609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4.</w:t>
            </w:r>
            <w:r w:rsidR="00F3177D" w:rsidRPr="003A609C">
              <w:rPr>
                <w:rFonts w:eastAsia="Calibri"/>
                <w:sz w:val="28"/>
                <w:szCs w:val="28"/>
              </w:rPr>
              <w:t>3.</w:t>
            </w:r>
            <w:r w:rsidR="003A609C" w:rsidRPr="003A609C">
              <w:rPr>
                <w:rFonts w:eastAsia="Calibri"/>
                <w:sz w:val="28"/>
                <w:szCs w:val="28"/>
              </w:rPr>
              <w:t>7</w:t>
            </w:r>
            <w:r w:rsidR="00F3177D" w:rsidRPr="003A609C">
              <w:rPr>
                <w:rFonts w:eastAsia="Calibri"/>
                <w:sz w:val="28"/>
                <w:szCs w:val="28"/>
              </w:rPr>
              <w:t>. Р</w:t>
            </w:r>
            <w:r w:rsidR="00D154AB" w:rsidRPr="003A609C">
              <w:rPr>
                <w:rFonts w:eastAsia="Calibri"/>
                <w:sz w:val="28"/>
                <w:szCs w:val="28"/>
              </w:rPr>
              <w:t>азработка сценариев проведения конкурсных и иных мероприятий в рамках регионального этапа Конкурса</w:t>
            </w:r>
            <w:r w:rsidR="00F3177D" w:rsidRPr="003A609C">
              <w:rPr>
                <w:rFonts w:eastAsia="Calibri"/>
                <w:sz w:val="28"/>
                <w:szCs w:val="28"/>
              </w:rPr>
              <w:t>.</w:t>
            </w:r>
          </w:p>
          <w:p w14:paraId="45DA691B" w14:textId="0FAF4245" w:rsidR="003D680E" w:rsidRPr="003A609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4.</w:t>
            </w:r>
            <w:r w:rsidR="00F3177D" w:rsidRPr="003A609C">
              <w:rPr>
                <w:rFonts w:eastAsia="Calibri"/>
                <w:sz w:val="28"/>
                <w:szCs w:val="28"/>
              </w:rPr>
              <w:t>3.</w:t>
            </w:r>
            <w:r w:rsidR="003A609C" w:rsidRPr="003A609C">
              <w:rPr>
                <w:rFonts w:eastAsia="Calibri"/>
                <w:sz w:val="28"/>
                <w:szCs w:val="28"/>
              </w:rPr>
              <w:t>8</w:t>
            </w:r>
            <w:r w:rsidR="00F3177D" w:rsidRPr="003A609C">
              <w:rPr>
                <w:rFonts w:eastAsia="Calibri"/>
                <w:sz w:val="28"/>
                <w:szCs w:val="28"/>
              </w:rPr>
              <w:t>. У</w:t>
            </w:r>
            <w:r w:rsidR="003D680E" w:rsidRPr="003A609C">
              <w:rPr>
                <w:rFonts w:eastAsia="Calibri"/>
                <w:sz w:val="28"/>
                <w:szCs w:val="28"/>
              </w:rPr>
              <w:t>силение порядка информационного сопровождения организации и проведения регионального этапа Конкурса.</w:t>
            </w:r>
          </w:p>
          <w:p w14:paraId="627E308B" w14:textId="52762177" w:rsidR="00804CF7" w:rsidRPr="00463C46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4.3.</w:t>
            </w:r>
            <w:r w:rsidR="003A609C">
              <w:rPr>
                <w:rFonts w:eastAsia="Calibri"/>
                <w:sz w:val="28"/>
                <w:szCs w:val="28"/>
              </w:rPr>
              <w:t>9</w:t>
            </w:r>
            <w:r w:rsidR="00804CF7" w:rsidRPr="009A40EE">
              <w:rPr>
                <w:rFonts w:eastAsia="Calibri"/>
                <w:sz w:val="28"/>
                <w:szCs w:val="28"/>
              </w:rPr>
              <w:t xml:space="preserve">. Заседание Оргкомитета считается правомочным, если на нем присутствует не менее </w:t>
            </w:r>
            <w:r w:rsidR="008F6D9A">
              <w:rPr>
                <w:rFonts w:eastAsia="Calibri"/>
                <w:sz w:val="28"/>
                <w:szCs w:val="28"/>
              </w:rPr>
              <w:t>половины</w:t>
            </w:r>
            <w:r w:rsidR="00804CF7" w:rsidRPr="009A40EE">
              <w:rPr>
                <w:rFonts w:eastAsia="Calibri"/>
                <w:sz w:val="28"/>
                <w:szCs w:val="28"/>
              </w:rPr>
              <w:t xml:space="preserve"> состава </w:t>
            </w:r>
            <w:r w:rsidR="00804CF7" w:rsidRPr="009A53C0">
              <w:rPr>
                <w:rFonts w:eastAsia="Calibri"/>
                <w:sz w:val="28"/>
                <w:szCs w:val="28"/>
              </w:rPr>
              <w:t>Оргкомитета.</w:t>
            </w:r>
            <w:r w:rsidR="009A40EE" w:rsidRPr="009A53C0">
              <w:rPr>
                <w:rFonts w:eastAsia="Calibri"/>
                <w:sz w:val="28"/>
                <w:szCs w:val="28"/>
              </w:rPr>
              <w:t xml:space="preserve"> </w:t>
            </w:r>
            <w:r w:rsidR="009A40EE">
              <w:rPr>
                <w:rFonts w:eastAsia="Calibri"/>
                <w:sz w:val="28"/>
                <w:szCs w:val="28"/>
              </w:rPr>
              <w:t xml:space="preserve">Решения Оргкомитета принимаются открытым голосованием и оформляются протоколом, который подписывается сопредседателями, а в их отсутствие – заместителями сопредседателей </w:t>
            </w:r>
            <w:r w:rsidR="009A53C0">
              <w:rPr>
                <w:rFonts w:eastAsia="Calibri"/>
                <w:sz w:val="28"/>
                <w:szCs w:val="28"/>
              </w:rPr>
              <w:t>О</w:t>
            </w:r>
            <w:r w:rsidR="009A40EE">
              <w:rPr>
                <w:rFonts w:eastAsia="Calibri"/>
                <w:sz w:val="28"/>
                <w:szCs w:val="28"/>
              </w:rPr>
              <w:t>ргкомитета.</w:t>
            </w:r>
            <w:r w:rsidR="008F6D9A" w:rsidRPr="009A53C0">
              <w:rPr>
                <w:rFonts w:eastAsia="Calibri"/>
                <w:sz w:val="28"/>
                <w:szCs w:val="28"/>
              </w:rPr>
              <w:t xml:space="preserve"> Решение</w:t>
            </w:r>
            <w:r w:rsidR="008F6D9A">
              <w:rPr>
                <w:rFonts w:eastAsia="Calibri"/>
                <w:sz w:val="28"/>
                <w:szCs w:val="28"/>
              </w:rPr>
              <w:t xml:space="preserve"> считается принятым, если за него проголосовало не менее 2/3</w:t>
            </w:r>
            <w:r w:rsidR="00265910">
              <w:rPr>
                <w:rFonts w:eastAsia="Calibri"/>
                <w:sz w:val="28"/>
                <w:szCs w:val="28"/>
              </w:rPr>
              <w:t xml:space="preserve"> </w:t>
            </w:r>
            <w:r w:rsidR="008F6D9A">
              <w:rPr>
                <w:rFonts w:eastAsia="Calibri"/>
                <w:sz w:val="28"/>
                <w:szCs w:val="28"/>
              </w:rPr>
              <w:t>членов Оргкомитета, присутствующих на заседании вне зависимости от формата проведения. В случае равенства голосов право решающего голоса принадлежит председательствующему на заседании.</w:t>
            </w:r>
          </w:p>
          <w:p w14:paraId="66482FDE" w14:textId="3230C944" w:rsidR="000E09EA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4.3.1</w:t>
            </w:r>
            <w:r w:rsidR="005342C3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DF5410">
              <w:rPr>
                <w:rFonts w:eastAsia="Calibri"/>
                <w:sz w:val="28"/>
                <w:szCs w:val="28"/>
                <w:lang w:eastAsia="en-US"/>
              </w:rPr>
              <w:t xml:space="preserve">. Порядок проведения </w:t>
            </w:r>
            <w:r w:rsidR="004E20D6" w:rsidRPr="00463C46">
              <w:rPr>
                <w:rFonts w:eastAsia="Calibri"/>
                <w:sz w:val="28"/>
                <w:szCs w:val="28"/>
                <w:lang w:eastAsia="en-US"/>
              </w:rPr>
              <w:t xml:space="preserve">отбора претендентов </w:t>
            </w:r>
            <w:r w:rsidR="005C0D15" w:rsidRPr="00463C46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5C0D15" w:rsidRPr="00463C46">
              <w:rPr>
                <w:rFonts w:eastAsia="Calibri"/>
                <w:sz w:val="28"/>
                <w:szCs w:val="28"/>
              </w:rPr>
              <w:t>региональный этап</w:t>
            </w:r>
            <w:r w:rsidR="002A1DB8">
              <w:rPr>
                <w:rFonts w:eastAsia="Calibri"/>
                <w:sz w:val="28"/>
                <w:szCs w:val="28"/>
              </w:rPr>
              <w:t xml:space="preserve"> </w:t>
            </w:r>
            <w:r w:rsidR="004E20D6" w:rsidRPr="00463C46">
              <w:rPr>
                <w:rFonts w:eastAsia="Calibri"/>
                <w:sz w:val="28"/>
                <w:szCs w:val="28"/>
                <w:lang w:eastAsia="en-US"/>
              </w:rPr>
              <w:t>Конкурс</w:t>
            </w:r>
            <w:r w:rsidR="005C0D15" w:rsidRPr="00463C46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4E20D6" w:rsidRPr="00463C46">
              <w:rPr>
                <w:rFonts w:eastAsia="Calibri"/>
                <w:sz w:val="28"/>
                <w:szCs w:val="28"/>
                <w:lang w:eastAsia="en-US"/>
              </w:rPr>
              <w:t xml:space="preserve"> определяется муниципальными органами </w:t>
            </w:r>
            <w:r w:rsidR="00D279DC">
              <w:rPr>
                <w:rFonts w:eastAsia="Calibri"/>
                <w:sz w:val="28"/>
                <w:szCs w:val="28"/>
                <w:lang w:eastAsia="en-US"/>
              </w:rPr>
              <w:t xml:space="preserve">управления </w:t>
            </w:r>
            <w:r w:rsidR="004E20D6" w:rsidRPr="00463C46">
              <w:rPr>
                <w:rFonts w:eastAsia="Calibri"/>
                <w:sz w:val="28"/>
                <w:szCs w:val="28"/>
                <w:lang w:eastAsia="en-US"/>
              </w:rPr>
              <w:t>образовани</w:t>
            </w:r>
            <w:r w:rsidR="00D279DC">
              <w:rPr>
                <w:rFonts w:eastAsia="Calibri"/>
                <w:sz w:val="28"/>
                <w:szCs w:val="28"/>
                <w:lang w:eastAsia="en-US"/>
              </w:rPr>
              <w:t>ем</w:t>
            </w:r>
            <w:r w:rsidR="004E20D6" w:rsidRPr="00463C46">
              <w:rPr>
                <w:rFonts w:eastAsia="Calibri"/>
                <w:sz w:val="28"/>
                <w:szCs w:val="28"/>
                <w:lang w:eastAsia="en-US"/>
              </w:rPr>
              <w:t xml:space="preserve"> самостоятельно</w:t>
            </w:r>
            <w:r w:rsidR="00D279DC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8F6D9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279D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8F6D9A">
              <w:rPr>
                <w:rFonts w:eastAsia="Calibri"/>
                <w:sz w:val="28"/>
                <w:szCs w:val="28"/>
                <w:lang w:eastAsia="en-US"/>
              </w:rPr>
              <w:t xml:space="preserve">т каждого муниципального образования </w:t>
            </w:r>
            <w:r w:rsidR="00D279DC">
              <w:rPr>
                <w:rFonts w:eastAsia="Calibri"/>
                <w:sz w:val="28"/>
                <w:szCs w:val="28"/>
                <w:lang w:eastAsia="en-US"/>
              </w:rPr>
              <w:t xml:space="preserve">выдвигается </w:t>
            </w:r>
            <w:r w:rsidR="008F6D9A">
              <w:rPr>
                <w:rFonts w:eastAsia="Calibri"/>
                <w:sz w:val="28"/>
                <w:szCs w:val="28"/>
                <w:lang w:eastAsia="en-US"/>
              </w:rPr>
              <w:t>только один участник</w:t>
            </w:r>
            <w:r w:rsidR="004E20D6" w:rsidRPr="00463C4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79BEB36F" w14:textId="23F6AE79" w:rsidR="00BA35BC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0DDD79" w14:textId="77777777" w:rsidR="00BA35BC" w:rsidRDefault="00BA35BC" w:rsidP="003339AA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  <w:r w:rsidRPr="008074F0">
              <w:rPr>
                <w:rFonts w:eastAsia="Calibri"/>
                <w:b/>
                <w:sz w:val="28"/>
                <w:szCs w:val="28"/>
                <w:lang w:eastAsia="en-US"/>
              </w:rPr>
              <w:t xml:space="preserve">. Финансирование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регионального этапа </w:t>
            </w:r>
            <w:r w:rsidRPr="008074F0">
              <w:rPr>
                <w:rFonts w:eastAsia="Calibri"/>
                <w:b/>
                <w:sz w:val="28"/>
                <w:szCs w:val="28"/>
                <w:lang w:eastAsia="en-US"/>
              </w:rPr>
              <w:t>Конкурса</w:t>
            </w:r>
          </w:p>
          <w:p w14:paraId="49902941" w14:textId="77777777" w:rsidR="00BA35BC" w:rsidRPr="00216E54" w:rsidRDefault="00BA35BC" w:rsidP="003339AA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97ADFB" w14:textId="5D273BA4" w:rsidR="004A3495" w:rsidRPr="00F11E22" w:rsidRDefault="00BA35BC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5.1</w:t>
            </w:r>
            <w:r w:rsidR="00216E54" w:rsidRPr="003A609C">
              <w:rPr>
                <w:rFonts w:eastAsia="Calibri"/>
                <w:sz w:val="28"/>
                <w:szCs w:val="28"/>
              </w:rPr>
              <w:t>.</w:t>
            </w:r>
            <w:r w:rsidR="00CE3298" w:rsidRPr="003A609C">
              <w:rPr>
                <w:rFonts w:eastAsia="Calibri"/>
                <w:sz w:val="28"/>
                <w:szCs w:val="28"/>
              </w:rPr>
              <w:t xml:space="preserve"> Финансирование регионального этапа Конкурса, обеспечение участия победителя регионального этапа Конкурса в заключительном этапе Всероссийского </w:t>
            </w:r>
            <w:r w:rsidR="00216E54" w:rsidRPr="003A609C">
              <w:rPr>
                <w:rFonts w:eastAsia="Calibri"/>
                <w:sz w:val="28"/>
                <w:szCs w:val="28"/>
              </w:rPr>
              <w:t xml:space="preserve">профессионального </w:t>
            </w:r>
            <w:r w:rsidR="00CE3298" w:rsidRPr="003A609C">
              <w:rPr>
                <w:rFonts w:eastAsia="Calibri"/>
                <w:sz w:val="28"/>
                <w:szCs w:val="28"/>
              </w:rPr>
              <w:t xml:space="preserve">конкурса «Воспитатель года России», </w:t>
            </w:r>
            <w:r w:rsidR="00216E54" w:rsidRPr="003A609C">
              <w:rPr>
                <w:rFonts w:eastAsia="Calibri"/>
                <w:sz w:val="28"/>
                <w:szCs w:val="28"/>
                <w:lang w:val="x-none"/>
              </w:rPr>
              <w:t>расходы</w:t>
            </w:r>
            <w:r w:rsidR="00CE3298" w:rsidRPr="003A609C">
              <w:rPr>
                <w:rFonts w:eastAsia="Calibri"/>
                <w:sz w:val="28"/>
                <w:szCs w:val="28"/>
                <w:lang w:val="x-none"/>
              </w:rPr>
              <w:t xml:space="preserve"> по выплате </w:t>
            </w:r>
            <w:r w:rsidR="00CE3298" w:rsidRPr="003A609C">
              <w:rPr>
                <w:rFonts w:eastAsia="Calibri"/>
                <w:sz w:val="28"/>
                <w:szCs w:val="28"/>
              </w:rPr>
              <w:t xml:space="preserve">денежных премий победителю и финалистам Конкурса </w:t>
            </w:r>
            <w:r w:rsidR="004A3495" w:rsidRPr="003A609C">
              <w:rPr>
                <w:rFonts w:eastAsia="Calibri"/>
                <w:sz w:val="28"/>
                <w:szCs w:val="28"/>
              </w:rPr>
              <w:t>осуществляется за счет средств</w:t>
            </w:r>
            <w:r w:rsidR="004A3495" w:rsidRPr="003A60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A3495" w:rsidRPr="003A609C">
              <w:rPr>
                <w:rFonts w:eastAsia="Calibri"/>
                <w:sz w:val="28"/>
                <w:szCs w:val="28"/>
              </w:rPr>
              <w:t>мероприятия (результата) «Обеспечен</w:t>
            </w:r>
            <w:r w:rsidR="00F11E22">
              <w:rPr>
                <w:rFonts w:eastAsia="Calibri"/>
                <w:sz w:val="28"/>
                <w:szCs w:val="28"/>
              </w:rPr>
              <w:t>ие</w:t>
            </w:r>
            <w:r w:rsidR="004A3495" w:rsidRPr="003A609C">
              <w:rPr>
                <w:rFonts w:eastAsia="Calibri"/>
                <w:sz w:val="28"/>
                <w:szCs w:val="28"/>
              </w:rPr>
              <w:t xml:space="preserve"> проведени</w:t>
            </w:r>
            <w:r w:rsidR="00F11E22">
              <w:rPr>
                <w:rFonts w:eastAsia="Calibri"/>
                <w:sz w:val="28"/>
                <w:szCs w:val="28"/>
              </w:rPr>
              <w:t>я</w:t>
            </w:r>
            <w:r w:rsidR="004A3495" w:rsidRPr="003A609C">
              <w:rPr>
                <w:rFonts w:eastAsia="Calibri"/>
                <w:sz w:val="28"/>
                <w:szCs w:val="28"/>
              </w:rPr>
              <w:t xml:space="preserve"> мероприятий в сфере образования» комплекса процессных мероприятий «Обеспечение деятельности Министерства образования, науки и молодежи Республики Крым и реализация государственной политики в </w:t>
            </w:r>
            <w:r w:rsidR="004A3495" w:rsidRPr="003A609C">
              <w:rPr>
                <w:rFonts w:eastAsia="Calibri"/>
                <w:sz w:val="28"/>
                <w:szCs w:val="28"/>
              </w:rPr>
              <w:lastRenderedPageBreak/>
              <w:t>сфере образования и науки» Государственной программы развития образования Республики Крым, утвержденной постановлением Совета министров Республики Крым от</w:t>
            </w:r>
            <w:r w:rsidR="004A3495" w:rsidRPr="00265910">
              <w:rPr>
                <w:rFonts w:eastAsia="Calibri"/>
                <w:color w:val="FF0000"/>
                <w:sz w:val="28"/>
                <w:szCs w:val="28"/>
              </w:rPr>
              <w:t xml:space="preserve"> </w:t>
            </w:r>
            <w:r w:rsidR="004A3495" w:rsidRPr="00F11E22">
              <w:rPr>
                <w:rFonts w:eastAsia="Calibri"/>
                <w:sz w:val="28"/>
                <w:szCs w:val="28"/>
              </w:rPr>
              <w:t>29 марта 2023 года № 241.</w:t>
            </w:r>
          </w:p>
          <w:p w14:paraId="01AB0C6F" w14:textId="285008A6" w:rsidR="00CE3298" w:rsidRPr="003A609C" w:rsidRDefault="00BA35BC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5.2</w:t>
            </w:r>
            <w:r w:rsidR="00CE3298" w:rsidRPr="003A609C">
              <w:rPr>
                <w:rFonts w:eastAsia="Calibri"/>
                <w:sz w:val="28"/>
                <w:szCs w:val="28"/>
              </w:rPr>
              <w:t>. Дополнительными источниками финансирования может выступать спонсорская помощь общественных организаций, фондов, предприятий и отдельных лиц.</w:t>
            </w:r>
          </w:p>
          <w:p w14:paraId="1A08B480" w14:textId="785DE1AF" w:rsidR="00CE3298" w:rsidRPr="003A609C" w:rsidRDefault="00BA35BC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5.3</w:t>
            </w:r>
            <w:r w:rsidR="00CE3298" w:rsidRPr="003A609C">
              <w:rPr>
                <w:rFonts w:eastAsia="Calibri"/>
                <w:sz w:val="28"/>
                <w:szCs w:val="28"/>
              </w:rPr>
              <w:t>. Сумма и распределение средств денежных премий определяются приказом Минобразования Крыма об итогах проведения Конкурса.</w:t>
            </w:r>
          </w:p>
          <w:p w14:paraId="5B01527D" w14:textId="3B2D544F" w:rsidR="00CE3298" w:rsidRPr="003A609C" w:rsidRDefault="00BA35BC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5.4</w:t>
            </w:r>
            <w:r w:rsidR="00CE3298" w:rsidRPr="003A609C">
              <w:rPr>
                <w:rFonts w:eastAsia="Calibri"/>
                <w:sz w:val="28"/>
                <w:szCs w:val="28"/>
              </w:rPr>
              <w:t>. Выплата денежных премий осуществляется на основании итогового приказа в течение двух месяцев после его опубликования.</w:t>
            </w:r>
          </w:p>
          <w:p w14:paraId="5CC67AE5" w14:textId="3B8D4F6D" w:rsidR="00CE3298" w:rsidRPr="003A609C" w:rsidRDefault="00BA35BC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>5.5</w:t>
            </w:r>
            <w:r w:rsidR="00CE3298" w:rsidRPr="003A609C">
              <w:rPr>
                <w:rFonts w:eastAsia="Calibri"/>
                <w:sz w:val="28"/>
                <w:szCs w:val="28"/>
              </w:rPr>
              <w:t>. Сумма денежной премии подлежит налогообложению в соответствии с законодательством Российской Федерации о налогах и сборах.</w:t>
            </w:r>
          </w:p>
          <w:p w14:paraId="45659C33" w14:textId="0B751D30" w:rsidR="00CE3298" w:rsidRPr="003A609C" w:rsidRDefault="00CE3298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3A609C">
              <w:rPr>
                <w:rFonts w:eastAsia="Calibri"/>
                <w:sz w:val="28"/>
                <w:szCs w:val="28"/>
              </w:rPr>
              <w:t xml:space="preserve">  </w:t>
            </w:r>
            <w:r w:rsidR="00BA35BC" w:rsidRPr="003A609C">
              <w:rPr>
                <w:rFonts w:eastAsia="Calibri"/>
                <w:sz w:val="28"/>
                <w:szCs w:val="28"/>
              </w:rPr>
              <w:t>5.6</w:t>
            </w:r>
            <w:r w:rsidRPr="003A609C">
              <w:rPr>
                <w:rFonts w:eastAsia="Calibri"/>
                <w:sz w:val="28"/>
                <w:szCs w:val="28"/>
              </w:rPr>
              <w:t xml:space="preserve">. Для предоставления денежной премии руководители органов управления образованием муниципальных районов, </w:t>
            </w:r>
            <w:r w:rsidR="00F11E22">
              <w:rPr>
                <w:rFonts w:eastAsia="Calibri"/>
                <w:sz w:val="28"/>
                <w:szCs w:val="28"/>
              </w:rPr>
              <w:t>муниципальных</w:t>
            </w:r>
            <w:r w:rsidR="00605EAF">
              <w:rPr>
                <w:rFonts w:eastAsia="Calibri"/>
                <w:sz w:val="28"/>
                <w:szCs w:val="28"/>
              </w:rPr>
              <w:t xml:space="preserve"> и</w:t>
            </w:r>
            <w:r w:rsidR="003339AA">
              <w:rPr>
                <w:rFonts w:eastAsia="Calibri"/>
                <w:sz w:val="28"/>
                <w:szCs w:val="28"/>
              </w:rPr>
              <w:t xml:space="preserve"> </w:t>
            </w:r>
            <w:r w:rsidRPr="003A609C">
              <w:rPr>
                <w:rFonts w:eastAsia="Calibri"/>
                <w:sz w:val="28"/>
                <w:szCs w:val="28"/>
              </w:rPr>
              <w:t>городских округов, государственных общеобразовательных учреждений систематизируют и предоставляют в управление общего образования Минобразования Крыма копии документов победителя и финалистов в соответствии с перечнем: паспорт, СНИЛС, ИНН, обеспечив защиту персональных данных.</w:t>
            </w:r>
          </w:p>
          <w:p w14:paraId="6336B2AB" w14:textId="2955811D" w:rsidR="006E7925" w:rsidRPr="00265910" w:rsidRDefault="00CE3298" w:rsidP="003339AA">
            <w:pPr>
              <w:spacing w:line="276" w:lineRule="auto"/>
              <w:ind w:firstLine="708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3A609C">
              <w:rPr>
                <w:rFonts w:eastAsia="Calibri"/>
                <w:sz w:val="28"/>
                <w:szCs w:val="28"/>
              </w:rPr>
              <w:t xml:space="preserve">  </w:t>
            </w:r>
            <w:r w:rsidR="00BA35BC" w:rsidRPr="003A609C">
              <w:rPr>
                <w:rFonts w:eastAsia="Calibri"/>
                <w:sz w:val="28"/>
                <w:szCs w:val="28"/>
              </w:rPr>
              <w:t>5.7</w:t>
            </w:r>
            <w:r w:rsidRPr="003A609C">
              <w:rPr>
                <w:rFonts w:eastAsia="Calibri"/>
                <w:sz w:val="28"/>
                <w:szCs w:val="28"/>
              </w:rPr>
              <w:t xml:space="preserve">. </w:t>
            </w:r>
            <w:r w:rsidR="00605EAF" w:rsidRPr="00605EAF">
              <w:rPr>
                <w:sz w:val="28"/>
                <w:szCs w:val="28"/>
              </w:rPr>
              <w:t xml:space="preserve"> Управление общего образования Министерства передает документы в Государственное казенное учреждение Республики Крым «Центр бухгалтерского учета» для начисления премии</w:t>
            </w:r>
            <w:r w:rsidR="007478D0">
              <w:rPr>
                <w:sz w:val="28"/>
                <w:szCs w:val="28"/>
              </w:rPr>
              <w:t>.</w:t>
            </w:r>
            <w:r w:rsidR="00605EAF" w:rsidRPr="00265910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14:paraId="4471411B" w14:textId="77777777" w:rsidR="006E7925" w:rsidRPr="008074F0" w:rsidRDefault="006E7925" w:rsidP="003339AA">
            <w:pPr>
              <w:spacing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DB93BB" w14:textId="77777777" w:rsidR="009E54FA" w:rsidRDefault="009E54FA" w:rsidP="003339AA">
            <w:pPr>
              <w:spacing w:line="276" w:lineRule="auto"/>
              <w:rPr>
                <w:color w:val="FF0000"/>
              </w:rPr>
            </w:pPr>
          </w:p>
          <w:p w14:paraId="4DBF4E7D" w14:textId="77777777" w:rsidR="008B2228" w:rsidRDefault="008B2228" w:rsidP="003339AA">
            <w:pPr>
              <w:spacing w:line="276" w:lineRule="auto"/>
              <w:rPr>
                <w:color w:val="FF0000"/>
              </w:rPr>
            </w:pPr>
          </w:p>
          <w:p w14:paraId="3F32FE48" w14:textId="77777777" w:rsidR="008B2228" w:rsidRDefault="008B2228" w:rsidP="008B2228">
            <w:pPr>
              <w:rPr>
                <w:color w:val="FF0000"/>
              </w:rPr>
            </w:pPr>
          </w:p>
          <w:p w14:paraId="2251E713" w14:textId="77777777" w:rsidR="008B2228" w:rsidRDefault="008B2228" w:rsidP="008B2228">
            <w:pPr>
              <w:rPr>
                <w:color w:val="FF0000"/>
              </w:rPr>
            </w:pPr>
          </w:p>
          <w:p w14:paraId="3B1A925A" w14:textId="77777777" w:rsidR="008B2228" w:rsidRDefault="008B2228" w:rsidP="008B2228">
            <w:pPr>
              <w:rPr>
                <w:color w:val="FF0000"/>
              </w:rPr>
            </w:pPr>
          </w:p>
          <w:p w14:paraId="0DCA8038" w14:textId="77777777" w:rsidR="00CE3298" w:rsidRDefault="00CE3298" w:rsidP="008B2228">
            <w:pPr>
              <w:rPr>
                <w:color w:val="FF0000"/>
              </w:rPr>
            </w:pPr>
          </w:p>
          <w:p w14:paraId="4DBD3C3D" w14:textId="439FF1BD" w:rsidR="00CE3298" w:rsidRDefault="00CE3298" w:rsidP="008B2228">
            <w:pPr>
              <w:rPr>
                <w:color w:val="FF0000"/>
              </w:rPr>
            </w:pPr>
          </w:p>
          <w:p w14:paraId="6A09AE8F" w14:textId="107A880F" w:rsidR="003055EE" w:rsidRDefault="003055EE" w:rsidP="008B2228">
            <w:pPr>
              <w:rPr>
                <w:color w:val="FF0000"/>
              </w:rPr>
            </w:pPr>
          </w:p>
          <w:p w14:paraId="47C24E56" w14:textId="04441D80" w:rsidR="003055EE" w:rsidRDefault="003055EE" w:rsidP="008B2228">
            <w:pPr>
              <w:rPr>
                <w:color w:val="FF0000"/>
              </w:rPr>
            </w:pPr>
          </w:p>
          <w:p w14:paraId="442C6C53" w14:textId="3F216DC8" w:rsidR="003055EE" w:rsidRDefault="003055EE" w:rsidP="008B2228">
            <w:pPr>
              <w:rPr>
                <w:color w:val="FF0000"/>
              </w:rPr>
            </w:pPr>
          </w:p>
          <w:p w14:paraId="007D7192" w14:textId="677A8E55" w:rsidR="00216E54" w:rsidRDefault="00216E54" w:rsidP="008B2228">
            <w:pPr>
              <w:rPr>
                <w:color w:val="FF0000"/>
              </w:rPr>
            </w:pPr>
          </w:p>
          <w:p w14:paraId="63B337BB" w14:textId="6D6DF8F7" w:rsidR="00216E54" w:rsidRDefault="00216E54" w:rsidP="008B2228">
            <w:pPr>
              <w:rPr>
                <w:color w:val="FF0000"/>
              </w:rPr>
            </w:pPr>
          </w:p>
          <w:p w14:paraId="2EF51B7C" w14:textId="0C2C325A" w:rsidR="00216E54" w:rsidRDefault="00216E54" w:rsidP="008B2228">
            <w:pPr>
              <w:rPr>
                <w:color w:val="FF0000"/>
              </w:rPr>
            </w:pPr>
          </w:p>
          <w:p w14:paraId="1694530E" w14:textId="534307F1" w:rsidR="00216E54" w:rsidRDefault="00216E54" w:rsidP="008B2228">
            <w:pPr>
              <w:rPr>
                <w:color w:val="FF0000"/>
              </w:rPr>
            </w:pPr>
          </w:p>
          <w:p w14:paraId="4D9489CF" w14:textId="56779B32" w:rsidR="00216E54" w:rsidRDefault="00216E54" w:rsidP="008B2228">
            <w:pPr>
              <w:rPr>
                <w:color w:val="FF0000"/>
              </w:rPr>
            </w:pPr>
          </w:p>
          <w:p w14:paraId="4589B491" w14:textId="4EE0EBA0" w:rsidR="00216E54" w:rsidRDefault="00216E54" w:rsidP="008B2228">
            <w:pPr>
              <w:rPr>
                <w:color w:val="FF0000"/>
              </w:rPr>
            </w:pPr>
          </w:p>
          <w:p w14:paraId="25BC47DF" w14:textId="431DFB52" w:rsidR="00216E54" w:rsidRDefault="00216E54" w:rsidP="008B2228">
            <w:pPr>
              <w:rPr>
                <w:color w:val="FF0000"/>
              </w:rPr>
            </w:pPr>
          </w:p>
          <w:p w14:paraId="703F534D" w14:textId="486B9AFF" w:rsidR="00216E54" w:rsidRDefault="00216E54" w:rsidP="008B2228">
            <w:pPr>
              <w:rPr>
                <w:color w:val="FF0000"/>
              </w:rPr>
            </w:pPr>
          </w:p>
          <w:p w14:paraId="63260360" w14:textId="445C5271" w:rsidR="00216E54" w:rsidRDefault="00216E54" w:rsidP="008B2228">
            <w:pPr>
              <w:rPr>
                <w:color w:val="FF0000"/>
              </w:rPr>
            </w:pPr>
          </w:p>
          <w:p w14:paraId="24D3875A" w14:textId="62AE3055" w:rsidR="00216E54" w:rsidRDefault="00216E54" w:rsidP="008B2228">
            <w:pPr>
              <w:rPr>
                <w:color w:val="FF0000"/>
              </w:rPr>
            </w:pPr>
          </w:p>
          <w:p w14:paraId="4F810AC3" w14:textId="2486CB89" w:rsidR="00DE37CE" w:rsidRDefault="00DE37CE" w:rsidP="008B2228">
            <w:pPr>
              <w:rPr>
                <w:color w:val="FF0000"/>
              </w:rPr>
            </w:pPr>
          </w:p>
          <w:p w14:paraId="623B0170" w14:textId="0CB30826" w:rsidR="00DE37CE" w:rsidRDefault="00DE37CE" w:rsidP="008B2228">
            <w:pPr>
              <w:rPr>
                <w:color w:val="FF0000"/>
              </w:rPr>
            </w:pPr>
          </w:p>
          <w:p w14:paraId="4B4C40D8" w14:textId="77777777" w:rsidR="00DE37CE" w:rsidRDefault="00DE37CE" w:rsidP="008B2228">
            <w:pPr>
              <w:rPr>
                <w:color w:val="FF0000"/>
              </w:rPr>
            </w:pPr>
          </w:p>
          <w:p w14:paraId="12FDF338" w14:textId="77777777" w:rsidR="005342C3" w:rsidRDefault="005342C3" w:rsidP="008B2228">
            <w:pPr>
              <w:rPr>
                <w:color w:val="FF0000"/>
              </w:rPr>
            </w:pPr>
          </w:p>
          <w:p w14:paraId="292582BB" w14:textId="1F14FAD4" w:rsidR="00216E54" w:rsidRDefault="00216E54" w:rsidP="008B2228">
            <w:pPr>
              <w:rPr>
                <w:color w:val="FF0000"/>
              </w:rPr>
            </w:pPr>
          </w:p>
          <w:p w14:paraId="6080C610" w14:textId="5046F8E5" w:rsidR="000F7649" w:rsidRPr="00180456" w:rsidRDefault="000F7649" w:rsidP="000F7649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ind w:left="5040"/>
            </w:pPr>
            <w:r>
              <w:t>Приложение 2</w:t>
            </w:r>
          </w:p>
          <w:p w14:paraId="473B3D89" w14:textId="77777777" w:rsidR="000F7649" w:rsidRPr="00180456" w:rsidRDefault="000F7649" w:rsidP="000F7649">
            <w:pPr>
              <w:widowControl w:val="0"/>
              <w:autoSpaceDE w:val="0"/>
              <w:autoSpaceDN w:val="0"/>
              <w:adjustRightInd w:val="0"/>
              <w:ind w:left="5040"/>
            </w:pPr>
            <w:r w:rsidRPr="00180456">
              <w:t>к приказу Министерства образования,</w:t>
            </w:r>
          </w:p>
          <w:p w14:paraId="46B495EC" w14:textId="77777777" w:rsidR="000F7649" w:rsidRPr="00180456" w:rsidRDefault="000F7649" w:rsidP="000F7649">
            <w:pPr>
              <w:widowControl w:val="0"/>
              <w:autoSpaceDE w:val="0"/>
              <w:autoSpaceDN w:val="0"/>
              <w:adjustRightInd w:val="0"/>
              <w:ind w:left="5040"/>
            </w:pPr>
            <w:r w:rsidRPr="00180456">
              <w:t>науки и молодежи Республики Крым</w:t>
            </w:r>
          </w:p>
          <w:p w14:paraId="18E860D1" w14:textId="4FCF006C" w:rsidR="000F7649" w:rsidRDefault="00707A33" w:rsidP="000F7649">
            <w:pPr>
              <w:widowControl w:val="0"/>
              <w:autoSpaceDE w:val="0"/>
              <w:autoSpaceDN w:val="0"/>
              <w:adjustRightInd w:val="0"/>
              <w:ind w:left="5040"/>
            </w:pPr>
            <w:r>
              <w:t xml:space="preserve">от </w:t>
            </w:r>
            <w:r w:rsidRPr="002166B4">
              <w:t>«___»______202</w:t>
            </w:r>
            <w:r w:rsidR="00216E54">
              <w:t>5</w:t>
            </w:r>
            <w:r w:rsidR="004A3495">
              <w:t xml:space="preserve"> </w:t>
            </w:r>
            <w:r w:rsidR="000F7649" w:rsidRPr="002166B4">
              <w:t>г.</w:t>
            </w:r>
          </w:p>
          <w:p w14:paraId="25D702DA" w14:textId="77777777" w:rsidR="000F7649" w:rsidRDefault="000F7649" w:rsidP="000F7649">
            <w:pPr>
              <w:widowControl w:val="0"/>
              <w:autoSpaceDE w:val="0"/>
              <w:autoSpaceDN w:val="0"/>
              <w:adjustRightInd w:val="0"/>
              <w:ind w:left="5040"/>
            </w:pPr>
          </w:p>
          <w:p w14:paraId="44951F44" w14:textId="77777777" w:rsidR="000F7649" w:rsidRPr="00180456" w:rsidRDefault="000F7649" w:rsidP="000F7649">
            <w:pPr>
              <w:widowControl w:val="0"/>
              <w:autoSpaceDE w:val="0"/>
              <w:autoSpaceDN w:val="0"/>
              <w:adjustRightInd w:val="0"/>
              <w:ind w:left="5040"/>
            </w:pPr>
          </w:p>
          <w:p w14:paraId="27DD44C7" w14:textId="43DA28A6" w:rsidR="000F7649" w:rsidRDefault="000F7649" w:rsidP="003339AA">
            <w:pPr>
              <w:widowControl w:val="0"/>
              <w:tabs>
                <w:tab w:val="left" w:pos="267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D379C">
              <w:rPr>
                <w:b/>
                <w:sz w:val="28"/>
                <w:szCs w:val="28"/>
              </w:rPr>
              <w:t>Состав организационного комитета регионального этапа Всероссийского профессионального конкурса «Воспитатель года России»</w:t>
            </w:r>
            <w:r w:rsidR="009A53C0">
              <w:rPr>
                <w:b/>
                <w:sz w:val="28"/>
                <w:szCs w:val="28"/>
              </w:rPr>
              <w:t xml:space="preserve"> </w:t>
            </w:r>
            <w:r w:rsidRPr="00BD379C">
              <w:rPr>
                <w:b/>
                <w:sz w:val="28"/>
                <w:szCs w:val="28"/>
              </w:rPr>
              <w:t xml:space="preserve">в </w:t>
            </w:r>
            <w:r w:rsidR="004A3495">
              <w:rPr>
                <w:b/>
                <w:sz w:val="28"/>
                <w:szCs w:val="28"/>
              </w:rPr>
              <w:t>202</w:t>
            </w:r>
            <w:r w:rsidR="00216E54">
              <w:rPr>
                <w:b/>
                <w:sz w:val="28"/>
                <w:szCs w:val="28"/>
              </w:rPr>
              <w:t>6</w:t>
            </w:r>
            <w:r w:rsidRPr="00BD379C">
              <w:rPr>
                <w:b/>
                <w:sz w:val="28"/>
                <w:szCs w:val="28"/>
              </w:rPr>
              <w:t xml:space="preserve"> году</w:t>
            </w:r>
          </w:p>
          <w:p w14:paraId="6EA44E4C" w14:textId="77777777" w:rsidR="000F7649" w:rsidRDefault="000F7649" w:rsidP="003339AA">
            <w:pPr>
              <w:widowControl w:val="0"/>
              <w:tabs>
                <w:tab w:val="left" w:pos="267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95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6913"/>
            </w:tblGrid>
            <w:tr w:rsidR="000F7649" w14:paraId="32EC3EC9" w14:textId="77777777" w:rsidTr="00707A33">
              <w:tc>
                <w:tcPr>
                  <w:tcW w:w="2660" w:type="dxa"/>
                </w:tcPr>
                <w:p w14:paraId="305CA8CE" w14:textId="77777777" w:rsidR="000F7649" w:rsidRPr="00FD0485" w:rsidRDefault="00FD7B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Беспалова С.Э.</w:t>
                  </w:r>
                </w:p>
              </w:tc>
              <w:tc>
                <w:tcPr>
                  <w:tcW w:w="6913" w:type="dxa"/>
                </w:tcPr>
                <w:p w14:paraId="6DC4AF97" w14:textId="190B1960" w:rsidR="00707A33" w:rsidRDefault="000F7649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FD0485">
                    <w:rPr>
                      <w:sz w:val="28"/>
                      <w:szCs w:val="28"/>
                    </w:rPr>
                    <w:t xml:space="preserve">заместитель министра образования, науки и молодежи Республики Крым, </w:t>
                  </w:r>
                  <w:r w:rsidRPr="00DF42B8">
                    <w:rPr>
                      <w:b/>
                      <w:sz w:val="28"/>
                      <w:szCs w:val="28"/>
                    </w:rPr>
                    <w:t>председатель</w:t>
                  </w:r>
                  <w:r w:rsidRPr="00FD0485">
                    <w:rPr>
                      <w:sz w:val="28"/>
                      <w:szCs w:val="28"/>
                    </w:rPr>
                    <w:t>;</w:t>
                  </w:r>
                </w:p>
                <w:p w14:paraId="2D911C02" w14:textId="77777777" w:rsidR="009A53C0" w:rsidRPr="00FD0485" w:rsidRDefault="009A53C0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7649" w14:paraId="373219DE" w14:textId="77777777" w:rsidTr="00707A33">
              <w:tc>
                <w:tcPr>
                  <w:tcW w:w="2660" w:type="dxa"/>
                </w:tcPr>
                <w:p w14:paraId="2C31787E" w14:textId="77777777" w:rsidR="000F7649" w:rsidRPr="003A609C" w:rsidRDefault="000F7649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3A609C">
                    <w:rPr>
                      <w:sz w:val="28"/>
                      <w:szCs w:val="28"/>
                    </w:rPr>
                    <w:t>Волков</w:t>
                  </w:r>
                  <w:r w:rsidR="00A23BE6" w:rsidRPr="003A609C">
                    <w:rPr>
                      <w:sz w:val="28"/>
                      <w:szCs w:val="28"/>
                    </w:rPr>
                    <w:t>а</w:t>
                  </w:r>
                  <w:r w:rsidRPr="003A609C">
                    <w:rPr>
                      <w:sz w:val="28"/>
                      <w:szCs w:val="28"/>
                    </w:rPr>
                    <w:t xml:space="preserve"> </w:t>
                  </w:r>
                  <w:r w:rsidR="00A23BE6" w:rsidRPr="003A609C">
                    <w:rPr>
                      <w:sz w:val="28"/>
                      <w:szCs w:val="28"/>
                    </w:rPr>
                    <w:t>Е.И.</w:t>
                  </w:r>
                </w:p>
                <w:p w14:paraId="00E83A97" w14:textId="77777777" w:rsidR="001D7C05" w:rsidRPr="003A609C" w:rsidRDefault="001D7C0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681C6AE6" w14:textId="77777777" w:rsidR="00707A33" w:rsidRPr="003A609C" w:rsidRDefault="00707A33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53DF4AA" w14:textId="77777777" w:rsidR="009A53C0" w:rsidRPr="003A609C" w:rsidRDefault="009A53C0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C7C28BD" w14:textId="77777777" w:rsidR="003339AA" w:rsidRDefault="003339AA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4DFED68" w14:textId="26ED6659" w:rsidR="00707A33" w:rsidRPr="003A609C" w:rsidRDefault="00707A33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A609C">
                    <w:rPr>
                      <w:sz w:val="28"/>
                      <w:szCs w:val="28"/>
                    </w:rPr>
                    <w:t>Маханова</w:t>
                  </w:r>
                  <w:proofErr w:type="spellEnd"/>
                  <w:r w:rsidRPr="003A609C">
                    <w:rPr>
                      <w:sz w:val="28"/>
                      <w:szCs w:val="28"/>
                    </w:rPr>
                    <w:t xml:space="preserve"> А.В.</w:t>
                  </w:r>
                </w:p>
                <w:p w14:paraId="2DA38BD8" w14:textId="77777777" w:rsidR="009A53C0" w:rsidRPr="003A609C" w:rsidRDefault="009A53C0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638A7DF" w14:textId="77777777" w:rsidR="00707A33" w:rsidRPr="003A609C" w:rsidRDefault="00707A33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68CFE02" w14:textId="77777777" w:rsidR="009A53C0" w:rsidRPr="003A609C" w:rsidRDefault="009A53C0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3BF39F71" w14:textId="0E00CEB5" w:rsidR="003A609C" w:rsidRPr="003A609C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Денисенко И.К.</w:t>
                  </w:r>
                </w:p>
                <w:p w14:paraId="1A58510E" w14:textId="77777777" w:rsidR="00707A33" w:rsidRPr="003A609C" w:rsidRDefault="00707A33" w:rsidP="00D406BF">
                  <w:pPr>
                    <w:framePr w:hSpace="180" w:wrap="around" w:hAnchor="margin" w:y="549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14:paraId="492A404E" w14:textId="77777777" w:rsidR="009A53C0" w:rsidRPr="003A609C" w:rsidRDefault="009A53C0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74F1CF58" w14:textId="77777777" w:rsidR="009A53C0" w:rsidRPr="003A609C" w:rsidRDefault="009A53C0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7BAC4918" w14:textId="45D34979" w:rsidR="007066AC" w:rsidRDefault="007066AC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55B6775B" w14:textId="540DB413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2CC22AD3" w14:textId="2FF1A60A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647B88C0" w14:textId="693CAACD" w:rsidR="00467685" w:rsidRPr="003A609C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Лапшина Т.В.</w:t>
                  </w:r>
                </w:p>
                <w:p w14:paraId="6DDD6DAB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40551802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1E2F6835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4DD2EA2A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30B6520E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2ED6064C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4D001D22" w14:textId="186A7546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4721C2B0" w14:textId="1CB98FDD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Лапшина Н.С.</w:t>
                  </w:r>
                </w:p>
                <w:p w14:paraId="767A8AA7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10F50505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60550970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0119E104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3D23BF02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4936CA9F" w14:textId="77777777" w:rsidR="00467685" w:rsidRDefault="004676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2784D46B" w14:textId="1F638D77" w:rsidR="00707A33" w:rsidRPr="003A609C" w:rsidRDefault="00FD7B85" w:rsidP="00D406BF">
                  <w:pPr>
                    <w:framePr w:hSpace="180" w:wrap="around" w:hAnchor="margin" w:y="549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3A609C">
                    <w:rPr>
                      <w:rFonts w:eastAsia="Calibri"/>
                      <w:sz w:val="28"/>
                      <w:szCs w:val="28"/>
                    </w:rPr>
                    <w:t>Рублевская Н.В.</w:t>
                  </w:r>
                </w:p>
                <w:p w14:paraId="2DD5CEA9" w14:textId="77777777" w:rsidR="003B66B8" w:rsidRPr="003A609C" w:rsidRDefault="003B66B8" w:rsidP="00D406BF">
                  <w:pPr>
                    <w:framePr w:hSpace="180" w:wrap="around" w:hAnchor="margin" w:y="549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14:paraId="7E65EF4D" w14:textId="77777777" w:rsidR="003B66B8" w:rsidRPr="003A609C" w:rsidRDefault="003B66B8" w:rsidP="00D406BF">
                  <w:pPr>
                    <w:framePr w:hSpace="180" w:wrap="around" w:hAnchor="margin" w:y="549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14:paraId="279A48DF" w14:textId="77777777" w:rsidR="003B66B8" w:rsidRPr="003A609C" w:rsidRDefault="003B66B8" w:rsidP="00D406BF">
                  <w:pPr>
                    <w:framePr w:hSpace="180" w:wrap="around" w:hAnchor="margin" w:y="549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14:paraId="64EA5C11" w14:textId="77777777" w:rsidR="00FD7B85" w:rsidRPr="003A609C" w:rsidRDefault="00FD7B85" w:rsidP="00D406BF">
                  <w:pPr>
                    <w:framePr w:hSpace="180" w:wrap="around" w:hAnchor="margin" w:y="549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13" w:type="dxa"/>
                </w:tcPr>
                <w:p w14:paraId="0DDAD5D7" w14:textId="1572A730" w:rsidR="001D7C05" w:rsidRPr="003A609C" w:rsidRDefault="000F7649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3A609C">
                    <w:rPr>
                      <w:rFonts w:eastAsia="Calibri"/>
                      <w:sz w:val="28"/>
                      <w:szCs w:val="28"/>
                    </w:rPr>
                    <w:lastRenderedPageBreak/>
                    <w:t>председател</w:t>
                  </w:r>
                  <w:r w:rsidR="00A23BE6" w:rsidRPr="003A609C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3A609C">
                    <w:rPr>
                      <w:rFonts w:eastAsia="Calibri"/>
                      <w:sz w:val="28"/>
                      <w:szCs w:val="28"/>
                    </w:rPr>
                    <w:t xml:space="preserve"> Крымской республиканской организации Профсоюза работников народного образования и науки Российской Федерации, </w:t>
                  </w:r>
                  <w:r w:rsidR="007478D0">
                    <w:rPr>
                      <w:rFonts w:eastAsia="Calibri"/>
                      <w:b/>
                      <w:sz w:val="28"/>
                      <w:szCs w:val="28"/>
                    </w:rPr>
                    <w:t>заместитель председателя</w:t>
                  </w:r>
                  <w:r w:rsidR="00D279D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D279DC" w:rsidRPr="003A609C">
                    <w:rPr>
                      <w:rFonts w:eastAsia="Calibri"/>
                      <w:sz w:val="28"/>
                      <w:szCs w:val="28"/>
                    </w:rPr>
                    <w:t>(с согласия)</w:t>
                  </w:r>
                  <w:r w:rsidRPr="003A609C"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14:paraId="1F4A4E88" w14:textId="77777777" w:rsidR="009A53C0" w:rsidRPr="003A609C" w:rsidRDefault="009A53C0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00B37E71" w14:textId="4E53718F" w:rsidR="00707A33" w:rsidRPr="003A609C" w:rsidRDefault="00707A33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3A609C">
                    <w:rPr>
                      <w:sz w:val="28"/>
                      <w:szCs w:val="28"/>
                    </w:rPr>
                    <w:t xml:space="preserve">начальник управления </w:t>
                  </w:r>
                  <w:r w:rsidR="00B40CF2" w:rsidRPr="003A609C">
                    <w:rPr>
                      <w:sz w:val="28"/>
                      <w:szCs w:val="28"/>
                    </w:rPr>
                    <w:t>общего</w:t>
                  </w:r>
                  <w:r w:rsidRPr="003A609C">
                    <w:rPr>
                      <w:sz w:val="28"/>
                      <w:szCs w:val="28"/>
                    </w:rPr>
                    <w:t xml:space="preserve"> образования </w:t>
                  </w:r>
                  <w:r w:rsidRPr="003A609C">
                    <w:rPr>
                      <w:rFonts w:eastAsia="Calibri"/>
                      <w:sz w:val="28"/>
                      <w:szCs w:val="28"/>
                    </w:rPr>
                    <w:t>Министерства образования, науки и молодежи</w:t>
                  </w:r>
                  <w:r w:rsidR="009A40EE" w:rsidRPr="003A609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7478D0">
                    <w:rPr>
                      <w:rFonts w:eastAsia="Calibri"/>
                      <w:sz w:val="28"/>
                      <w:szCs w:val="28"/>
                    </w:rPr>
                    <w:t>Республики Крым</w:t>
                  </w:r>
                  <w:r w:rsidRPr="003A609C"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14:paraId="01067006" w14:textId="77777777" w:rsidR="009A53C0" w:rsidRPr="003A609C" w:rsidRDefault="009A53C0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6F0447C8" w14:textId="0BE0B02C" w:rsidR="00707A33" w:rsidRPr="003A609C" w:rsidRDefault="004676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первый проректор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      </w:r>
                  <w:r w:rsidR="007478D0">
                    <w:rPr>
                      <w:rFonts w:eastAsia="Calibri"/>
                      <w:sz w:val="28"/>
                      <w:szCs w:val="28"/>
                    </w:rPr>
                    <w:t xml:space="preserve"> (с согласия)</w:t>
                  </w:r>
                  <w:r w:rsidR="00FD7B85" w:rsidRPr="007478D0">
                    <w:rPr>
                      <w:sz w:val="28"/>
                      <w:szCs w:val="28"/>
                    </w:rPr>
                    <w:t>;</w:t>
                  </w:r>
                </w:p>
                <w:p w14:paraId="1242B270" w14:textId="723A13A6" w:rsidR="009A53C0" w:rsidRDefault="009A53C0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14:paraId="3910C8B5" w14:textId="541EF0C6" w:rsidR="00467685" w:rsidRDefault="004676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467685">
                    <w:rPr>
                      <w:bCs/>
                      <w:sz w:val="28"/>
                      <w:szCs w:val="28"/>
                    </w:rPr>
                    <w:t>заведующий центром развития дошкольного и начального образования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            </w:r>
                  <w:r w:rsidR="00D279DC">
                    <w:rPr>
                      <w:rFonts w:eastAsia="Calibri"/>
                      <w:sz w:val="28"/>
                      <w:szCs w:val="28"/>
                    </w:rPr>
                    <w:t xml:space="preserve">, </w:t>
                  </w:r>
                  <w:r w:rsidR="00D279DC" w:rsidRPr="003A609C">
                    <w:rPr>
                      <w:b/>
                      <w:sz w:val="28"/>
                      <w:szCs w:val="28"/>
                    </w:rPr>
                    <w:t xml:space="preserve"> секретарь</w:t>
                  </w:r>
                  <w:r w:rsidR="00D279D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>(с согласия)</w:t>
                  </w:r>
                  <w:r w:rsidRPr="007478D0">
                    <w:rPr>
                      <w:sz w:val="28"/>
                      <w:szCs w:val="28"/>
                    </w:rPr>
                    <w:t>;</w:t>
                  </w:r>
                </w:p>
                <w:p w14:paraId="3C7BF350" w14:textId="77777777" w:rsidR="00467685" w:rsidRPr="00467685" w:rsidRDefault="004676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14:paraId="4B805687" w14:textId="7CFE4E19" w:rsidR="00467685" w:rsidRDefault="004676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467685">
                    <w:rPr>
                      <w:bCs/>
                      <w:sz w:val="28"/>
                      <w:szCs w:val="28"/>
                    </w:rPr>
                    <w:t xml:space="preserve">заведующий центром </w:t>
                  </w:r>
                  <w:r>
                    <w:rPr>
                      <w:bCs/>
                      <w:sz w:val="28"/>
                      <w:szCs w:val="28"/>
                    </w:rPr>
                    <w:t xml:space="preserve">конкурсов и олимпиад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Государственного бюджетного образовательного учреждения дополнительного профессионального образования Республики Крым «Крымский </w:t>
                  </w:r>
                  <w:r>
                    <w:rPr>
                      <w:rFonts w:eastAsia="Calibri"/>
                      <w:sz w:val="28"/>
                      <w:szCs w:val="28"/>
                    </w:rPr>
                    <w:lastRenderedPageBreak/>
                    <w:t>республиканский институт постдипломного педагогического образования» (с согласия)</w:t>
                  </w:r>
                  <w:r w:rsidRPr="007478D0">
                    <w:rPr>
                      <w:sz w:val="28"/>
                      <w:szCs w:val="28"/>
                    </w:rPr>
                    <w:t>;</w:t>
                  </w:r>
                </w:p>
                <w:p w14:paraId="0894566D" w14:textId="77777777" w:rsidR="00467685" w:rsidRDefault="004676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3C437B3" w14:textId="2845289A" w:rsidR="00707A33" w:rsidRPr="003A609C" w:rsidRDefault="009E3AF3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3A609C">
                    <w:rPr>
                      <w:sz w:val="28"/>
                      <w:szCs w:val="28"/>
                    </w:rPr>
                    <w:t>заведующий</w:t>
                  </w:r>
                  <w:r w:rsidR="00707A33" w:rsidRPr="003A609C">
                    <w:rPr>
                      <w:sz w:val="28"/>
                      <w:szCs w:val="28"/>
                    </w:rPr>
                    <w:t xml:space="preserve"> отдел</w:t>
                  </w:r>
                  <w:r w:rsidRPr="003A609C">
                    <w:rPr>
                      <w:sz w:val="28"/>
                      <w:szCs w:val="28"/>
                    </w:rPr>
                    <w:t>ом</w:t>
                  </w:r>
                  <w:r w:rsidR="00707A33" w:rsidRPr="003A609C">
                    <w:rPr>
                      <w:sz w:val="28"/>
                      <w:szCs w:val="28"/>
                    </w:rPr>
                    <w:t xml:space="preserve"> дошкольного образования управления </w:t>
                  </w:r>
                  <w:r w:rsidR="00B36F34" w:rsidRPr="003A609C">
                    <w:rPr>
                      <w:sz w:val="28"/>
                      <w:szCs w:val="28"/>
                    </w:rPr>
                    <w:t>общего</w:t>
                  </w:r>
                  <w:r w:rsidR="00707A33" w:rsidRPr="003A609C">
                    <w:rPr>
                      <w:sz w:val="28"/>
                      <w:szCs w:val="28"/>
                    </w:rPr>
                    <w:t xml:space="preserve"> образования Министерства образования, науки и молодежи Республики Крым</w:t>
                  </w:r>
                  <w:r w:rsidR="00D279DC">
                    <w:rPr>
                      <w:sz w:val="28"/>
                      <w:szCs w:val="28"/>
                    </w:rPr>
                    <w:t>.</w:t>
                  </w:r>
                </w:p>
                <w:p w14:paraId="39998CAB" w14:textId="77777777" w:rsidR="00FD7B85" w:rsidRPr="003A609C" w:rsidRDefault="00FD7B85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14:paraId="52B65044" w14:textId="77777777" w:rsidR="00707A33" w:rsidRPr="003A609C" w:rsidRDefault="00707A33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0F7649" w14:paraId="55C6867D" w14:textId="77777777" w:rsidTr="00707A33">
              <w:tc>
                <w:tcPr>
                  <w:tcW w:w="2660" w:type="dxa"/>
                </w:tcPr>
                <w:p w14:paraId="18173956" w14:textId="77777777" w:rsidR="00DF42B8" w:rsidRPr="00DF42B8" w:rsidRDefault="00DF42B8" w:rsidP="00D406BF">
                  <w:pPr>
                    <w:framePr w:hSpace="180" w:wrap="around" w:hAnchor="margin" w:y="549"/>
                    <w:spacing w:line="276" w:lineRule="auto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6913" w:type="dxa"/>
                </w:tcPr>
                <w:p w14:paraId="4DFF49FE" w14:textId="77777777" w:rsidR="001F5CF6" w:rsidRPr="00FD0485" w:rsidRDefault="001F5CF6" w:rsidP="00D406BF">
                  <w:pPr>
                    <w:framePr w:hSpace="180" w:wrap="around" w:hAnchor="margin" w:y="549"/>
                    <w:widowControl w:val="0"/>
                    <w:tabs>
                      <w:tab w:val="left" w:pos="26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C2254DC" w14:textId="77777777" w:rsidR="009E54FA" w:rsidRDefault="009E54FA" w:rsidP="003339AA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line="276" w:lineRule="auto"/>
            </w:pPr>
          </w:p>
          <w:p w14:paraId="0C1E4189" w14:textId="77777777" w:rsidR="00DF42B8" w:rsidRDefault="00DF42B8" w:rsidP="003339AA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line="276" w:lineRule="auto"/>
              <w:ind w:left="5040"/>
            </w:pPr>
          </w:p>
          <w:p w14:paraId="7FC4CE6D" w14:textId="77777777" w:rsidR="00DF42B8" w:rsidRDefault="00DF42B8" w:rsidP="003339AA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line="276" w:lineRule="auto"/>
              <w:ind w:left="5040"/>
            </w:pPr>
          </w:p>
          <w:p w14:paraId="3C302B80" w14:textId="77777777" w:rsidR="009E54FA" w:rsidRDefault="009E54FA" w:rsidP="003339AA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line="276" w:lineRule="auto"/>
              <w:ind w:left="5040"/>
            </w:pPr>
          </w:p>
          <w:p w14:paraId="3C6267AF" w14:textId="77777777" w:rsidR="009E54FA" w:rsidRDefault="009E54FA" w:rsidP="003339AA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line="276" w:lineRule="auto"/>
            </w:pPr>
          </w:p>
          <w:p w14:paraId="26307ECA" w14:textId="77777777" w:rsidR="009E54FA" w:rsidRPr="00D924BB" w:rsidRDefault="009E54FA" w:rsidP="000930DA">
            <w:pPr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tcW w:w="236" w:type="dxa"/>
          </w:tcPr>
          <w:p w14:paraId="2D7CD989" w14:textId="77777777" w:rsidR="009E54FA" w:rsidRPr="00D924BB" w:rsidRDefault="009E54FA" w:rsidP="000930DA">
            <w:pPr>
              <w:rPr>
                <w:sz w:val="28"/>
                <w:szCs w:val="28"/>
                <w:highlight w:val="cyan"/>
              </w:rPr>
            </w:pPr>
          </w:p>
        </w:tc>
        <w:tc>
          <w:tcPr>
            <w:tcW w:w="236" w:type="dxa"/>
          </w:tcPr>
          <w:p w14:paraId="29B2218E" w14:textId="77777777" w:rsidR="009E54FA" w:rsidRPr="00D924BB" w:rsidRDefault="009E54FA" w:rsidP="000930DA">
            <w:pPr>
              <w:rPr>
                <w:sz w:val="28"/>
                <w:szCs w:val="28"/>
                <w:highlight w:val="cyan"/>
              </w:rPr>
            </w:pPr>
          </w:p>
        </w:tc>
      </w:tr>
    </w:tbl>
    <w:p w14:paraId="642C5E14" w14:textId="236EC576" w:rsidR="007478D0" w:rsidRDefault="007478D0"/>
    <w:p w14:paraId="6B99F9DC" w14:textId="0CD9F9FC" w:rsidR="007478D0" w:rsidRDefault="007478D0">
      <w:pPr>
        <w:spacing w:after="160" w:line="259" w:lineRule="auto"/>
      </w:pPr>
    </w:p>
    <w:sectPr w:rsidR="007478D0" w:rsidSect="000930DA">
      <w:pgSz w:w="11909" w:h="16834"/>
      <w:pgMar w:top="567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047A9"/>
    <w:multiLevelType w:val="multilevel"/>
    <w:tmpl w:val="91109E0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7C178B"/>
    <w:multiLevelType w:val="multilevel"/>
    <w:tmpl w:val="283ABDC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2" w15:restartNumberingAfterBreak="0">
    <w:nsid w:val="5D7C1CC6"/>
    <w:multiLevelType w:val="multilevel"/>
    <w:tmpl w:val="02223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177"/>
    <w:rsid w:val="0000482F"/>
    <w:rsid w:val="00005D75"/>
    <w:rsid w:val="00021EB0"/>
    <w:rsid w:val="00025CCB"/>
    <w:rsid w:val="00050177"/>
    <w:rsid w:val="0009234C"/>
    <w:rsid w:val="000930DA"/>
    <w:rsid w:val="000B16E5"/>
    <w:rsid w:val="000C2BEF"/>
    <w:rsid w:val="000D2B1A"/>
    <w:rsid w:val="000E09EA"/>
    <w:rsid w:val="000F7649"/>
    <w:rsid w:val="0012472D"/>
    <w:rsid w:val="001318E0"/>
    <w:rsid w:val="0014190A"/>
    <w:rsid w:val="001601E5"/>
    <w:rsid w:val="001750CA"/>
    <w:rsid w:val="001C1F5B"/>
    <w:rsid w:val="001C2A7D"/>
    <w:rsid w:val="001D7C05"/>
    <w:rsid w:val="001F5CF6"/>
    <w:rsid w:val="0020657D"/>
    <w:rsid w:val="002166B4"/>
    <w:rsid w:val="00216E54"/>
    <w:rsid w:val="00247724"/>
    <w:rsid w:val="00265910"/>
    <w:rsid w:val="002A1DB8"/>
    <w:rsid w:val="002B773B"/>
    <w:rsid w:val="002E087A"/>
    <w:rsid w:val="002E195C"/>
    <w:rsid w:val="002E77B1"/>
    <w:rsid w:val="003055EE"/>
    <w:rsid w:val="00317248"/>
    <w:rsid w:val="0032194A"/>
    <w:rsid w:val="00326DB4"/>
    <w:rsid w:val="003329B8"/>
    <w:rsid w:val="003339AA"/>
    <w:rsid w:val="00350304"/>
    <w:rsid w:val="00366E8C"/>
    <w:rsid w:val="003A4F1D"/>
    <w:rsid w:val="003A609C"/>
    <w:rsid w:val="003B66B8"/>
    <w:rsid w:val="003C0214"/>
    <w:rsid w:val="003D680E"/>
    <w:rsid w:val="003E11CE"/>
    <w:rsid w:val="00401119"/>
    <w:rsid w:val="00405EC5"/>
    <w:rsid w:val="0041478C"/>
    <w:rsid w:val="004158EE"/>
    <w:rsid w:val="00426C6C"/>
    <w:rsid w:val="0044303B"/>
    <w:rsid w:val="00454A1F"/>
    <w:rsid w:val="00463C46"/>
    <w:rsid w:val="00466E72"/>
    <w:rsid w:val="00467685"/>
    <w:rsid w:val="00492F49"/>
    <w:rsid w:val="004A3495"/>
    <w:rsid w:val="004E20D6"/>
    <w:rsid w:val="004F0910"/>
    <w:rsid w:val="00510E1A"/>
    <w:rsid w:val="00522D35"/>
    <w:rsid w:val="005342C3"/>
    <w:rsid w:val="00542660"/>
    <w:rsid w:val="00550331"/>
    <w:rsid w:val="00554901"/>
    <w:rsid w:val="005853D4"/>
    <w:rsid w:val="005A737A"/>
    <w:rsid w:val="005B3BF0"/>
    <w:rsid w:val="005C0CE7"/>
    <w:rsid w:val="005C0D15"/>
    <w:rsid w:val="005C5AFF"/>
    <w:rsid w:val="005D3B24"/>
    <w:rsid w:val="005D75A9"/>
    <w:rsid w:val="00605EAF"/>
    <w:rsid w:val="00630895"/>
    <w:rsid w:val="00630EC2"/>
    <w:rsid w:val="006574A5"/>
    <w:rsid w:val="006827FC"/>
    <w:rsid w:val="006A392C"/>
    <w:rsid w:val="006E230A"/>
    <w:rsid w:val="006E681D"/>
    <w:rsid w:val="006E7925"/>
    <w:rsid w:val="006F0737"/>
    <w:rsid w:val="007066AC"/>
    <w:rsid w:val="00707A33"/>
    <w:rsid w:val="00717001"/>
    <w:rsid w:val="00722CC3"/>
    <w:rsid w:val="00724B7E"/>
    <w:rsid w:val="007478D0"/>
    <w:rsid w:val="00751797"/>
    <w:rsid w:val="00757B95"/>
    <w:rsid w:val="00764A82"/>
    <w:rsid w:val="00780FC5"/>
    <w:rsid w:val="00792C63"/>
    <w:rsid w:val="007A00F4"/>
    <w:rsid w:val="007E122A"/>
    <w:rsid w:val="007E222C"/>
    <w:rsid w:val="007E6E4E"/>
    <w:rsid w:val="007E7A08"/>
    <w:rsid w:val="007F7017"/>
    <w:rsid w:val="00803DEF"/>
    <w:rsid w:val="00804CF7"/>
    <w:rsid w:val="008350DA"/>
    <w:rsid w:val="00854597"/>
    <w:rsid w:val="008777E1"/>
    <w:rsid w:val="00882E2F"/>
    <w:rsid w:val="00885867"/>
    <w:rsid w:val="00895992"/>
    <w:rsid w:val="008B2228"/>
    <w:rsid w:val="008D27A0"/>
    <w:rsid w:val="008F670E"/>
    <w:rsid w:val="008F6D9A"/>
    <w:rsid w:val="009027AC"/>
    <w:rsid w:val="009A40EE"/>
    <w:rsid w:val="009A53C0"/>
    <w:rsid w:val="009B5555"/>
    <w:rsid w:val="009B5BB4"/>
    <w:rsid w:val="009C5AA7"/>
    <w:rsid w:val="009E3AC2"/>
    <w:rsid w:val="009E3AF3"/>
    <w:rsid w:val="009E54FA"/>
    <w:rsid w:val="00A23BE6"/>
    <w:rsid w:val="00A36B64"/>
    <w:rsid w:val="00A44B25"/>
    <w:rsid w:val="00A44FB2"/>
    <w:rsid w:val="00A504C6"/>
    <w:rsid w:val="00A510C4"/>
    <w:rsid w:val="00A839C6"/>
    <w:rsid w:val="00AA44D8"/>
    <w:rsid w:val="00AE0CC9"/>
    <w:rsid w:val="00AF1B05"/>
    <w:rsid w:val="00B03AA7"/>
    <w:rsid w:val="00B14D8A"/>
    <w:rsid w:val="00B20BB4"/>
    <w:rsid w:val="00B210FA"/>
    <w:rsid w:val="00B31AD7"/>
    <w:rsid w:val="00B33765"/>
    <w:rsid w:val="00B36F34"/>
    <w:rsid w:val="00B40CF2"/>
    <w:rsid w:val="00B64211"/>
    <w:rsid w:val="00B761D7"/>
    <w:rsid w:val="00B85F09"/>
    <w:rsid w:val="00B95E8D"/>
    <w:rsid w:val="00BA35BC"/>
    <w:rsid w:val="00BB0ED3"/>
    <w:rsid w:val="00BC2AA6"/>
    <w:rsid w:val="00BD5B12"/>
    <w:rsid w:val="00BD7B9F"/>
    <w:rsid w:val="00C05653"/>
    <w:rsid w:val="00C34849"/>
    <w:rsid w:val="00C51399"/>
    <w:rsid w:val="00C61E9B"/>
    <w:rsid w:val="00C80606"/>
    <w:rsid w:val="00CA59E9"/>
    <w:rsid w:val="00CC3BCD"/>
    <w:rsid w:val="00CC3FC9"/>
    <w:rsid w:val="00CC41C5"/>
    <w:rsid w:val="00CD75AB"/>
    <w:rsid w:val="00CE3298"/>
    <w:rsid w:val="00CE7742"/>
    <w:rsid w:val="00D1173C"/>
    <w:rsid w:val="00D154AB"/>
    <w:rsid w:val="00D27541"/>
    <w:rsid w:val="00D279DC"/>
    <w:rsid w:val="00D406BF"/>
    <w:rsid w:val="00DA6D8B"/>
    <w:rsid w:val="00DC0B51"/>
    <w:rsid w:val="00DE37CE"/>
    <w:rsid w:val="00DF42B8"/>
    <w:rsid w:val="00DF5410"/>
    <w:rsid w:val="00E148E9"/>
    <w:rsid w:val="00E43EFF"/>
    <w:rsid w:val="00E52F32"/>
    <w:rsid w:val="00E60D6B"/>
    <w:rsid w:val="00E72434"/>
    <w:rsid w:val="00EC178B"/>
    <w:rsid w:val="00EC568D"/>
    <w:rsid w:val="00EF7F31"/>
    <w:rsid w:val="00F11E22"/>
    <w:rsid w:val="00F158BE"/>
    <w:rsid w:val="00F24224"/>
    <w:rsid w:val="00F2561A"/>
    <w:rsid w:val="00F3177D"/>
    <w:rsid w:val="00F54A0D"/>
    <w:rsid w:val="00F71C57"/>
    <w:rsid w:val="00FC7562"/>
    <w:rsid w:val="00FD0485"/>
    <w:rsid w:val="00FD7B85"/>
    <w:rsid w:val="00FE542A"/>
    <w:rsid w:val="00FF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3214"/>
  <w15:docId w15:val="{1C5B8054-8B80-4F4D-A9EC-408E0443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4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F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2A7D"/>
    <w:pPr>
      <w:ind w:left="720"/>
      <w:contextualSpacing/>
    </w:pPr>
  </w:style>
  <w:style w:type="table" w:styleId="a7">
    <w:name w:val="Table Grid"/>
    <w:basedOn w:val="a1"/>
    <w:uiPriority w:val="39"/>
    <w:rsid w:val="000F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23BE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2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КРИППО 22</cp:lastModifiedBy>
  <cp:revision>72</cp:revision>
  <cp:lastPrinted>2025-10-30T07:27:00Z</cp:lastPrinted>
  <dcterms:created xsi:type="dcterms:W3CDTF">2020-01-21T13:23:00Z</dcterms:created>
  <dcterms:modified xsi:type="dcterms:W3CDTF">2025-12-03T06:14:00Z</dcterms:modified>
</cp:coreProperties>
</file>