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39933" w14:textId="77777777" w:rsidR="00486691" w:rsidRPr="00486691" w:rsidRDefault="00486691" w:rsidP="00486691">
      <w:pPr>
        <w:widowControl/>
        <w:autoSpaceDE/>
        <w:autoSpaceDN/>
        <w:jc w:val="center"/>
        <w:rPr>
          <w:rFonts w:eastAsia="Calibri"/>
          <w:b/>
          <w:bCs/>
          <w:sz w:val="28"/>
          <w:szCs w:val="28"/>
        </w:rPr>
      </w:pPr>
      <w:r w:rsidRPr="00486691">
        <w:rPr>
          <w:rFonts w:eastAsia="Calibri"/>
          <w:b/>
          <w:bCs/>
          <w:sz w:val="28"/>
          <w:szCs w:val="28"/>
        </w:rPr>
        <w:t xml:space="preserve">Методические рекомендации </w:t>
      </w:r>
    </w:p>
    <w:p w14:paraId="43A469CC" w14:textId="77777777" w:rsidR="00486691" w:rsidRDefault="00486691" w:rsidP="00486691">
      <w:pPr>
        <w:widowControl/>
        <w:autoSpaceDE/>
        <w:autoSpaceDN/>
        <w:jc w:val="center"/>
        <w:rPr>
          <w:rFonts w:eastAsia="Calibri"/>
          <w:b/>
          <w:bCs/>
          <w:sz w:val="28"/>
          <w:szCs w:val="28"/>
        </w:rPr>
      </w:pPr>
      <w:r w:rsidRPr="00486691">
        <w:rPr>
          <w:rFonts w:eastAsia="Calibri"/>
          <w:b/>
          <w:bCs/>
          <w:sz w:val="28"/>
          <w:szCs w:val="28"/>
        </w:rPr>
        <w:t xml:space="preserve">по проведению </w:t>
      </w:r>
      <w:bookmarkStart w:id="0" w:name="_Hlk216080834"/>
      <w:r w:rsidRPr="00486691">
        <w:rPr>
          <w:rFonts w:eastAsia="Calibri"/>
          <w:b/>
          <w:bCs/>
          <w:sz w:val="28"/>
          <w:szCs w:val="28"/>
        </w:rPr>
        <w:t xml:space="preserve">в общеобразовательных организациях </w:t>
      </w:r>
    </w:p>
    <w:p w14:paraId="4043AE26" w14:textId="77777777" w:rsidR="00486691" w:rsidRDefault="00486691" w:rsidP="00486691">
      <w:pPr>
        <w:widowControl/>
        <w:autoSpaceDE/>
        <w:autoSpaceDN/>
        <w:jc w:val="center"/>
        <w:rPr>
          <w:rFonts w:eastAsia="Calibri"/>
          <w:b/>
          <w:bCs/>
          <w:sz w:val="28"/>
          <w:szCs w:val="28"/>
        </w:rPr>
      </w:pPr>
      <w:r w:rsidRPr="00486691">
        <w:rPr>
          <w:rFonts w:eastAsia="Calibri"/>
          <w:b/>
          <w:bCs/>
          <w:sz w:val="28"/>
          <w:szCs w:val="28"/>
        </w:rPr>
        <w:t xml:space="preserve">Республики Крым уроков милосердия </w:t>
      </w:r>
    </w:p>
    <w:bookmarkEnd w:id="0"/>
    <w:p w14:paraId="57979E66" w14:textId="157B8FAD" w:rsidR="00486691" w:rsidRPr="00486691" w:rsidRDefault="00486691" w:rsidP="00486691">
      <w:pPr>
        <w:widowControl/>
        <w:autoSpaceDE/>
        <w:autoSpaceDN/>
        <w:jc w:val="center"/>
        <w:rPr>
          <w:rFonts w:eastAsia="Calibri"/>
          <w:b/>
          <w:bCs/>
          <w:sz w:val="28"/>
          <w:szCs w:val="28"/>
        </w:rPr>
      </w:pPr>
      <w:r w:rsidRPr="00486691">
        <w:rPr>
          <w:rFonts w:eastAsia="Calibri"/>
          <w:b/>
          <w:bCs/>
          <w:sz w:val="28"/>
          <w:szCs w:val="28"/>
        </w:rPr>
        <w:t>в рамках благотворительной акции «Тюльпан милосердия»</w:t>
      </w:r>
    </w:p>
    <w:p w14:paraId="6EA4994D" w14:textId="77777777" w:rsidR="00486691" w:rsidRPr="00486691" w:rsidRDefault="00486691" w:rsidP="00486691">
      <w:pPr>
        <w:widowControl/>
        <w:autoSpaceDE/>
        <w:autoSpaceDN/>
        <w:jc w:val="both"/>
        <w:rPr>
          <w:rFonts w:eastAsia="Calibri"/>
          <w:sz w:val="28"/>
          <w:szCs w:val="28"/>
        </w:rPr>
      </w:pPr>
    </w:p>
    <w:p w14:paraId="292FA3F7" w14:textId="0DA2F7DB" w:rsidR="00C61986" w:rsidRPr="005A5A7F" w:rsidRDefault="00C61986" w:rsidP="00486691">
      <w:pPr>
        <w:widowControl/>
        <w:autoSpaceDE/>
        <w:autoSpaceDN/>
        <w:ind w:firstLine="851"/>
        <w:jc w:val="both"/>
        <w:rPr>
          <w:rFonts w:eastAsia="Calibri"/>
          <w:b/>
          <w:bCs/>
          <w:sz w:val="28"/>
          <w:szCs w:val="28"/>
        </w:rPr>
      </w:pPr>
      <w:r w:rsidRPr="005A5A7F">
        <w:rPr>
          <w:rFonts w:eastAsia="Calibri"/>
          <w:b/>
          <w:bCs/>
          <w:sz w:val="28"/>
          <w:szCs w:val="28"/>
        </w:rPr>
        <w:t>Введение.</w:t>
      </w:r>
    </w:p>
    <w:p w14:paraId="18507E83" w14:textId="0ACB029B" w:rsidR="00486691" w:rsidRPr="00486691" w:rsidRDefault="00486691" w:rsidP="00486691">
      <w:pPr>
        <w:widowControl/>
        <w:autoSpaceDE/>
        <w:autoSpaceDN/>
        <w:ind w:firstLine="851"/>
        <w:jc w:val="both"/>
        <w:rPr>
          <w:rFonts w:eastAsia="Calibri"/>
          <w:sz w:val="28"/>
          <w:szCs w:val="28"/>
        </w:rPr>
      </w:pPr>
      <w:r w:rsidRPr="00486691">
        <w:rPr>
          <w:rFonts w:eastAsia="Calibri"/>
          <w:sz w:val="28"/>
          <w:szCs w:val="28"/>
        </w:rPr>
        <w:t>Благотворительная акция «Тюльпан милосердия» («</w:t>
      </w:r>
      <w:proofErr w:type="spellStart"/>
      <w:r w:rsidRPr="00486691">
        <w:rPr>
          <w:rFonts w:eastAsia="Calibri"/>
          <w:sz w:val="28"/>
          <w:szCs w:val="28"/>
        </w:rPr>
        <w:t>Мерхаметлик</w:t>
      </w:r>
      <w:proofErr w:type="spellEnd"/>
      <w:r w:rsidRPr="00486691">
        <w:rPr>
          <w:rFonts w:eastAsia="Calibri"/>
          <w:sz w:val="28"/>
          <w:szCs w:val="28"/>
        </w:rPr>
        <w:t xml:space="preserve"> </w:t>
      </w:r>
      <w:proofErr w:type="spellStart"/>
      <w:r w:rsidRPr="00486691">
        <w:rPr>
          <w:rFonts w:eastAsia="Calibri"/>
          <w:sz w:val="28"/>
          <w:szCs w:val="28"/>
        </w:rPr>
        <w:t>лялеси</w:t>
      </w:r>
      <w:proofErr w:type="spellEnd"/>
      <w:r w:rsidRPr="00486691">
        <w:rPr>
          <w:rFonts w:eastAsia="Calibri"/>
          <w:sz w:val="28"/>
          <w:szCs w:val="28"/>
        </w:rPr>
        <w:t xml:space="preserve">»), инициирована Духовным управлением мусульман Крыма и города Севастополь, учреждена духовным лидером мусульман Крыма и города Севастополь хаджи Эмирали </w:t>
      </w:r>
      <w:proofErr w:type="spellStart"/>
      <w:r w:rsidRPr="00486691">
        <w:rPr>
          <w:rFonts w:eastAsia="Calibri"/>
          <w:sz w:val="28"/>
          <w:szCs w:val="28"/>
        </w:rPr>
        <w:t>Аблаевым</w:t>
      </w:r>
      <w:proofErr w:type="spellEnd"/>
      <w:r w:rsidRPr="00486691">
        <w:rPr>
          <w:rFonts w:eastAsia="Calibri"/>
          <w:sz w:val="28"/>
          <w:szCs w:val="28"/>
        </w:rPr>
        <w:t xml:space="preserve"> в 2009 году. </w:t>
      </w:r>
    </w:p>
    <w:p w14:paraId="667B3784" w14:textId="77777777" w:rsidR="00C61986" w:rsidRDefault="00486691" w:rsidP="00C61986">
      <w:pPr>
        <w:widowControl/>
        <w:autoSpaceDE/>
        <w:autoSpaceDN/>
        <w:ind w:firstLine="851"/>
        <w:jc w:val="both"/>
        <w:rPr>
          <w:rFonts w:eastAsia="Calibri"/>
          <w:sz w:val="28"/>
          <w:szCs w:val="28"/>
        </w:rPr>
      </w:pPr>
      <w:r w:rsidRPr="00486691">
        <w:rPr>
          <w:rFonts w:eastAsia="Calibri"/>
          <w:sz w:val="28"/>
          <w:szCs w:val="28"/>
        </w:rPr>
        <w:t>Основная цель акции – оказание помощи тяжелобольным детям и их семьям. Участие в акции «Тюльпан милосердия», девиз которой «Добро руками детей и добрыми помыслами взрослых», имеет огромное значение. Это не просто сбор помощи, это важный воспитательный момент, который учит детей быть отзывчивыми и внимательными к тем, кто нуждается в поддержке.</w:t>
      </w:r>
      <w:r w:rsidR="00C61986">
        <w:rPr>
          <w:rFonts w:eastAsia="Calibri"/>
          <w:sz w:val="28"/>
          <w:szCs w:val="28"/>
        </w:rPr>
        <w:t xml:space="preserve"> </w:t>
      </w:r>
    </w:p>
    <w:p w14:paraId="5E5CC9BC" w14:textId="7F8B3D6F" w:rsidR="00C61986" w:rsidRPr="00C61986" w:rsidRDefault="00C61986" w:rsidP="00C61986">
      <w:pPr>
        <w:widowControl/>
        <w:autoSpaceDE/>
        <w:autoSpaceDN/>
        <w:ind w:firstLine="851"/>
        <w:jc w:val="both"/>
        <w:rPr>
          <w:sz w:val="28"/>
          <w:szCs w:val="28"/>
        </w:rPr>
      </w:pPr>
      <w:r w:rsidRPr="00CC3D53">
        <w:rPr>
          <w:sz w:val="28"/>
          <w:szCs w:val="28"/>
        </w:rPr>
        <w:t xml:space="preserve">В рамках благотворительной акции планируется </w:t>
      </w:r>
      <w:r>
        <w:rPr>
          <w:sz w:val="28"/>
          <w:szCs w:val="28"/>
        </w:rPr>
        <w:t xml:space="preserve">проведение </w:t>
      </w:r>
      <w:r w:rsidRPr="00C61986">
        <w:rPr>
          <w:sz w:val="28"/>
          <w:szCs w:val="28"/>
        </w:rPr>
        <w:t>в</w:t>
      </w:r>
      <w:r>
        <w:rPr>
          <w:sz w:val="28"/>
          <w:szCs w:val="28"/>
        </w:rPr>
        <w:t xml:space="preserve"> </w:t>
      </w:r>
      <w:r w:rsidRPr="00C61986">
        <w:rPr>
          <w:sz w:val="28"/>
          <w:szCs w:val="28"/>
        </w:rPr>
        <w:t>образовательных организациях Республики Крым уроков милосердия</w:t>
      </w:r>
      <w:r>
        <w:rPr>
          <w:sz w:val="28"/>
          <w:szCs w:val="28"/>
        </w:rPr>
        <w:t xml:space="preserve">, а также </w:t>
      </w:r>
      <w:r w:rsidRPr="00CC3D53">
        <w:rPr>
          <w:sz w:val="28"/>
          <w:szCs w:val="28"/>
        </w:rPr>
        <w:t xml:space="preserve">привлечение на благотворительной основе учащихся для </w:t>
      </w:r>
      <w:bookmarkStart w:id="1" w:name="_Hlk216081665"/>
      <w:r w:rsidRPr="00CC3D53">
        <w:rPr>
          <w:sz w:val="28"/>
          <w:szCs w:val="28"/>
        </w:rPr>
        <w:t xml:space="preserve">изготовления символа акции </w:t>
      </w:r>
      <w:proofErr w:type="gramStart"/>
      <w:r w:rsidRPr="00CC3D53">
        <w:rPr>
          <w:sz w:val="28"/>
          <w:szCs w:val="28"/>
        </w:rPr>
        <w:t>-  тюльпана</w:t>
      </w:r>
      <w:proofErr w:type="gramEnd"/>
      <w:r w:rsidRPr="00CC3D53">
        <w:rPr>
          <w:sz w:val="28"/>
          <w:szCs w:val="28"/>
        </w:rPr>
        <w:t xml:space="preserve"> (поделки из бумаги, бисера, ткани, картин с изображением тюльпана, броши и другие изделия).</w:t>
      </w:r>
    </w:p>
    <w:bookmarkEnd w:id="1"/>
    <w:p w14:paraId="55136233" w14:textId="7AC03D48" w:rsidR="00C61986" w:rsidRDefault="00C61986" w:rsidP="00C61986">
      <w:pPr>
        <w:ind w:firstLine="851"/>
        <w:jc w:val="both"/>
        <w:rPr>
          <w:sz w:val="28"/>
          <w:szCs w:val="28"/>
        </w:rPr>
      </w:pPr>
      <w:r w:rsidRPr="00EB6CD6">
        <w:rPr>
          <w:sz w:val="28"/>
          <w:szCs w:val="28"/>
        </w:rPr>
        <w:t xml:space="preserve">Тюльпан — одни из самых популярных цветов весны, которые радуют глаз своей яркой палитрой и лаконичной формой. Эти цветы считаются символом обновления, чистоты чувств, искренней радости и надежды. </w:t>
      </w:r>
    </w:p>
    <w:p w14:paraId="57A63492" w14:textId="423A63CC" w:rsidR="00C61986" w:rsidRPr="00EB6CD6" w:rsidRDefault="00C61986" w:rsidP="00C61986">
      <w:pPr>
        <w:ind w:firstLine="851"/>
        <w:jc w:val="both"/>
        <w:rPr>
          <w:sz w:val="28"/>
          <w:szCs w:val="28"/>
        </w:rPr>
      </w:pPr>
      <w:r w:rsidRPr="003A0F6B">
        <w:rPr>
          <w:sz w:val="28"/>
          <w:szCs w:val="28"/>
        </w:rPr>
        <w:t>Тюльпан</w:t>
      </w:r>
      <w:r>
        <w:rPr>
          <w:sz w:val="28"/>
          <w:szCs w:val="28"/>
        </w:rPr>
        <w:t xml:space="preserve"> </w:t>
      </w:r>
      <w:proofErr w:type="gramStart"/>
      <w:r>
        <w:rPr>
          <w:sz w:val="28"/>
          <w:szCs w:val="28"/>
        </w:rPr>
        <w:t>- э</w:t>
      </w:r>
      <w:r w:rsidRPr="003A0F6B">
        <w:rPr>
          <w:sz w:val="28"/>
          <w:szCs w:val="28"/>
        </w:rPr>
        <w:t>то</w:t>
      </w:r>
      <w:proofErr w:type="gramEnd"/>
      <w:r>
        <w:rPr>
          <w:sz w:val="28"/>
          <w:szCs w:val="28"/>
        </w:rPr>
        <w:t xml:space="preserve"> </w:t>
      </w:r>
      <w:r w:rsidRPr="003A0F6B">
        <w:rPr>
          <w:sz w:val="28"/>
          <w:szCs w:val="28"/>
        </w:rPr>
        <w:t>культурный символ мусульманского мира и символ милосердия</w:t>
      </w:r>
      <w:r>
        <w:rPr>
          <w:sz w:val="28"/>
          <w:szCs w:val="28"/>
        </w:rPr>
        <w:t>.</w:t>
      </w:r>
    </w:p>
    <w:p w14:paraId="16FB833F" w14:textId="77777777" w:rsidR="00C61986" w:rsidRPr="00C61986" w:rsidRDefault="00C61986" w:rsidP="00C61986">
      <w:pPr>
        <w:widowControl/>
        <w:autoSpaceDE/>
        <w:autoSpaceDN/>
        <w:jc w:val="both"/>
        <w:rPr>
          <w:rFonts w:eastAsia="Calibri"/>
          <w:sz w:val="28"/>
          <w:szCs w:val="28"/>
        </w:rPr>
      </w:pPr>
      <w:r w:rsidRPr="00C61986">
        <w:rPr>
          <w:rFonts w:eastAsia="Calibri"/>
          <w:i/>
          <w:iCs/>
          <w:sz w:val="28"/>
          <w:szCs w:val="28"/>
        </w:rPr>
        <w:t>Цветы, как люди, на добро щедры,</w:t>
      </w:r>
    </w:p>
    <w:p w14:paraId="49E6CA0C" w14:textId="77777777" w:rsidR="00C61986" w:rsidRPr="00C61986" w:rsidRDefault="00C61986" w:rsidP="00C61986">
      <w:pPr>
        <w:widowControl/>
        <w:autoSpaceDE/>
        <w:autoSpaceDN/>
        <w:jc w:val="both"/>
        <w:rPr>
          <w:rFonts w:eastAsia="Calibri"/>
          <w:sz w:val="28"/>
          <w:szCs w:val="28"/>
        </w:rPr>
      </w:pPr>
      <w:r w:rsidRPr="00C61986">
        <w:rPr>
          <w:rFonts w:eastAsia="Calibri"/>
          <w:i/>
          <w:iCs/>
          <w:sz w:val="28"/>
          <w:szCs w:val="28"/>
        </w:rPr>
        <w:t>И, щедро нежность людям отдавая,</w:t>
      </w:r>
    </w:p>
    <w:p w14:paraId="35E2171C" w14:textId="77777777" w:rsidR="00C61986" w:rsidRPr="00C61986" w:rsidRDefault="00C61986" w:rsidP="00C61986">
      <w:pPr>
        <w:widowControl/>
        <w:autoSpaceDE/>
        <w:autoSpaceDN/>
        <w:jc w:val="both"/>
        <w:rPr>
          <w:rFonts w:eastAsia="Calibri"/>
          <w:sz w:val="28"/>
          <w:szCs w:val="28"/>
        </w:rPr>
      </w:pPr>
      <w:r w:rsidRPr="00C61986">
        <w:rPr>
          <w:rFonts w:eastAsia="Calibri"/>
          <w:i/>
          <w:iCs/>
          <w:sz w:val="28"/>
          <w:szCs w:val="28"/>
        </w:rPr>
        <w:t>Они цветут, сердца отогревая,</w:t>
      </w:r>
    </w:p>
    <w:p w14:paraId="3D9D6477" w14:textId="77777777" w:rsidR="00C61986" w:rsidRPr="00C61986" w:rsidRDefault="00C61986" w:rsidP="00C61986">
      <w:pPr>
        <w:widowControl/>
        <w:autoSpaceDE/>
        <w:autoSpaceDN/>
        <w:jc w:val="both"/>
        <w:rPr>
          <w:rFonts w:eastAsia="Calibri"/>
          <w:sz w:val="28"/>
          <w:szCs w:val="28"/>
        </w:rPr>
      </w:pPr>
      <w:r w:rsidRPr="00C61986">
        <w:rPr>
          <w:rFonts w:eastAsia="Calibri"/>
          <w:i/>
          <w:iCs/>
          <w:sz w:val="28"/>
          <w:szCs w:val="28"/>
        </w:rPr>
        <w:t>Как маленькие теплые костры.</w:t>
      </w:r>
    </w:p>
    <w:p w14:paraId="3EBDF82F" w14:textId="407280A1" w:rsidR="00486691" w:rsidRPr="0025508E" w:rsidRDefault="00C61986" w:rsidP="0025508E">
      <w:pPr>
        <w:widowControl/>
        <w:autoSpaceDE/>
        <w:autoSpaceDN/>
        <w:jc w:val="both"/>
        <w:rPr>
          <w:rFonts w:eastAsia="Calibri"/>
          <w:sz w:val="28"/>
          <w:szCs w:val="28"/>
        </w:rPr>
      </w:pPr>
      <w:proofErr w:type="spellStart"/>
      <w:r w:rsidRPr="00C61986">
        <w:rPr>
          <w:rFonts w:eastAsia="Calibri"/>
          <w:i/>
          <w:iCs/>
          <w:sz w:val="28"/>
          <w:szCs w:val="28"/>
        </w:rPr>
        <w:t>К.Жане</w:t>
      </w:r>
      <w:proofErr w:type="spellEnd"/>
    </w:p>
    <w:p w14:paraId="53C4F2AF" w14:textId="4E4752C1" w:rsidR="005D1DC0" w:rsidRPr="00C61986" w:rsidRDefault="00AF1CEE" w:rsidP="00C61986">
      <w:pPr>
        <w:pStyle w:val="a3"/>
        <w:ind w:right="132"/>
      </w:pPr>
      <w:r w:rsidRPr="00C61986">
        <w:rPr>
          <w:b/>
        </w:rPr>
        <w:t>Основная цель Урока</w:t>
      </w:r>
      <w:r w:rsidR="00856342">
        <w:rPr>
          <w:b/>
        </w:rPr>
        <w:t xml:space="preserve"> </w:t>
      </w:r>
      <w:r w:rsidRPr="00C61986">
        <w:t xml:space="preserve">о </w:t>
      </w:r>
      <w:r w:rsidR="00C369BE" w:rsidRPr="00C61986">
        <w:t>милосердии (</w:t>
      </w:r>
      <w:r w:rsidRPr="00C61986">
        <w:t>добровольчестве и благотворительности</w:t>
      </w:r>
      <w:r w:rsidR="00C369BE" w:rsidRPr="00C61986">
        <w:t>)</w:t>
      </w:r>
      <w:r w:rsidRPr="00C61986">
        <w:t>: создание педагогических условий для духовно- нравственного и гражданско-патриотического воспитания детей и подростков, формирование у подрастающего поколения принятия</w:t>
      </w:r>
      <w:r w:rsidR="00C369BE" w:rsidRPr="00C61986">
        <w:t xml:space="preserve"> милосердие,</w:t>
      </w:r>
      <w:r w:rsidRPr="00C61986">
        <w:t xml:space="preserve"> добровольчества и благотворительности как социальной и моральной нормы жизни обычного </w:t>
      </w:r>
      <w:r w:rsidRPr="00C61986">
        <w:rPr>
          <w:spacing w:val="-2"/>
        </w:rPr>
        <w:t>россиянина.</w:t>
      </w:r>
    </w:p>
    <w:p w14:paraId="7E9DA67D" w14:textId="77777777" w:rsidR="005D1DC0" w:rsidRPr="00C61986" w:rsidRDefault="00AF1CEE" w:rsidP="00C61986">
      <w:pPr>
        <w:pStyle w:val="2"/>
      </w:pPr>
      <w:r w:rsidRPr="00C61986">
        <w:t>Задачи</w:t>
      </w:r>
      <w:r w:rsidRPr="00C61986">
        <w:rPr>
          <w:spacing w:val="-4"/>
        </w:rPr>
        <w:t xml:space="preserve"> </w:t>
      </w:r>
      <w:r w:rsidRPr="00C61986">
        <w:rPr>
          <w:spacing w:val="-2"/>
        </w:rPr>
        <w:t>Урока:</w:t>
      </w:r>
    </w:p>
    <w:p w14:paraId="0108FEFA" w14:textId="7EFE357D" w:rsidR="005D1DC0" w:rsidRPr="00C61986" w:rsidRDefault="00AF1CEE" w:rsidP="00C61986">
      <w:pPr>
        <w:pStyle w:val="a4"/>
        <w:numPr>
          <w:ilvl w:val="0"/>
          <w:numId w:val="6"/>
        </w:numPr>
        <w:tabs>
          <w:tab w:val="left" w:pos="1272"/>
        </w:tabs>
        <w:spacing w:before="0"/>
        <w:ind w:right="135" w:firstLine="708"/>
        <w:jc w:val="both"/>
        <w:rPr>
          <w:sz w:val="28"/>
          <w:szCs w:val="28"/>
        </w:rPr>
      </w:pPr>
      <w:r w:rsidRPr="00C61986">
        <w:rPr>
          <w:sz w:val="28"/>
          <w:szCs w:val="28"/>
        </w:rPr>
        <w:t xml:space="preserve">повысить уровень информированности обучающихся о </w:t>
      </w:r>
      <w:r w:rsidR="00C369BE" w:rsidRPr="00C61986">
        <w:rPr>
          <w:sz w:val="28"/>
          <w:szCs w:val="28"/>
        </w:rPr>
        <w:t xml:space="preserve">милосердии, </w:t>
      </w:r>
      <w:r w:rsidRPr="00C61986">
        <w:rPr>
          <w:sz w:val="28"/>
          <w:szCs w:val="28"/>
        </w:rPr>
        <w:t>добровольческом</w:t>
      </w:r>
      <w:r w:rsidRPr="00C61986">
        <w:rPr>
          <w:spacing w:val="-3"/>
          <w:sz w:val="28"/>
          <w:szCs w:val="28"/>
        </w:rPr>
        <w:t xml:space="preserve"> </w:t>
      </w:r>
      <w:r w:rsidRPr="00C61986">
        <w:rPr>
          <w:sz w:val="28"/>
          <w:szCs w:val="28"/>
        </w:rPr>
        <w:t>движении</w:t>
      </w:r>
      <w:r w:rsidRPr="00C61986">
        <w:rPr>
          <w:spacing w:val="-2"/>
          <w:sz w:val="28"/>
          <w:szCs w:val="28"/>
        </w:rPr>
        <w:t xml:space="preserve"> </w:t>
      </w:r>
      <w:r w:rsidRPr="00C61986">
        <w:rPr>
          <w:sz w:val="28"/>
          <w:szCs w:val="28"/>
        </w:rPr>
        <w:t>и благотворительности,</w:t>
      </w:r>
      <w:r w:rsidRPr="00C61986">
        <w:rPr>
          <w:spacing w:val="-3"/>
          <w:sz w:val="28"/>
          <w:szCs w:val="28"/>
        </w:rPr>
        <w:t xml:space="preserve"> </w:t>
      </w:r>
      <w:r w:rsidRPr="00C61986">
        <w:rPr>
          <w:sz w:val="28"/>
          <w:szCs w:val="28"/>
        </w:rPr>
        <w:t>целях,</w:t>
      </w:r>
      <w:r w:rsidRPr="00C61986">
        <w:rPr>
          <w:spacing w:val="-1"/>
          <w:sz w:val="28"/>
          <w:szCs w:val="28"/>
        </w:rPr>
        <w:t xml:space="preserve"> </w:t>
      </w:r>
      <w:r w:rsidRPr="00C61986">
        <w:rPr>
          <w:sz w:val="28"/>
          <w:szCs w:val="28"/>
        </w:rPr>
        <w:t>задачах,</w:t>
      </w:r>
      <w:r w:rsidRPr="00C61986">
        <w:rPr>
          <w:spacing w:val="-1"/>
          <w:sz w:val="28"/>
          <w:szCs w:val="28"/>
        </w:rPr>
        <w:t xml:space="preserve"> </w:t>
      </w:r>
      <w:r w:rsidRPr="00C61986">
        <w:rPr>
          <w:sz w:val="28"/>
          <w:szCs w:val="28"/>
        </w:rPr>
        <w:t>участниках, результатах и социальных эффектах этих общественных феноменов;</w:t>
      </w:r>
    </w:p>
    <w:p w14:paraId="512A7025" w14:textId="77777777" w:rsidR="005D1DC0" w:rsidRPr="00C61986" w:rsidRDefault="00AF1CEE" w:rsidP="00C61986">
      <w:pPr>
        <w:pStyle w:val="a4"/>
        <w:numPr>
          <w:ilvl w:val="0"/>
          <w:numId w:val="6"/>
        </w:numPr>
        <w:tabs>
          <w:tab w:val="left" w:pos="1272"/>
        </w:tabs>
        <w:spacing w:before="0"/>
        <w:ind w:right="139" w:firstLine="708"/>
        <w:jc w:val="both"/>
        <w:rPr>
          <w:sz w:val="28"/>
          <w:szCs w:val="28"/>
        </w:rPr>
      </w:pPr>
      <w:r w:rsidRPr="00C61986">
        <w:rPr>
          <w:sz w:val="28"/>
          <w:szCs w:val="28"/>
        </w:rPr>
        <w:t>ознакомить обучающихся с механизмами включения в добровольческие и благотворительные практики, а также с траекториями развития в сфере волонтерского движения и благотворительности;</w:t>
      </w:r>
    </w:p>
    <w:p w14:paraId="4D360C3A" w14:textId="4B1A29A7" w:rsidR="005D1DC0" w:rsidRPr="00C61986" w:rsidRDefault="00AF1CEE" w:rsidP="00C61986">
      <w:pPr>
        <w:pStyle w:val="a4"/>
        <w:numPr>
          <w:ilvl w:val="0"/>
          <w:numId w:val="6"/>
        </w:numPr>
        <w:tabs>
          <w:tab w:val="left" w:pos="1272"/>
        </w:tabs>
        <w:spacing w:before="0"/>
        <w:ind w:right="139" w:firstLine="708"/>
        <w:jc w:val="both"/>
        <w:rPr>
          <w:sz w:val="28"/>
          <w:szCs w:val="28"/>
        </w:rPr>
      </w:pPr>
      <w:r w:rsidRPr="00C61986">
        <w:rPr>
          <w:sz w:val="28"/>
          <w:szCs w:val="28"/>
        </w:rPr>
        <w:t xml:space="preserve">развить ответственное отношение подрастающего поколения к окружающей действительности, происходящему в городе, регионе, </w:t>
      </w:r>
      <w:r w:rsidRPr="00C61986">
        <w:rPr>
          <w:spacing w:val="-2"/>
          <w:sz w:val="28"/>
          <w:szCs w:val="28"/>
        </w:rPr>
        <w:t>стране;</w:t>
      </w:r>
    </w:p>
    <w:p w14:paraId="03C6437C" w14:textId="66B10E6C" w:rsidR="005D1DC0" w:rsidRPr="00856342" w:rsidRDefault="00AF1CEE" w:rsidP="00856342">
      <w:pPr>
        <w:pStyle w:val="a4"/>
        <w:numPr>
          <w:ilvl w:val="0"/>
          <w:numId w:val="6"/>
        </w:numPr>
        <w:tabs>
          <w:tab w:val="left" w:pos="1272"/>
        </w:tabs>
        <w:spacing w:before="0"/>
        <w:ind w:right="139" w:firstLine="708"/>
        <w:jc w:val="both"/>
        <w:rPr>
          <w:sz w:val="28"/>
          <w:szCs w:val="28"/>
        </w:rPr>
      </w:pPr>
      <w:r w:rsidRPr="00C61986">
        <w:rPr>
          <w:sz w:val="28"/>
          <w:szCs w:val="28"/>
        </w:rPr>
        <w:t>внести вклад в воспитание у обучающихся милосердия, сострадания, желания оказывать поддержку тем, кто нуждается в помощи.</w:t>
      </w:r>
    </w:p>
    <w:p w14:paraId="6E083EA9" w14:textId="77777777" w:rsidR="00201EAF" w:rsidRDefault="00201EAF" w:rsidP="00953977">
      <w:pPr>
        <w:pStyle w:val="a3"/>
        <w:rPr>
          <w:i/>
        </w:rPr>
      </w:pPr>
    </w:p>
    <w:p w14:paraId="275995DD" w14:textId="3261D3D4" w:rsidR="00856342" w:rsidRPr="00856342" w:rsidRDefault="00856342" w:rsidP="00953977">
      <w:pPr>
        <w:pStyle w:val="a3"/>
      </w:pPr>
      <w:r w:rsidRPr="00856342">
        <w:rPr>
          <w:i/>
        </w:rPr>
        <w:lastRenderedPageBreak/>
        <w:t>Основными нравственными ориентирами</w:t>
      </w:r>
      <w:r w:rsidRPr="00856342">
        <w:t xml:space="preserve">, которых следует придерживаться, планируя проведение данного мероприятия, являются </w:t>
      </w:r>
      <w:r w:rsidRPr="00856342">
        <w:rPr>
          <w:i/>
        </w:rPr>
        <w:t>понятия</w:t>
      </w:r>
      <w:r w:rsidRPr="00856342">
        <w:t>: «гражданственность», «патриотизм», «милосердие», «сострадание»,</w:t>
      </w:r>
      <w:r w:rsidR="00953977">
        <w:t xml:space="preserve"> </w:t>
      </w:r>
      <w:r w:rsidRPr="00856342">
        <w:t>«гуманизм», «альтруизм», «бескорыстие», «ответственность», «готовность прийти на помощь».</w:t>
      </w:r>
    </w:p>
    <w:p w14:paraId="32D6F8FB" w14:textId="77777777" w:rsidR="00856342" w:rsidRPr="00856342" w:rsidRDefault="00856342" w:rsidP="00856342">
      <w:pPr>
        <w:pStyle w:val="a3"/>
      </w:pPr>
      <w:r w:rsidRPr="00856342">
        <w:t>Формы и методы организации мероприятия должны соответствовать уровню подготовки обучающихся, при этом быть интересными и результативными.</w:t>
      </w:r>
    </w:p>
    <w:p w14:paraId="7C1A89C6" w14:textId="77777777" w:rsidR="00856342" w:rsidRPr="00856342" w:rsidRDefault="00856342" w:rsidP="00856342">
      <w:pPr>
        <w:pStyle w:val="a3"/>
        <w:ind w:left="567"/>
      </w:pPr>
      <w:r w:rsidRPr="00856342">
        <w:t>Помимо традиционной урочной формы с фронтальной подачей информации можно использовать:</w:t>
      </w:r>
    </w:p>
    <w:p w14:paraId="212473E8" w14:textId="77777777" w:rsidR="00856342" w:rsidRPr="00856342" w:rsidRDefault="00856342" w:rsidP="00856342">
      <w:pPr>
        <w:pStyle w:val="a3"/>
        <w:numPr>
          <w:ilvl w:val="0"/>
          <w:numId w:val="6"/>
        </w:numPr>
        <w:ind w:left="567"/>
      </w:pPr>
      <w:r w:rsidRPr="00856342">
        <w:t>беседы и дискуссии;</w:t>
      </w:r>
    </w:p>
    <w:p w14:paraId="0E7F523E" w14:textId="55571A53" w:rsidR="00856342" w:rsidRDefault="00856342" w:rsidP="00856342">
      <w:pPr>
        <w:pStyle w:val="a3"/>
        <w:numPr>
          <w:ilvl w:val="0"/>
          <w:numId w:val="6"/>
        </w:numPr>
        <w:ind w:left="567"/>
      </w:pPr>
      <w:proofErr w:type="spellStart"/>
      <w:r w:rsidRPr="00856342">
        <w:t>тематичесие</w:t>
      </w:r>
      <w:proofErr w:type="spellEnd"/>
      <w:r w:rsidRPr="00856342">
        <w:t xml:space="preserve"> кино- и </w:t>
      </w:r>
      <w:proofErr w:type="spellStart"/>
      <w:r w:rsidRPr="00856342">
        <w:t>видеопоказы</w:t>
      </w:r>
      <w:proofErr w:type="spellEnd"/>
      <w:r w:rsidRPr="00856342">
        <w:t>;</w:t>
      </w:r>
    </w:p>
    <w:p w14:paraId="0B598032" w14:textId="77777777" w:rsidR="00856342" w:rsidRPr="00856342" w:rsidRDefault="00856342" w:rsidP="00856342">
      <w:pPr>
        <w:pStyle w:val="a3"/>
        <w:numPr>
          <w:ilvl w:val="0"/>
          <w:numId w:val="6"/>
        </w:numPr>
        <w:ind w:left="567"/>
      </w:pPr>
      <w:r w:rsidRPr="00856342">
        <w:t>творческие конкурсы;</w:t>
      </w:r>
    </w:p>
    <w:p w14:paraId="0397B996" w14:textId="77777777" w:rsidR="00856342" w:rsidRPr="00856342" w:rsidRDefault="00856342" w:rsidP="00856342">
      <w:pPr>
        <w:pStyle w:val="a3"/>
        <w:numPr>
          <w:ilvl w:val="0"/>
          <w:numId w:val="6"/>
        </w:numPr>
        <w:ind w:left="567"/>
      </w:pPr>
      <w:r w:rsidRPr="00856342">
        <w:t>викторины;</w:t>
      </w:r>
    </w:p>
    <w:p w14:paraId="6EB7648A" w14:textId="77777777" w:rsidR="00856342" w:rsidRPr="00856342" w:rsidRDefault="00856342" w:rsidP="00856342">
      <w:pPr>
        <w:pStyle w:val="a3"/>
        <w:numPr>
          <w:ilvl w:val="0"/>
          <w:numId w:val="6"/>
        </w:numPr>
        <w:ind w:left="567"/>
      </w:pPr>
      <w:r w:rsidRPr="00856342">
        <w:t>круглые столы и конференции;</w:t>
      </w:r>
    </w:p>
    <w:p w14:paraId="0C98F30E" w14:textId="77777777" w:rsidR="00856342" w:rsidRPr="00856342" w:rsidRDefault="00856342" w:rsidP="00856342">
      <w:pPr>
        <w:pStyle w:val="a3"/>
        <w:numPr>
          <w:ilvl w:val="0"/>
          <w:numId w:val="6"/>
        </w:numPr>
        <w:ind w:left="567"/>
      </w:pPr>
      <w:r w:rsidRPr="00856342">
        <w:t>этапные и деловые игры;</w:t>
      </w:r>
    </w:p>
    <w:p w14:paraId="62B1095F" w14:textId="77777777" w:rsidR="00856342" w:rsidRPr="00856342" w:rsidRDefault="00856342" w:rsidP="00856342">
      <w:pPr>
        <w:pStyle w:val="a3"/>
        <w:numPr>
          <w:ilvl w:val="0"/>
          <w:numId w:val="6"/>
        </w:numPr>
        <w:ind w:left="567"/>
      </w:pPr>
      <w:r w:rsidRPr="00856342">
        <w:t>квесты;</w:t>
      </w:r>
    </w:p>
    <w:p w14:paraId="3CC15E93" w14:textId="77777777" w:rsidR="00856342" w:rsidRPr="00856342" w:rsidRDefault="00856342" w:rsidP="00856342">
      <w:pPr>
        <w:pStyle w:val="a3"/>
        <w:numPr>
          <w:ilvl w:val="0"/>
          <w:numId w:val="6"/>
        </w:numPr>
        <w:ind w:left="567"/>
      </w:pPr>
      <w:proofErr w:type="spellStart"/>
      <w:r w:rsidRPr="00856342">
        <w:t>флеш</w:t>
      </w:r>
      <w:proofErr w:type="spellEnd"/>
      <w:r w:rsidRPr="00856342">
        <w:t>-мобы;</w:t>
      </w:r>
    </w:p>
    <w:p w14:paraId="6155F7CE" w14:textId="77777777" w:rsidR="00856342" w:rsidRPr="00856342" w:rsidRDefault="00856342" w:rsidP="00856342">
      <w:pPr>
        <w:pStyle w:val="a3"/>
        <w:numPr>
          <w:ilvl w:val="0"/>
          <w:numId w:val="6"/>
        </w:numPr>
        <w:ind w:left="567"/>
      </w:pPr>
      <w:r w:rsidRPr="00856342">
        <w:t>индивидуальные и групповые проекты;</w:t>
      </w:r>
    </w:p>
    <w:p w14:paraId="3A1081D6" w14:textId="77777777" w:rsidR="00856342" w:rsidRPr="00856342" w:rsidRDefault="00856342" w:rsidP="00856342">
      <w:pPr>
        <w:pStyle w:val="a3"/>
        <w:numPr>
          <w:ilvl w:val="0"/>
          <w:numId w:val="6"/>
        </w:numPr>
        <w:ind w:left="567"/>
      </w:pPr>
      <w:r w:rsidRPr="00856342">
        <w:t>экскурсии в волонтерские центры;</w:t>
      </w:r>
    </w:p>
    <w:p w14:paraId="29D0FF04" w14:textId="77777777" w:rsidR="00856342" w:rsidRDefault="00856342" w:rsidP="00856342">
      <w:pPr>
        <w:pStyle w:val="a3"/>
        <w:numPr>
          <w:ilvl w:val="0"/>
          <w:numId w:val="6"/>
        </w:numPr>
        <w:ind w:left="567"/>
      </w:pPr>
      <w:r w:rsidRPr="00856342">
        <w:t>создание виртуальных выставок и презентаций.</w:t>
      </w:r>
    </w:p>
    <w:p w14:paraId="4F65588F" w14:textId="77777777" w:rsidR="00856342" w:rsidRDefault="00856342" w:rsidP="00856342">
      <w:pPr>
        <w:pStyle w:val="a3"/>
        <w:ind w:left="142" w:firstLine="0"/>
      </w:pPr>
    </w:p>
    <w:p w14:paraId="2B35460B" w14:textId="539518EF" w:rsidR="00856342" w:rsidRPr="00856342" w:rsidRDefault="00856342" w:rsidP="00856342">
      <w:pPr>
        <w:pStyle w:val="a3"/>
        <w:ind w:left="142" w:firstLine="709"/>
      </w:pPr>
      <w:r w:rsidRPr="00856342">
        <w:t xml:space="preserve">Урок для обучающихся всех уровней образования целесообразно начать </w:t>
      </w:r>
      <w:proofErr w:type="gramStart"/>
      <w:r w:rsidRPr="00856342">
        <w:t>с  актуализации</w:t>
      </w:r>
      <w:proofErr w:type="gramEnd"/>
      <w:r w:rsidRPr="00856342">
        <w:t xml:space="preserve">  или  расширения  знаний  о  понятиях</w:t>
      </w:r>
      <w:r w:rsidR="007E3F95">
        <w:t>: «доброта»,</w:t>
      </w:r>
      <w:r w:rsidRPr="00856342">
        <w:t xml:space="preserve"> «милосердие», </w:t>
      </w:r>
      <w:r w:rsidR="007E3F95">
        <w:t>«сочувствие»,</w:t>
      </w:r>
      <w:r w:rsidR="007E3F95" w:rsidRPr="007E3F95">
        <w:t xml:space="preserve"> </w:t>
      </w:r>
      <w:r w:rsidR="007E3F95">
        <w:t xml:space="preserve">«сострадание», «взаимовыручка», </w:t>
      </w:r>
      <w:r w:rsidR="007E3F95" w:rsidRPr="00856342">
        <w:t xml:space="preserve"> </w:t>
      </w:r>
      <w:r w:rsidRPr="00856342">
        <w:t>«добровольчество», «благотворительность»</w:t>
      </w:r>
      <w:r w:rsidR="007E3F95">
        <w:t>.</w:t>
      </w:r>
      <w:r w:rsidRPr="00856342">
        <w:t xml:space="preserve"> </w:t>
      </w:r>
    </w:p>
    <w:p w14:paraId="560E837C" w14:textId="77777777" w:rsidR="007E3F95" w:rsidRDefault="007E3F95" w:rsidP="007E3F95">
      <w:pPr>
        <w:pStyle w:val="a3"/>
        <w:ind w:right="141"/>
      </w:pPr>
      <w:r>
        <w:t xml:space="preserve">Человек не может жить в одиночестве. Заметить, прочувствовать, понять, распознать чужую боль, переживания, нужду в помощи, умение </w:t>
      </w:r>
      <w:bookmarkStart w:id="2" w:name="_Hlk216263602"/>
      <w:r>
        <w:t>сочувствовать</w:t>
      </w:r>
      <w:bookmarkEnd w:id="2"/>
      <w:r>
        <w:t xml:space="preserve"> и готовность прийти на помощь в любой ситуации и в любой момент – это должно быть нормой жизни любого настоящего Человека. </w:t>
      </w:r>
    </w:p>
    <w:p w14:paraId="159BE8EB" w14:textId="0FCF3FC9" w:rsidR="00953977" w:rsidRPr="00953977" w:rsidRDefault="007E3F95" w:rsidP="00953977">
      <w:pPr>
        <w:pStyle w:val="a3"/>
        <w:ind w:right="141"/>
      </w:pPr>
      <w:r w:rsidRPr="00953977">
        <w:rPr>
          <w:b/>
          <w:bCs/>
        </w:rPr>
        <w:t xml:space="preserve">Доброта, милосердие, </w:t>
      </w:r>
      <w:bookmarkStart w:id="3" w:name="_Hlk216263638"/>
      <w:r w:rsidRPr="00953977">
        <w:rPr>
          <w:b/>
          <w:bCs/>
        </w:rPr>
        <w:t>взаимовыручка</w:t>
      </w:r>
      <w:bookmarkEnd w:id="3"/>
      <w:r>
        <w:t xml:space="preserve"> – эти слова самые главные для человека. Доброта – это то, что делает нашу жизнь теплее и душевнее. Доброта помогает нам понимать, что мы – люди, и мы должны помогать друг другу, делать добро – тогда жизнь станет чуточку лучше. </w:t>
      </w:r>
    </w:p>
    <w:p w14:paraId="37C0E779" w14:textId="0571A3D3" w:rsidR="00953977" w:rsidRDefault="00953977" w:rsidP="00953977">
      <w:pPr>
        <w:pStyle w:val="a3"/>
      </w:pPr>
      <w:r w:rsidRPr="007E3F95">
        <w:rPr>
          <w:b/>
          <w:bCs/>
        </w:rPr>
        <w:t>Сострадание и сочувствие</w:t>
      </w:r>
      <w:r w:rsidRPr="007E3F95">
        <w:t xml:space="preserve"> – это важные качества, без которых невозможно представить себе нашу жизнь. Если бы люди не умели жалеть других, то они бы не смогли вовремя прийти на помощь ближнему, оказать ему необходимую поддержку и дать ценный совет. И человек почувствовал бы себя брошенным и отвергнутым. Такое непонимание могло бы стать причиной многих ссор. </w:t>
      </w:r>
    </w:p>
    <w:p w14:paraId="2759CC7F" w14:textId="5F6EC679" w:rsidR="007E3F95" w:rsidRDefault="007E3F95" w:rsidP="007E3F95">
      <w:pPr>
        <w:pStyle w:val="a3"/>
        <w:ind w:right="141"/>
      </w:pPr>
      <w:r>
        <w:t xml:space="preserve">А что означает слово «милосердие»? </w:t>
      </w:r>
      <w:r w:rsidRPr="00953977">
        <w:rPr>
          <w:b/>
          <w:bCs/>
        </w:rPr>
        <w:t>Милосердие</w:t>
      </w:r>
      <w:r>
        <w:t xml:space="preserve"> – сочувствие, сострадание, любовь ко всему живому, что нас окружает. А можно ли научиться быть добрым и милосердным человеком? Доброте и милосердию учат каждый прожитый день и окружающие нас люди, а еще есть книги, книги о сильных и мужественных людях, взрослых и детях, которые несмотря на жизненные трудности, непростые ситуации, остаются Людьми с большой буквы.  </w:t>
      </w:r>
    </w:p>
    <w:p w14:paraId="644AE56D" w14:textId="423ACD9E" w:rsidR="007E3F95" w:rsidRDefault="007E3F95" w:rsidP="00953977">
      <w:pPr>
        <w:pStyle w:val="a3"/>
      </w:pPr>
      <w:r w:rsidRPr="007E3F95">
        <w:rPr>
          <w:b/>
          <w:bCs/>
        </w:rPr>
        <w:lastRenderedPageBreak/>
        <w:t>Способность к милосердию и доброте объединяет нас</w:t>
      </w:r>
      <w:r w:rsidRPr="007E3F95">
        <w:t xml:space="preserve">. Дает возможность оказывать поддержку всем тем, кто нуждается в помощи: сиротам, больным и пожилым людям, бездомным животным. Это укрепляет наше общество, делает его более здоровым и сильным, а нас самих – менее черствыми и эгоистичными. </w:t>
      </w:r>
    </w:p>
    <w:p w14:paraId="35CCDC4E" w14:textId="3B179DB0" w:rsidR="00856342" w:rsidRDefault="00953977" w:rsidP="005A5A7F">
      <w:pPr>
        <w:pStyle w:val="a3"/>
      </w:pPr>
      <w:r>
        <w:t>С</w:t>
      </w:r>
      <w:r w:rsidR="00856342" w:rsidRPr="00856342">
        <w:t xml:space="preserve">ледует    </w:t>
      </w:r>
      <w:proofErr w:type="gramStart"/>
      <w:r w:rsidR="00856342" w:rsidRPr="00856342">
        <w:t>отметить,  что</w:t>
      </w:r>
      <w:proofErr w:type="gramEnd"/>
      <w:r w:rsidR="00856342" w:rsidRPr="00856342">
        <w:t xml:space="preserve">    «</w:t>
      </w:r>
      <w:proofErr w:type="spellStart"/>
      <w:r w:rsidR="00856342" w:rsidRPr="00856342">
        <w:t>волонтерство</w:t>
      </w:r>
      <w:proofErr w:type="spellEnd"/>
      <w:r w:rsidR="00856342" w:rsidRPr="00856342">
        <w:t>»</w:t>
      </w:r>
      <w:r>
        <w:t xml:space="preserve"> и </w:t>
      </w:r>
      <w:r w:rsidR="00856342" w:rsidRPr="00856342">
        <w:t xml:space="preserve">«благотворительность» – схожие, смежные, но разные понятия. В основе всех явлений лежит потребность в совершении добрых дел. </w:t>
      </w:r>
      <w:proofErr w:type="spellStart"/>
      <w:r>
        <w:rPr>
          <w:b/>
        </w:rPr>
        <w:t>В</w:t>
      </w:r>
      <w:r w:rsidR="00856342" w:rsidRPr="00856342">
        <w:rPr>
          <w:b/>
        </w:rPr>
        <w:t>олонтерство</w:t>
      </w:r>
      <w:proofErr w:type="spellEnd"/>
      <w:r w:rsidR="00856342" w:rsidRPr="00856342">
        <w:rPr>
          <w:b/>
        </w:rPr>
        <w:t xml:space="preserve"> </w:t>
      </w:r>
      <w:r w:rsidR="00856342" w:rsidRPr="00856342">
        <w:t xml:space="preserve">– это прежде всего личный бескорыстный труд на чье-то благо, а </w:t>
      </w:r>
      <w:r w:rsidR="00856342" w:rsidRPr="00856342">
        <w:rPr>
          <w:b/>
        </w:rPr>
        <w:t xml:space="preserve">благотворительность </w:t>
      </w:r>
      <w:r w:rsidR="00856342" w:rsidRPr="00856342">
        <w:t>– это чаще всего материальная поддержка нуждающихся в помощи.</w:t>
      </w:r>
    </w:p>
    <w:p w14:paraId="60E35F78" w14:textId="77777777" w:rsidR="00201EAF" w:rsidRDefault="00201EAF" w:rsidP="0025508E">
      <w:pPr>
        <w:pStyle w:val="a3"/>
        <w:rPr>
          <w:b/>
          <w:bCs/>
        </w:rPr>
      </w:pPr>
    </w:p>
    <w:p w14:paraId="339F7D7C" w14:textId="4D58C0A5" w:rsidR="00856342" w:rsidRPr="00856342" w:rsidRDefault="00856342" w:rsidP="0025508E">
      <w:pPr>
        <w:pStyle w:val="a3"/>
      </w:pPr>
      <w:bookmarkStart w:id="4" w:name="_GoBack"/>
      <w:bookmarkEnd w:id="4"/>
      <w:r w:rsidRPr="00953977">
        <w:rPr>
          <w:b/>
          <w:bCs/>
        </w:rPr>
        <w:t>Вводную часть урока</w:t>
      </w:r>
      <w:r w:rsidRPr="00856342">
        <w:t xml:space="preserve">/мероприятия можно подкрепить соответствующими видеосюжетами, целью которых является формирование первичного представления о предмете урока (примеры видеороликов о </w:t>
      </w:r>
      <w:proofErr w:type="spellStart"/>
      <w:r w:rsidRPr="00856342">
        <w:t>волонтерстве</w:t>
      </w:r>
      <w:proofErr w:type="spellEnd"/>
      <w:r w:rsidRPr="00856342">
        <w:t xml:space="preserve"> и благотворительности размещены на сайте </w:t>
      </w:r>
      <w:hyperlink r:id="rId8" w:history="1">
        <w:r w:rsidRPr="00856342">
          <w:rPr>
            <w:rStyle w:val="a5"/>
          </w:rPr>
          <w:t>https://ok.ru/video/3277309479553</w:t>
        </w:r>
      </w:hyperlink>
      <w:r w:rsidRPr="00856342">
        <w:t>;</w:t>
      </w:r>
      <w:r w:rsidR="0025508E">
        <w:t xml:space="preserve"> </w:t>
      </w:r>
      <w:hyperlink r:id="rId9" w:history="1">
        <w:r w:rsidR="0025508E" w:rsidRPr="00273FCD">
          <w:rPr>
            <w:rStyle w:val="a5"/>
          </w:rPr>
          <w:t>https://video-preview.s3.yandex.net/jd7pUwIAAAA.mp4</w:t>
        </w:r>
      </w:hyperlink>
      <w:r w:rsidRPr="00856342">
        <w:t>)</w:t>
      </w:r>
    </w:p>
    <w:p w14:paraId="6B22A579" w14:textId="77777777" w:rsidR="00953977" w:rsidRDefault="00856342" w:rsidP="00953977">
      <w:pPr>
        <w:pStyle w:val="a3"/>
        <w:ind w:right="133" w:firstLine="1136"/>
      </w:pPr>
      <w:r w:rsidRPr="00856342">
        <w:t xml:space="preserve">В то же время урок, посвященный </w:t>
      </w:r>
      <w:r>
        <w:t>милосердию</w:t>
      </w:r>
      <w:r w:rsidRPr="00856342">
        <w:t xml:space="preserve">, необходимо планировать </w:t>
      </w:r>
      <w:r w:rsidRPr="00953977">
        <w:rPr>
          <w:b/>
          <w:bCs/>
        </w:rPr>
        <w:t>с учетом психолого-возрастных особенностей</w:t>
      </w:r>
      <w:r w:rsidRPr="00856342">
        <w:t xml:space="preserve"> обучающихся различных уровней образования, их личного и учебного опыта, интересов и предпочтений</w:t>
      </w:r>
      <w:r w:rsidR="00953977">
        <w:t xml:space="preserve">. </w:t>
      </w:r>
    </w:p>
    <w:p w14:paraId="0DF39E33" w14:textId="081A119F" w:rsidR="00953977" w:rsidRDefault="00953977" w:rsidP="00953977">
      <w:pPr>
        <w:pStyle w:val="a3"/>
        <w:ind w:right="133" w:firstLine="1136"/>
      </w:pPr>
      <w:r w:rsidRPr="00C61986">
        <w:t xml:space="preserve">Так, например, проведение занятий для обучающихся </w:t>
      </w:r>
      <w:r w:rsidRPr="00C61986">
        <w:rPr>
          <w:b/>
        </w:rPr>
        <w:t xml:space="preserve">начальной школы, </w:t>
      </w:r>
      <w:r w:rsidRPr="00C61986">
        <w:t>возможно организовать, используя интерактивные или игровые формы проведения урока</w:t>
      </w:r>
      <w:r w:rsidRPr="00C61986">
        <w:rPr>
          <w:spacing w:val="40"/>
        </w:rPr>
        <w:t xml:space="preserve"> </w:t>
      </w:r>
      <w:r w:rsidRPr="00C61986">
        <w:t xml:space="preserve">с применением презентации, других наглядных и мультимедийных материалов, а также в форме </w:t>
      </w:r>
      <w:r w:rsidRPr="0025508E">
        <w:rPr>
          <w:bCs/>
        </w:rPr>
        <w:t xml:space="preserve">интерактивной </w:t>
      </w:r>
      <w:r w:rsidRPr="00C61986">
        <w:t>беседы о добре и добрых поступках, о людях, нуждающихся в помощи, и о том, как эту помощь можно им оказать.</w:t>
      </w:r>
      <w:r w:rsidRPr="00C61986">
        <w:rPr>
          <w:spacing w:val="40"/>
        </w:rPr>
        <w:t xml:space="preserve"> </w:t>
      </w:r>
      <w:r w:rsidRPr="00C61986">
        <w:t>В ходе урока учащиеся обсуждают, кто такой волонтер, чем он занимается и какие качества его отличают.</w:t>
      </w:r>
      <w:r w:rsidRPr="00C61986">
        <w:rPr>
          <w:spacing w:val="40"/>
        </w:rPr>
        <w:t xml:space="preserve"> </w:t>
      </w:r>
    </w:p>
    <w:p w14:paraId="2956D390" w14:textId="2B331350" w:rsidR="00953977" w:rsidRPr="00856342" w:rsidRDefault="00953977" w:rsidP="00953977">
      <w:pPr>
        <w:pStyle w:val="a3"/>
        <w:ind w:right="133" w:firstLine="778"/>
      </w:pPr>
      <w:r w:rsidRPr="00C61986">
        <w:rPr>
          <w:spacing w:val="-10"/>
        </w:rPr>
        <w:t>В</w:t>
      </w:r>
      <w:r w:rsidRPr="00C61986">
        <w:tab/>
      </w:r>
      <w:r w:rsidRPr="00C61986">
        <w:rPr>
          <w:spacing w:val="-4"/>
        </w:rPr>
        <w:t>ходе</w:t>
      </w:r>
      <w:r w:rsidRPr="00C61986">
        <w:tab/>
      </w:r>
      <w:r w:rsidRPr="00C61986">
        <w:rPr>
          <w:spacing w:val="-4"/>
        </w:rPr>
        <w:t>урока</w:t>
      </w:r>
      <w:r w:rsidRPr="00C61986">
        <w:tab/>
      </w:r>
      <w:r w:rsidRPr="00C61986">
        <w:rPr>
          <w:spacing w:val="-2"/>
        </w:rPr>
        <w:t>следует</w:t>
      </w:r>
      <w:r w:rsidRPr="00C61986">
        <w:tab/>
      </w:r>
      <w:r w:rsidRPr="00C61986">
        <w:rPr>
          <w:spacing w:val="-2"/>
        </w:rPr>
        <w:t>использовать</w:t>
      </w:r>
      <w:r w:rsidRPr="00C61986">
        <w:tab/>
      </w:r>
      <w:r w:rsidRPr="00C61986">
        <w:rPr>
          <w:spacing w:val="-2"/>
        </w:rPr>
        <w:t>понятия</w:t>
      </w:r>
      <w:r w:rsidRPr="00C61986">
        <w:tab/>
      </w:r>
      <w:r w:rsidRPr="00C61986">
        <w:rPr>
          <w:spacing w:val="-2"/>
        </w:rPr>
        <w:t>«милосердие»,</w:t>
      </w:r>
      <w:r>
        <w:t xml:space="preserve"> </w:t>
      </w:r>
      <w:r w:rsidRPr="00C61986">
        <w:t>«сострадание»,</w:t>
      </w:r>
      <w:r w:rsidRPr="00C61986">
        <w:rPr>
          <w:spacing w:val="18"/>
        </w:rPr>
        <w:t xml:space="preserve"> </w:t>
      </w:r>
      <w:r w:rsidRPr="00C61986">
        <w:t>«бескорыстие»,</w:t>
      </w:r>
      <w:r w:rsidRPr="00C61986">
        <w:rPr>
          <w:spacing w:val="19"/>
        </w:rPr>
        <w:t xml:space="preserve"> </w:t>
      </w:r>
      <w:r w:rsidRPr="00C61986">
        <w:t>обращая</w:t>
      </w:r>
      <w:r w:rsidRPr="00C61986">
        <w:rPr>
          <w:spacing w:val="20"/>
        </w:rPr>
        <w:t xml:space="preserve"> </w:t>
      </w:r>
      <w:r w:rsidRPr="00C61986">
        <w:t>внимание</w:t>
      </w:r>
      <w:r w:rsidRPr="00C61986">
        <w:rPr>
          <w:spacing w:val="19"/>
        </w:rPr>
        <w:t xml:space="preserve"> </w:t>
      </w:r>
      <w:r w:rsidRPr="00C61986">
        <w:t>на</w:t>
      </w:r>
      <w:r w:rsidRPr="00C61986">
        <w:rPr>
          <w:spacing w:val="18"/>
        </w:rPr>
        <w:t xml:space="preserve"> </w:t>
      </w:r>
      <w:r w:rsidRPr="00C61986">
        <w:t>их</w:t>
      </w:r>
      <w:r w:rsidRPr="00C61986">
        <w:rPr>
          <w:spacing w:val="22"/>
        </w:rPr>
        <w:t xml:space="preserve"> </w:t>
      </w:r>
      <w:r w:rsidRPr="00C61986">
        <w:t>лексическое</w:t>
      </w:r>
      <w:r w:rsidRPr="00C61986">
        <w:rPr>
          <w:spacing w:val="22"/>
        </w:rPr>
        <w:t xml:space="preserve"> </w:t>
      </w:r>
      <w:r w:rsidRPr="00C61986">
        <w:rPr>
          <w:spacing w:val="-2"/>
        </w:rPr>
        <w:t>значение</w:t>
      </w:r>
      <w:r>
        <w:t xml:space="preserve"> </w:t>
      </w:r>
      <w:r w:rsidRPr="00856342">
        <w:t>и</w:t>
      </w:r>
      <w:r w:rsidRPr="00856342">
        <w:tab/>
        <w:t>этимологию.</w:t>
      </w:r>
      <w:r w:rsidRPr="00856342">
        <w:tab/>
        <w:t>Кроме</w:t>
      </w:r>
      <w:r w:rsidRPr="00856342">
        <w:tab/>
        <w:t>того,</w:t>
      </w:r>
      <w:r w:rsidRPr="00856342">
        <w:tab/>
        <w:t>можно</w:t>
      </w:r>
      <w:r w:rsidRPr="00856342">
        <w:tab/>
        <w:t xml:space="preserve">включить в занятие несложную </w:t>
      </w:r>
      <w:r w:rsidRPr="00856342">
        <w:rPr>
          <w:b/>
          <w:bCs/>
        </w:rPr>
        <w:t>прикладную форму доброго дела</w:t>
      </w:r>
      <w:r w:rsidRPr="00856342">
        <w:t>, например, изготовлени</w:t>
      </w:r>
      <w:r>
        <w:t>е</w:t>
      </w:r>
      <w:r w:rsidRPr="00856342">
        <w:t xml:space="preserve"> символа акции -  тюльпана (поделки из бумаги, бисера, ткани, картин с изображением тюльпана, броши и другие изделия)</w:t>
      </w:r>
      <w:r>
        <w:t xml:space="preserve">; </w:t>
      </w:r>
      <w:r w:rsidRPr="00856342">
        <w:t>изготовление кормушки для птиц или открытки для детей, находящихся в каком-либо лечебном учреждении</w:t>
      </w:r>
      <w:r>
        <w:t>; изготовление окопных свечей и написание поздравительных открыток для участников СВО и др.</w:t>
      </w:r>
    </w:p>
    <w:p w14:paraId="02FEF9CF" w14:textId="77777777" w:rsidR="00953977" w:rsidRPr="00C61986" w:rsidRDefault="00953977" w:rsidP="00953977">
      <w:pPr>
        <w:pStyle w:val="a3"/>
        <w:ind w:right="137"/>
      </w:pPr>
      <w:r w:rsidRPr="00856342">
        <w:t xml:space="preserve">Для обучающихся </w:t>
      </w:r>
      <w:r w:rsidRPr="00856342">
        <w:rPr>
          <w:b/>
        </w:rPr>
        <w:t xml:space="preserve">основного общего образования (5-9 классы), </w:t>
      </w:r>
      <w:r w:rsidRPr="00856342">
        <w:t>в ходе урока/мероприятия актуализируются понятия «</w:t>
      </w:r>
      <w:proofErr w:type="spellStart"/>
      <w:r w:rsidRPr="00856342">
        <w:t>волонтерство</w:t>
      </w:r>
      <w:proofErr w:type="spellEnd"/>
      <w:r w:rsidRPr="00856342">
        <w:t>» и «благотворительность», акцентируется внимание, что оба общественных феномена отличают людей неравнодушных, обладающих социальной и гражданской ответственностью. Вводятся понятия</w:t>
      </w:r>
      <w:r>
        <w:t xml:space="preserve"> </w:t>
      </w:r>
      <w:r w:rsidRPr="00856342">
        <w:t>«гуманизм», «альтруизм», «гражданственность».</w:t>
      </w:r>
      <w:r w:rsidRPr="008035AF">
        <w:t xml:space="preserve"> </w:t>
      </w:r>
    </w:p>
    <w:p w14:paraId="0AC21A0C" w14:textId="77777777" w:rsidR="00953977" w:rsidRPr="00C61986" w:rsidRDefault="00953977" w:rsidP="00953977">
      <w:pPr>
        <w:pStyle w:val="a3"/>
        <w:ind w:right="132"/>
      </w:pPr>
      <w:r w:rsidRPr="00C61986">
        <w:t xml:space="preserve">При обсуждении мотивов, которые побуждают людей заниматься </w:t>
      </w:r>
      <w:proofErr w:type="spellStart"/>
      <w:r w:rsidRPr="00C61986">
        <w:t>волонтерством</w:t>
      </w:r>
      <w:proofErr w:type="spellEnd"/>
      <w:r w:rsidRPr="00C61986">
        <w:t xml:space="preserve"> и благотворительностью, важно сосредоточиться на таких мотивах, которые особенно актуальны для школьников. Большое внимание можно уделить примерам успешных взрослых людей, занимающихся добровольческой и благотворительной деятельностью, которые являются авторитетом для детей и молодежи.</w:t>
      </w:r>
    </w:p>
    <w:p w14:paraId="536DF968" w14:textId="77777777" w:rsidR="00953977" w:rsidRPr="00C61986" w:rsidRDefault="00953977" w:rsidP="00953977">
      <w:pPr>
        <w:pStyle w:val="a3"/>
        <w:ind w:right="140"/>
      </w:pPr>
      <w:r w:rsidRPr="00C61986">
        <w:lastRenderedPageBreak/>
        <w:t>Рассматривая</w:t>
      </w:r>
      <w:r w:rsidRPr="00C61986">
        <w:rPr>
          <w:spacing w:val="40"/>
        </w:rPr>
        <w:t xml:space="preserve"> </w:t>
      </w:r>
      <w:r w:rsidRPr="00C61986">
        <w:t>историю</w:t>
      </w:r>
      <w:r w:rsidRPr="00C61986">
        <w:rPr>
          <w:spacing w:val="40"/>
        </w:rPr>
        <w:t xml:space="preserve"> </w:t>
      </w:r>
      <w:r w:rsidRPr="00C61986">
        <w:t>волонтерского</w:t>
      </w:r>
      <w:r w:rsidRPr="00C61986">
        <w:rPr>
          <w:spacing w:val="40"/>
        </w:rPr>
        <w:t xml:space="preserve"> </w:t>
      </w:r>
      <w:r w:rsidRPr="00C61986">
        <w:t>движения</w:t>
      </w:r>
      <w:r w:rsidRPr="00C61986">
        <w:rPr>
          <w:spacing w:val="40"/>
        </w:rPr>
        <w:t xml:space="preserve"> </w:t>
      </w:r>
      <w:r w:rsidRPr="00C61986">
        <w:t>и</w:t>
      </w:r>
      <w:r w:rsidRPr="00C61986">
        <w:rPr>
          <w:spacing w:val="40"/>
        </w:rPr>
        <w:t xml:space="preserve"> </w:t>
      </w:r>
      <w:r w:rsidRPr="00C61986">
        <w:t>благотворительности в России и мире, нужно отметить вневременной характер этих явлений.</w:t>
      </w:r>
    </w:p>
    <w:p w14:paraId="3D05DA59" w14:textId="77777777" w:rsidR="00953977" w:rsidRPr="00C61986" w:rsidRDefault="00953977" w:rsidP="00953977">
      <w:pPr>
        <w:pStyle w:val="a3"/>
        <w:ind w:right="138"/>
      </w:pPr>
      <w:r w:rsidRPr="00C61986">
        <w:t>Обучающихся</w:t>
      </w:r>
      <w:r w:rsidRPr="00C61986">
        <w:rPr>
          <w:spacing w:val="80"/>
        </w:rPr>
        <w:t xml:space="preserve">  </w:t>
      </w:r>
      <w:r w:rsidRPr="00C61986">
        <w:t>необходимо</w:t>
      </w:r>
      <w:r w:rsidRPr="00C61986">
        <w:rPr>
          <w:spacing w:val="80"/>
        </w:rPr>
        <w:t xml:space="preserve">  </w:t>
      </w:r>
      <w:r w:rsidRPr="00C61986">
        <w:t>ознакомить</w:t>
      </w:r>
      <w:r w:rsidRPr="00C61986">
        <w:rPr>
          <w:spacing w:val="80"/>
        </w:rPr>
        <w:t xml:space="preserve">  </w:t>
      </w:r>
      <w:r w:rsidRPr="00C61986">
        <w:t>со</w:t>
      </w:r>
      <w:r w:rsidRPr="00C61986">
        <w:rPr>
          <w:spacing w:val="80"/>
        </w:rPr>
        <w:t xml:space="preserve">  </w:t>
      </w:r>
      <w:r w:rsidRPr="00C61986">
        <w:t>способами</w:t>
      </w:r>
      <w:r w:rsidRPr="00C61986">
        <w:rPr>
          <w:spacing w:val="80"/>
        </w:rPr>
        <w:t xml:space="preserve">  </w:t>
      </w:r>
      <w:r w:rsidRPr="00C61986">
        <w:t>включения в добровольческие и благотворительные практики, рассказать о единой информационной системе «Добровольцы России» и ее функциях, предоставить информацию о ключевых волонтерских и благотворительных организациях страны, региона и муниципального образования, рассмотреть механизм создания собственного волонтерского отряда и добровольческого проекта.</w:t>
      </w:r>
    </w:p>
    <w:p w14:paraId="24964F24" w14:textId="77777777" w:rsidR="00953977" w:rsidRPr="00C61986" w:rsidRDefault="00953977" w:rsidP="00953977">
      <w:pPr>
        <w:pStyle w:val="a3"/>
        <w:ind w:right="137"/>
      </w:pPr>
      <w:r w:rsidRPr="00C61986">
        <w:t xml:space="preserve">Для указанной категории обучающихся рекомендуются </w:t>
      </w:r>
      <w:r w:rsidRPr="00C61986">
        <w:rPr>
          <w:i/>
        </w:rPr>
        <w:t>интерактивные формы работы</w:t>
      </w:r>
      <w:r w:rsidRPr="00C61986">
        <w:t>: диалог, дискуссия, ток-шоу, ролевая игра, викторина, конкурсная программа, квест, познавательная игра с целью расширения образовательного кругозора участников. При проведении занятия педагог может использовать наглядные средства: карточки, плакаты, предметы и т.д., которые могут служить как «вопросами», так и «ответами». Среди форм проведения</w:t>
      </w:r>
      <w:r w:rsidRPr="00C61986">
        <w:rPr>
          <w:spacing w:val="69"/>
          <w:w w:val="150"/>
        </w:rPr>
        <w:t xml:space="preserve"> </w:t>
      </w:r>
      <w:r w:rsidRPr="00C61986">
        <w:t>викторин</w:t>
      </w:r>
      <w:r w:rsidRPr="00C61986">
        <w:rPr>
          <w:spacing w:val="70"/>
          <w:w w:val="150"/>
        </w:rPr>
        <w:t xml:space="preserve"> </w:t>
      </w:r>
      <w:r w:rsidRPr="00C61986">
        <w:t>–</w:t>
      </w:r>
      <w:r w:rsidRPr="00C61986">
        <w:rPr>
          <w:spacing w:val="70"/>
          <w:w w:val="150"/>
        </w:rPr>
        <w:t xml:space="preserve"> </w:t>
      </w:r>
      <w:r w:rsidRPr="00C61986">
        <w:t>викторина-поиск</w:t>
      </w:r>
      <w:r w:rsidRPr="00C61986">
        <w:rPr>
          <w:spacing w:val="69"/>
          <w:w w:val="150"/>
        </w:rPr>
        <w:t xml:space="preserve"> </w:t>
      </w:r>
      <w:r w:rsidRPr="00C61986">
        <w:t>(викторина</w:t>
      </w:r>
      <w:r w:rsidRPr="00C61986">
        <w:rPr>
          <w:spacing w:val="68"/>
          <w:w w:val="150"/>
        </w:rPr>
        <w:t xml:space="preserve"> </w:t>
      </w:r>
      <w:r w:rsidRPr="00C61986">
        <w:t>с</w:t>
      </w:r>
      <w:r w:rsidRPr="00C61986">
        <w:rPr>
          <w:spacing w:val="67"/>
          <w:w w:val="150"/>
        </w:rPr>
        <w:t xml:space="preserve"> </w:t>
      </w:r>
      <w:r w:rsidRPr="00C61986">
        <w:t>элементами</w:t>
      </w:r>
      <w:r w:rsidRPr="00C61986">
        <w:rPr>
          <w:spacing w:val="69"/>
          <w:w w:val="150"/>
        </w:rPr>
        <w:t xml:space="preserve"> </w:t>
      </w:r>
      <w:r w:rsidRPr="00C61986">
        <w:rPr>
          <w:spacing w:val="-2"/>
        </w:rPr>
        <w:t>поиска</w:t>
      </w:r>
    </w:p>
    <w:p w14:paraId="0A2AD54D" w14:textId="2845A50B" w:rsidR="00953977" w:rsidRPr="00C61986" w:rsidRDefault="00953977" w:rsidP="00953977">
      <w:pPr>
        <w:pStyle w:val="a3"/>
        <w:ind w:right="135" w:firstLine="0"/>
      </w:pPr>
      <w:r w:rsidRPr="00C61986">
        <w:t>ответов на занимательные вопросы по содержанию книг, фактам биографии героев, значимым</w:t>
      </w:r>
      <w:r w:rsidRPr="00C61986">
        <w:rPr>
          <w:spacing w:val="-2"/>
        </w:rPr>
        <w:t xml:space="preserve"> </w:t>
      </w:r>
      <w:r w:rsidRPr="00C61986">
        <w:t>общественным</w:t>
      </w:r>
      <w:r w:rsidRPr="00C61986">
        <w:rPr>
          <w:spacing w:val="-3"/>
        </w:rPr>
        <w:t xml:space="preserve"> </w:t>
      </w:r>
      <w:r w:rsidRPr="00C61986">
        <w:t>событиям),</w:t>
      </w:r>
      <w:r w:rsidRPr="00C61986">
        <w:rPr>
          <w:spacing w:val="-3"/>
        </w:rPr>
        <w:t xml:space="preserve"> </w:t>
      </w:r>
      <w:r w:rsidRPr="00C61986">
        <w:t>сюжетная викторина (построенная на основе занимательного сюжета, в который вплетаются вопросы, при этом сюжет может быть любым: путешествие в историю, преодоление препятствий, героическая сага, приключения в поисках клада и т.д.).</w:t>
      </w:r>
    </w:p>
    <w:p w14:paraId="79ACB174" w14:textId="77777777" w:rsidR="00953977" w:rsidRDefault="00953977" w:rsidP="00953977">
      <w:pPr>
        <w:pStyle w:val="a3"/>
        <w:ind w:right="136"/>
      </w:pPr>
      <w:r w:rsidRPr="00C61986">
        <w:t xml:space="preserve">Для обучающихся </w:t>
      </w:r>
      <w:r w:rsidRPr="00C61986">
        <w:rPr>
          <w:b/>
        </w:rPr>
        <w:t xml:space="preserve">среднего общего образования (10-11 классы), </w:t>
      </w:r>
      <w:r w:rsidRPr="00C61986">
        <w:t>во вводной части или преддверии урока можно предложить просмотр художественных фильмов «#ЯВОЛОНТЕР. Истории неравнодушных», с</w:t>
      </w:r>
      <w:r w:rsidRPr="00C61986">
        <w:rPr>
          <w:spacing w:val="80"/>
          <w:w w:val="150"/>
        </w:rPr>
        <w:t xml:space="preserve"> </w:t>
      </w:r>
      <w:r w:rsidRPr="00C61986">
        <w:t>последующим</w:t>
      </w:r>
      <w:r w:rsidRPr="00C61986">
        <w:rPr>
          <w:spacing w:val="80"/>
          <w:w w:val="150"/>
        </w:rPr>
        <w:t xml:space="preserve"> </w:t>
      </w:r>
      <w:r w:rsidRPr="00C61986">
        <w:t>обсуждением</w:t>
      </w:r>
      <w:r w:rsidRPr="00C61986">
        <w:rPr>
          <w:spacing w:val="80"/>
          <w:w w:val="150"/>
        </w:rPr>
        <w:t xml:space="preserve"> </w:t>
      </w:r>
      <w:r w:rsidRPr="00C61986">
        <w:t>вопроса</w:t>
      </w:r>
      <w:r w:rsidRPr="00C61986">
        <w:rPr>
          <w:spacing w:val="80"/>
          <w:w w:val="150"/>
        </w:rPr>
        <w:t xml:space="preserve"> </w:t>
      </w:r>
      <w:r w:rsidRPr="00C61986">
        <w:t>о</w:t>
      </w:r>
      <w:r w:rsidRPr="00C61986">
        <w:rPr>
          <w:spacing w:val="80"/>
          <w:w w:val="150"/>
        </w:rPr>
        <w:t xml:space="preserve"> </w:t>
      </w:r>
      <w:r w:rsidRPr="00C61986">
        <w:t>роли</w:t>
      </w:r>
      <w:r w:rsidRPr="00C61986">
        <w:rPr>
          <w:spacing w:val="80"/>
          <w:w w:val="150"/>
        </w:rPr>
        <w:t xml:space="preserve"> </w:t>
      </w:r>
      <w:r w:rsidRPr="00C61986">
        <w:t>человека в позитивном изменении окружающей действительности и решении</w:t>
      </w:r>
      <w:r w:rsidRPr="00C61986">
        <w:rPr>
          <w:spacing w:val="40"/>
        </w:rPr>
        <w:t xml:space="preserve"> </w:t>
      </w:r>
      <w:r w:rsidRPr="00C61986">
        <w:t>социальных проблем.</w:t>
      </w:r>
    </w:p>
    <w:p w14:paraId="7120A42D" w14:textId="77777777" w:rsidR="00953977" w:rsidRPr="00C61986" w:rsidRDefault="00953977" w:rsidP="00953977">
      <w:pPr>
        <w:pStyle w:val="a3"/>
        <w:ind w:right="134"/>
      </w:pPr>
      <w:r w:rsidRPr="00C61986">
        <w:t xml:space="preserve">Необходимо выбрать более широкий ракурс рассмотрения явлений добровольчества и благотворительности, так как задачами проведения тематических занятий у обучающихся являются воспитание в них чувства гражданской ответственности, патриотизма, сопричастности к процессу </w:t>
      </w:r>
      <w:proofErr w:type="gramStart"/>
      <w:r w:rsidRPr="00C61986">
        <w:t>развития</w:t>
      </w:r>
      <w:r w:rsidRPr="00C61986">
        <w:rPr>
          <w:spacing w:val="75"/>
          <w:w w:val="150"/>
        </w:rPr>
        <w:t xml:space="preserve">  </w:t>
      </w:r>
      <w:r w:rsidRPr="00C61986">
        <w:t>страны</w:t>
      </w:r>
      <w:proofErr w:type="gramEnd"/>
      <w:r w:rsidRPr="00C61986">
        <w:t>.</w:t>
      </w:r>
      <w:r w:rsidRPr="00C61986">
        <w:rPr>
          <w:spacing w:val="74"/>
          <w:w w:val="150"/>
        </w:rPr>
        <w:t xml:space="preserve">  </w:t>
      </w:r>
      <w:proofErr w:type="gramStart"/>
      <w:r w:rsidRPr="00C61986">
        <w:t>Предлагаемая</w:t>
      </w:r>
      <w:r w:rsidRPr="00C61986">
        <w:rPr>
          <w:spacing w:val="74"/>
          <w:w w:val="150"/>
        </w:rPr>
        <w:t xml:space="preserve">  </w:t>
      </w:r>
      <w:r w:rsidRPr="00C61986">
        <w:t>тема</w:t>
      </w:r>
      <w:proofErr w:type="gramEnd"/>
      <w:r w:rsidRPr="00C61986">
        <w:rPr>
          <w:spacing w:val="75"/>
          <w:w w:val="150"/>
        </w:rPr>
        <w:t xml:space="preserve">  </w:t>
      </w:r>
      <w:r w:rsidRPr="00C61986">
        <w:t>урока</w:t>
      </w:r>
      <w:r w:rsidRPr="00C61986">
        <w:rPr>
          <w:spacing w:val="75"/>
          <w:w w:val="150"/>
        </w:rPr>
        <w:t xml:space="preserve">  </w:t>
      </w:r>
      <w:r w:rsidRPr="00C61986">
        <w:t>для</w:t>
      </w:r>
      <w:r w:rsidRPr="00C61986">
        <w:rPr>
          <w:spacing w:val="77"/>
          <w:w w:val="150"/>
        </w:rPr>
        <w:t xml:space="preserve">  </w:t>
      </w:r>
      <w:r w:rsidRPr="00C61986">
        <w:t>обучающихся</w:t>
      </w:r>
      <w:r w:rsidRPr="00C61986">
        <w:rPr>
          <w:spacing w:val="75"/>
          <w:w w:val="150"/>
        </w:rPr>
        <w:t xml:space="preserve">  </w:t>
      </w:r>
      <w:r w:rsidRPr="00C61986">
        <w:rPr>
          <w:spacing w:val="-10"/>
        </w:rPr>
        <w:t>–</w:t>
      </w:r>
    </w:p>
    <w:p w14:paraId="0C474810" w14:textId="77777777" w:rsidR="00953977" w:rsidRPr="00C61986" w:rsidRDefault="00953977" w:rsidP="00953977">
      <w:pPr>
        <w:pStyle w:val="a3"/>
        <w:ind w:firstLine="0"/>
      </w:pPr>
      <w:r w:rsidRPr="00C61986">
        <w:t>«Добровольчество</w:t>
      </w:r>
      <w:r w:rsidRPr="00C61986">
        <w:rPr>
          <w:spacing w:val="-11"/>
        </w:rPr>
        <w:t xml:space="preserve"> </w:t>
      </w:r>
      <w:r w:rsidRPr="00C61986">
        <w:t>и</w:t>
      </w:r>
      <w:r w:rsidRPr="00C61986">
        <w:rPr>
          <w:spacing w:val="-9"/>
        </w:rPr>
        <w:t xml:space="preserve"> </w:t>
      </w:r>
      <w:r w:rsidRPr="00C61986">
        <w:t>благотворительность</w:t>
      </w:r>
      <w:r w:rsidRPr="00C61986">
        <w:rPr>
          <w:spacing w:val="-7"/>
        </w:rPr>
        <w:t xml:space="preserve"> </w:t>
      </w:r>
      <w:r w:rsidRPr="00C61986">
        <w:t>в</w:t>
      </w:r>
      <w:r w:rsidRPr="00C61986">
        <w:rPr>
          <w:spacing w:val="-8"/>
        </w:rPr>
        <w:t xml:space="preserve"> </w:t>
      </w:r>
      <w:r w:rsidRPr="00C61986">
        <w:t>современной</w:t>
      </w:r>
      <w:r w:rsidRPr="00C61986">
        <w:rPr>
          <w:spacing w:val="-6"/>
        </w:rPr>
        <w:t xml:space="preserve"> </w:t>
      </w:r>
      <w:r w:rsidRPr="00C61986">
        <w:rPr>
          <w:spacing w:val="-2"/>
        </w:rPr>
        <w:t>России».</w:t>
      </w:r>
    </w:p>
    <w:p w14:paraId="25A44F14" w14:textId="77777777" w:rsidR="00953977" w:rsidRPr="00C61986" w:rsidRDefault="00953977" w:rsidP="00953977">
      <w:pPr>
        <w:pStyle w:val="a3"/>
        <w:ind w:right="135"/>
      </w:pPr>
      <w:r w:rsidRPr="00C61986">
        <w:t xml:space="preserve">Это может быть дискуссия или любая иная активная форма урока, в ходе которого школьники задумываются о роли </w:t>
      </w:r>
      <w:proofErr w:type="spellStart"/>
      <w:r w:rsidRPr="00C61986">
        <w:t>волонтерства</w:t>
      </w:r>
      <w:proofErr w:type="spellEnd"/>
      <w:r w:rsidRPr="00C61986">
        <w:t xml:space="preserve"> и гражданской активности в развитии российского общества. </w:t>
      </w:r>
    </w:p>
    <w:p w14:paraId="2B7A6DC3" w14:textId="77777777" w:rsidR="00953977" w:rsidRPr="00C61986" w:rsidRDefault="00953977" w:rsidP="00953977">
      <w:pPr>
        <w:pStyle w:val="a3"/>
        <w:ind w:right="136"/>
      </w:pPr>
      <w:r w:rsidRPr="00C61986">
        <w:t>В ходе уроков необходимо описать основные этапы развития школьного добровольчества и рекомендации по их реализации: как в школе организовать информационную кампанию о добровольчестве, как выстроить текущую деятельность</w:t>
      </w:r>
      <w:r w:rsidRPr="00C61986">
        <w:rPr>
          <w:spacing w:val="-4"/>
        </w:rPr>
        <w:t xml:space="preserve"> </w:t>
      </w:r>
      <w:r w:rsidRPr="00C61986">
        <w:t>волонтерского</w:t>
      </w:r>
      <w:r w:rsidRPr="00C61986">
        <w:rPr>
          <w:spacing w:val="-3"/>
        </w:rPr>
        <w:t xml:space="preserve"> </w:t>
      </w:r>
      <w:r w:rsidRPr="00C61986">
        <w:t>отряда</w:t>
      </w:r>
      <w:r w:rsidRPr="00C61986">
        <w:rPr>
          <w:spacing w:val="-3"/>
        </w:rPr>
        <w:t xml:space="preserve"> </w:t>
      </w:r>
      <w:r w:rsidRPr="00C61986">
        <w:t>и</w:t>
      </w:r>
      <w:r w:rsidRPr="00C61986">
        <w:rPr>
          <w:spacing w:val="-4"/>
        </w:rPr>
        <w:t xml:space="preserve"> </w:t>
      </w:r>
      <w:r w:rsidRPr="00C61986">
        <w:t>партнерские отношения,</w:t>
      </w:r>
      <w:r w:rsidRPr="00C61986">
        <w:rPr>
          <w:spacing w:val="-4"/>
        </w:rPr>
        <w:t xml:space="preserve"> </w:t>
      </w:r>
      <w:r w:rsidRPr="00C61986">
        <w:t>рассказать,</w:t>
      </w:r>
      <w:r w:rsidRPr="00C61986">
        <w:rPr>
          <w:spacing w:val="-3"/>
        </w:rPr>
        <w:t xml:space="preserve"> </w:t>
      </w:r>
      <w:r w:rsidRPr="00C61986">
        <w:t>какие возможности существуют для юного активиста при построении траектории развития в добровольческой сфере. Указанная информация подается через знакомство с лучшими практиками школьного добровольчества, информационно-методическими материалами, ключевыми всероссийскими проектами и мерами поддержки, которую оказывает государство волонтерским и образовательным организациям и отдельным волонтерам.</w:t>
      </w:r>
    </w:p>
    <w:p w14:paraId="12D18DDC" w14:textId="77777777" w:rsidR="00953977" w:rsidRPr="00C61986" w:rsidRDefault="00953977" w:rsidP="00953977">
      <w:pPr>
        <w:pStyle w:val="a3"/>
        <w:ind w:right="137"/>
      </w:pPr>
      <w:r w:rsidRPr="00C61986">
        <w:t>Обучающихся необходимо детально познакомить с основными благотворительными организациями России и реализуемыми ими</w:t>
      </w:r>
      <w:r w:rsidRPr="00C61986">
        <w:rPr>
          <w:spacing w:val="40"/>
        </w:rPr>
        <w:t xml:space="preserve"> </w:t>
      </w:r>
      <w:r w:rsidRPr="00C61986">
        <w:t xml:space="preserve">программами, вооружить инструкциями по личному включению и продвижению благотворительной деятельности в среде сверстников, старших </w:t>
      </w:r>
      <w:r w:rsidRPr="00C61986">
        <w:lastRenderedPageBreak/>
        <w:t>товарищей и родителей.</w:t>
      </w:r>
    </w:p>
    <w:p w14:paraId="0C3BF75C" w14:textId="77777777" w:rsidR="00953977" w:rsidRDefault="00953977" w:rsidP="00953977">
      <w:pPr>
        <w:pStyle w:val="a3"/>
        <w:ind w:right="136"/>
      </w:pPr>
      <w:r w:rsidRPr="00C61986">
        <w:t>Кроме того, необходимо развивать компетенции школьников в сфере социального проектирования, обеспечивать их инструментами реализации собственных добровольческих и благотворительных инициатив.</w:t>
      </w:r>
      <w:r w:rsidRPr="008035AF">
        <w:t xml:space="preserve"> </w:t>
      </w:r>
    </w:p>
    <w:p w14:paraId="7DFA036B" w14:textId="77777777" w:rsidR="00953977" w:rsidRDefault="00953977" w:rsidP="00856342">
      <w:pPr>
        <w:pStyle w:val="a3"/>
      </w:pPr>
    </w:p>
    <w:p w14:paraId="4117086F" w14:textId="77777777" w:rsidR="00953977" w:rsidRPr="00953977" w:rsidRDefault="00953977" w:rsidP="00953977">
      <w:pPr>
        <w:pStyle w:val="a3"/>
        <w:rPr>
          <w:b/>
          <w:bCs/>
        </w:rPr>
      </w:pPr>
      <w:r w:rsidRPr="00953977">
        <w:rPr>
          <w:b/>
          <w:bCs/>
        </w:rPr>
        <w:t xml:space="preserve">Основные понятия и термины </w:t>
      </w:r>
    </w:p>
    <w:p w14:paraId="2BAB4EBC" w14:textId="77777777" w:rsidR="00953977" w:rsidRPr="00953977" w:rsidRDefault="00953977" w:rsidP="00953977">
      <w:pPr>
        <w:pStyle w:val="a3"/>
      </w:pPr>
      <w:r w:rsidRPr="00953977">
        <w:t>Альтруизм – бескорыстная забота о благополучии других, готовность ставить их интересы выше своих собственных; одна из главных характерных черт благотворительной и добровольческой деятельности.</w:t>
      </w:r>
    </w:p>
    <w:p w14:paraId="65F855EA" w14:textId="77777777" w:rsidR="00953977" w:rsidRPr="00953977" w:rsidRDefault="00953977" w:rsidP="00953977">
      <w:pPr>
        <w:pStyle w:val="a3"/>
      </w:pPr>
      <w:r w:rsidRPr="00953977">
        <w:t>Безвозмездная деятельность – деятельность, осуществляемая без выплаты вознаграждения в любой материальной форме.</w:t>
      </w:r>
    </w:p>
    <w:p w14:paraId="0304E720" w14:textId="77777777" w:rsidR="00953977" w:rsidRPr="00953977" w:rsidRDefault="00953977" w:rsidP="00953977">
      <w:pPr>
        <w:pStyle w:val="a3"/>
        <w:rPr>
          <w:u w:val="single"/>
        </w:rPr>
      </w:pPr>
      <w:r w:rsidRPr="00953977">
        <w:t>Бескорыстие – отсутствие стремления к личной выгоде.</w:t>
      </w:r>
      <w:r w:rsidRPr="00953977">
        <w:rPr>
          <w:u w:val="single"/>
        </w:rPr>
        <w:t xml:space="preserve"> </w:t>
      </w:r>
    </w:p>
    <w:p w14:paraId="6E23666D" w14:textId="77777777" w:rsidR="00953977" w:rsidRPr="00953977" w:rsidRDefault="00953977" w:rsidP="00953977">
      <w:pPr>
        <w:pStyle w:val="a3"/>
      </w:pPr>
      <w:proofErr w:type="spellStart"/>
      <w:r w:rsidRPr="00953977">
        <w:rPr>
          <w:u w:val="single"/>
        </w:rPr>
        <w:t>Благополучатели</w:t>
      </w:r>
      <w:proofErr w:type="spellEnd"/>
      <w:r w:rsidRPr="00953977">
        <w:t xml:space="preserve"> – граждане и юридические лица, получающие благотворительные пожертвования от благотворителей, помощь добровольцев (волонтеров).</w:t>
      </w:r>
    </w:p>
    <w:p w14:paraId="5F1D5F74" w14:textId="77777777" w:rsidR="00953977" w:rsidRPr="00953977" w:rsidRDefault="00953977" w:rsidP="00953977">
      <w:pPr>
        <w:pStyle w:val="a3"/>
      </w:pPr>
      <w:r w:rsidRPr="00953977">
        <w:rPr>
          <w:u w:val="single"/>
        </w:rPr>
        <w:t>Благотворители</w:t>
      </w:r>
      <w:r w:rsidRPr="00953977">
        <w:t xml:space="preserve"> – граждане и юридические лица, осуществляющие </w:t>
      </w:r>
      <w:proofErr w:type="gramStart"/>
      <w:r w:rsidRPr="00953977">
        <w:t>благотворительные  пожертвования</w:t>
      </w:r>
      <w:proofErr w:type="gramEnd"/>
      <w:r w:rsidRPr="00953977">
        <w:t xml:space="preserve">  в  форме  безвозмездной  передачи в собственность или предоставления в пользование </w:t>
      </w:r>
      <w:proofErr w:type="spellStart"/>
      <w:r w:rsidRPr="00953977">
        <w:t>благополучателям</w:t>
      </w:r>
      <w:proofErr w:type="spellEnd"/>
      <w:r w:rsidRPr="00953977">
        <w:t xml:space="preserve"> имущества, выделения им денежных средств, а также бескорыстного выполнения на благо нуждающихся лиц работ или предоставления им услуг.</w:t>
      </w:r>
    </w:p>
    <w:p w14:paraId="04E3DFA7" w14:textId="77777777" w:rsidR="00953977" w:rsidRPr="00953977" w:rsidRDefault="00953977" w:rsidP="00953977">
      <w:pPr>
        <w:pStyle w:val="a3"/>
      </w:pPr>
      <w:r w:rsidRPr="00953977">
        <w:rPr>
          <w:u w:val="single"/>
        </w:rPr>
        <w:t>Благотворительная деятельность, благотворительность</w:t>
      </w:r>
      <w:r w:rsidRPr="00953977">
        <w:t xml:space="preserve"> –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3507BC78" w14:textId="77777777" w:rsidR="00953977" w:rsidRPr="00953977" w:rsidRDefault="00953977" w:rsidP="00953977">
      <w:pPr>
        <w:pStyle w:val="a3"/>
      </w:pPr>
      <w:r w:rsidRPr="00953977">
        <w:rPr>
          <w:u w:val="single"/>
        </w:rPr>
        <w:t>Благотворительная</w:t>
      </w:r>
      <w:r w:rsidRPr="00953977">
        <w:rPr>
          <w:u w:val="single"/>
        </w:rPr>
        <w:tab/>
        <w:t>организация</w:t>
      </w:r>
      <w:r w:rsidRPr="00953977">
        <w:tab/>
        <w:t>–</w:t>
      </w:r>
      <w:r w:rsidRPr="00953977">
        <w:tab/>
        <w:t>неправительственная (негосударственная и немуниципальная) некоммерческая организация, созданная для реализации благотворительных целей путем осуществления благотворительной деятельности в интересах общества в целом или отдельных категорий лиц.</w:t>
      </w:r>
    </w:p>
    <w:p w14:paraId="04D62748" w14:textId="77777777" w:rsidR="00953977" w:rsidRPr="00953977" w:rsidRDefault="00953977" w:rsidP="00953977">
      <w:pPr>
        <w:pStyle w:val="a3"/>
      </w:pPr>
      <w:r w:rsidRPr="00953977">
        <w:rPr>
          <w:u w:val="single"/>
        </w:rPr>
        <w:t>Благотворительная программа</w:t>
      </w:r>
      <w:r w:rsidRPr="00953977">
        <w:t xml:space="preserve"> – комплекс мероприятий, направленных на решение социальных проблем и (или) помощь нуждающимся лицам, осуществляемых за счет средств благотворительных пожертвований либо иной финансовой деятельности благотворительной организации.</w:t>
      </w:r>
    </w:p>
    <w:p w14:paraId="26ADA6E9" w14:textId="77777777" w:rsidR="00953977" w:rsidRPr="00953977" w:rsidRDefault="00953977" w:rsidP="00953977">
      <w:pPr>
        <w:pStyle w:val="a3"/>
      </w:pPr>
      <w:r w:rsidRPr="00953977">
        <w:rPr>
          <w:u w:val="single"/>
        </w:rPr>
        <w:t>Гуманизм</w:t>
      </w:r>
      <w:r w:rsidRPr="00953977">
        <w:t xml:space="preserve"> – мировоззрение, признающее ценность человека как личности, его право на свободу, счастье, развитие и проявление своих способностей, считающее благо человека критерием оценки социальных институтов, а принципы равенства, справедливости, человечности желаемой нормой отношений между людьми.</w:t>
      </w:r>
    </w:p>
    <w:p w14:paraId="6EE9037F" w14:textId="77777777" w:rsidR="00953977" w:rsidRPr="00953977" w:rsidRDefault="00953977" w:rsidP="00953977">
      <w:pPr>
        <w:pStyle w:val="a3"/>
      </w:pPr>
      <w:r w:rsidRPr="00953977">
        <w:rPr>
          <w:noProof/>
        </w:rPr>
        <mc:AlternateContent>
          <mc:Choice Requires="wps">
            <w:drawing>
              <wp:anchor distT="0" distB="0" distL="0" distR="0" simplePos="0" relativeHeight="251660288" behindDoc="0" locked="0" layoutInCell="1" allowOverlap="1" wp14:anchorId="43EF897B" wp14:editId="577A0B93">
                <wp:simplePos x="0" y="0"/>
                <wp:positionH relativeFrom="page">
                  <wp:posOffset>1169212</wp:posOffset>
                </wp:positionH>
                <wp:positionV relativeFrom="paragraph">
                  <wp:posOffset>185811</wp:posOffset>
                </wp:positionV>
                <wp:extent cx="567372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9525"/>
                        </a:xfrm>
                        <a:custGeom>
                          <a:avLst/>
                          <a:gdLst/>
                          <a:ahLst/>
                          <a:cxnLst/>
                          <a:rect l="l" t="t" r="r" b="b"/>
                          <a:pathLst>
                            <a:path w="5673725" h="9525">
                              <a:moveTo>
                                <a:pt x="5673217" y="0"/>
                              </a:moveTo>
                              <a:lnTo>
                                <a:pt x="0" y="0"/>
                              </a:lnTo>
                              <a:lnTo>
                                <a:pt x="0" y="9143"/>
                              </a:lnTo>
                              <a:lnTo>
                                <a:pt x="5673217" y="9143"/>
                              </a:lnTo>
                              <a:lnTo>
                                <a:pt x="56732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1EAAA" id="Graphic 5" o:spid="_x0000_s1026" style="position:absolute;margin-left:92.05pt;margin-top:14.65pt;width:446.7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673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" path="m5673217,l,,,9143r5673217,l5673217,xe" fillcolor="black" stroked="f">
                <v:path arrowok="t"/>
                <w10:wrap anchorx="page"/>
              </v:shape>
            </w:pict>
          </mc:Fallback>
        </mc:AlternateContent>
      </w:r>
      <w:r w:rsidRPr="00953977">
        <w:t xml:space="preserve">Добровольческая (волонтерская) деятельность, добровольчество </w:t>
      </w:r>
      <w:r w:rsidRPr="00953977">
        <w:rPr>
          <w:u w:val="single"/>
        </w:rPr>
        <w:t>(</w:t>
      </w:r>
      <w:proofErr w:type="spellStart"/>
      <w:r w:rsidRPr="00953977">
        <w:rPr>
          <w:u w:val="single"/>
        </w:rPr>
        <w:t>волонтерство</w:t>
      </w:r>
      <w:proofErr w:type="spellEnd"/>
      <w:r w:rsidRPr="00953977">
        <w:rPr>
          <w:u w:val="single"/>
        </w:rPr>
        <w:t>)</w:t>
      </w:r>
      <w:r w:rsidRPr="00953977">
        <w:t xml:space="preserve"> – форма бескорыстного социального служения, добровольная социально направленная, общественно полезная деятельность, осуществляемая путем личного выполнения работ, оказания услуг без получения денежного или материального вознаграждения (кроме случаев возможного возмещения, связанных с осуществлением добровольческой деятельности затрат).</w:t>
      </w:r>
    </w:p>
    <w:p w14:paraId="7C380A95" w14:textId="77777777" w:rsidR="00953977" w:rsidRPr="00953977" w:rsidRDefault="00953977" w:rsidP="00953977">
      <w:pPr>
        <w:pStyle w:val="a3"/>
      </w:pPr>
      <w:r w:rsidRPr="00953977">
        <w:rPr>
          <w:noProof/>
        </w:rPr>
        <mc:AlternateContent>
          <mc:Choice Requires="wps">
            <w:drawing>
              <wp:anchor distT="0" distB="0" distL="0" distR="0" simplePos="0" relativeHeight="251659264" behindDoc="0" locked="0" layoutInCell="1" allowOverlap="1" wp14:anchorId="001AE2B8" wp14:editId="227857EE">
                <wp:simplePos x="0" y="0"/>
                <wp:positionH relativeFrom="page">
                  <wp:posOffset>1169212</wp:posOffset>
                </wp:positionH>
                <wp:positionV relativeFrom="paragraph">
                  <wp:posOffset>186709</wp:posOffset>
                </wp:positionV>
                <wp:extent cx="409257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2575" cy="9525"/>
                        </a:xfrm>
                        <a:custGeom>
                          <a:avLst/>
                          <a:gdLst/>
                          <a:ahLst/>
                          <a:cxnLst/>
                          <a:rect l="l" t="t" r="r" b="b"/>
                          <a:pathLst>
                            <a:path w="4092575" h="9525">
                              <a:moveTo>
                                <a:pt x="4092575" y="0"/>
                              </a:moveTo>
                              <a:lnTo>
                                <a:pt x="0" y="0"/>
                              </a:lnTo>
                              <a:lnTo>
                                <a:pt x="0" y="9144"/>
                              </a:lnTo>
                              <a:lnTo>
                                <a:pt x="4092575" y="9144"/>
                              </a:lnTo>
                              <a:lnTo>
                                <a:pt x="4092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B5395" id="Graphic 6" o:spid="_x0000_s1026" style="position:absolute;margin-left:92.05pt;margin-top:14.7pt;width:322.2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92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" path="m4092575,l,,,9144r4092575,l4092575,xe" fillcolor="black" stroked="f">
                <v:path arrowok="t"/>
                <w10:wrap anchorx="page"/>
              </v:shape>
            </w:pict>
          </mc:Fallback>
        </mc:AlternateContent>
      </w:r>
      <w:r w:rsidRPr="00953977">
        <w:t xml:space="preserve">Добровольческая (волонтерская) организация – социально ориентированная некоммерческая организация (или незарегистрированное объединение граждан, созданное автономно либо на базе какой-либо </w:t>
      </w:r>
      <w:r w:rsidRPr="00953977">
        <w:lastRenderedPageBreak/>
        <w:t xml:space="preserve">организации, в том числе в рамках программ корпоративного </w:t>
      </w:r>
      <w:proofErr w:type="spellStart"/>
      <w:r w:rsidRPr="00953977">
        <w:t>волонтерства</w:t>
      </w:r>
      <w:proofErr w:type="spellEnd"/>
      <w:r w:rsidRPr="00953977">
        <w:t>), системно привлекающая волонтеров к участию в добровольческой деятельности различных направлений и форм, а также осуществляющая руководство их деятельностью в процессе такого участия.</w:t>
      </w:r>
    </w:p>
    <w:p w14:paraId="0CFAE241" w14:textId="77777777" w:rsidR="00953977" w:rsidRPr="00953977" w:rsidRDefault="00953977" w:rsidP="00953977">
      <w:pPr>
        <w:pStyle w:val="a3"/>
      </w:pPr>
      <w:r w:rsidRPr="00953977">
        <w:rPr>
          <w:u w:val="single"/>
        </w:rPr>
        <w:t>Доброволец (волонтер)</w:t>
      </w:r>
      <w:r w:rsidRPr="00953977">
        <w:t xml:space="preserve"> – физическое лицо, осуществляющее добровольную социально направленную, общественно полезную деятельность без получения денежного или материального вознаграждения (кроме случаев предоставления сервисов и возмещения, связанных с осуществлением добровольческой деятельности затрат).</w:t>
      </w:r>
    </w:p>
    <w:p w14:paraId="0FC68F4A" w14:textId="77777777" w:rsidR="00953977" w:rsidRPr="00953977" w:rsidRDefault="00953977" w:rsidP="00953977">
      <w:pPr>
        <w:pStyle w:val="a3"/>
      </w:pPr>
      <w:r w:rsidRPr="00953977">
        <w:rPr>
          <w:u w:val="single"/>
        </w:rPr>
        <w:t>Добровольный</w:t>
      </w:r>
      <w:r w:rsidRPr="00953977">
        <w:t xml:space="preserve"> – совершаемый или действующий по собственному желанию, без принуждения.</w:t>
      </w:r>
    </w:p>
    <w:p w14:paraId="4F73BBC9" w14:textId="77777777" w:rsidR="00953977" w:rsidRPr="00953977" w:rsidRDefault="00953977" w:rsidP="00953977">
      <w:pPr>
        <w:pStyle w:val="a3"/>
      </w:pPr>
      <w:r w:rsidRPr="00953977">
        <w:rPr>
          <w:u w:val="single"/>
        </w:rPr>
        <w:t>Милосердие</w:t>
      </w:r>
      <w:r w:rsidRPr="00953977">
        <w:t xml:space="preserve"> – готовность оказать помощь из чувства человеколюбия, сострадания; а также сама помощь, вызванная такими чувствами.</w:t>
      </w:r>
    </w:p>
    <w:p w14:paraId="25F7E6D0" w14:textId="77777777" w:rsidR="00953977" w:rsidRPr="00953977" w:rsidRDefault="00953977" w:rsidP="00953977">
      <w:pPr>
        <w:pStyle w:val="a3"/>
      </w:pPr>
      <w:r w:rsidRPr="00953977">
        <w:rPr>
          <w:u w:val="single"/>
        </w:rPr>
        <w:t>Мораль</w:t>
      </w:r>
      <w:r w:rsidRPr="00953977">
        <w:t xml:space="preserve"> –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14:paraId="325E7668" w14:textId="77777777" w:rsidR="00953977" w:rsidRPr="00953977" w:rsidRDefault="00953977" w:rsidP="00953977">
      <w:pPr>
        <w:pStyle w:val="a3"/>
      </w:pPr>
      <w:r w:rsidRPr="00953977">
        <w:rPr>
          <w:u w:val="single"/>
        </w:rPr>
        <w:t>Нравственность</w:t>
      </w:r>
      <w:r w:rsidRPr="00953977">
        <w:t xml:space="preserve"> – внутренние духовные и душевные качества человека, основанные на идеалах добра, справедливости, долга, чести, которые проявляются в отношении к людям и к природе, а также нормы и правила поведения, основывающиеся на таких качествах.</w:t>
      </w:r>
    </w:p>
    <w:p w14:paraId="6CF13A23" w14:textId="77777777" w:rsidR="00953977" w:rsidRPr="00953977" w:rsidRDefault="00953977" w:rsidP="00953977">
      <w:pPr>
        <w:pStyle w:val="a3"/>
      </w:pPr>
      <w:r w:rsidRPr="00953977">
        <w:rPr>
          <w:u w:val="single"/>
        </w:rPr>
        <w:t>Нуждающиеся лица</w:t>
      </w:r>
      <w:r w:rsidRPr="00953977">
        <w:t xml:space="preserve"> – лица, которые не в состоянии удовлетворить собственными силами необходимые материальные и духовные потребности и которым требуется дополнительная поддержка для устранения социальных и экономических дефицитов.</w:t>
      </w:r>
    </w:p>
    <w:p w14:paraId="7D50400E" w14:textId="77777777" w:rsidR="00953977" w:rsidRPr="00953977" w:rsidRDefault="00953977" w:rsidP="00953977">
      <w:pPr>
        <w:pStyle w:val="a3"/>
      </w:pPr>
      <w:r w:rsidRPr="00953977">
        <w:rPr>
          <w:u w:val="single"/>
        </w:rPr>
        <w:t>Общественная польза</w:t>
      </w:r>
      <w:r w:rsidRPr="00953977">
        <w:t xml:space="preserve"> – положительный результат деятельности, значимый для развития и процветания общества в целом, суммарный эффект которого удовлетворяет интересам большинства его членов.</w:t>
      </w:r>
    </w:p>
    <w:p w14:paraId="0AB6564B" w14:textId="77777777" w:rsidR="00953977" w:rsidRPr="00953977" w:rsidRDefault="00953977" w:rsidP="00953977">
      <w:pPr>
        <w:pStyle w:val="a3"/>
      </w:pPr>
      <w:r w:rsidRPr="00953977">
        <w:rPr>
          <w:u w:val="single"/>
        </w:rPr>
        <w:t>Отзывчивость</w:t>
      </w:r>
      <w:r w:rsidRPr="00953977">
        <w:t xml:space="preserve"> – умение откликаться на просьбы и оказывать помощь и моральную поддержку другим людям в нужный момент, сопереживать им.</w:t>
      </w:r>
    </w:p>
    <w:p w14:paraId="101942CE" w14:textId="77777777" w:rsidR="00953977" w:rsidRPr="00953977" w:rsidRDefault="00953977" w:rsidP="00953977">
      <w:pPr>
        <w:pStyle w:val="a3"/>
      </w:pPr>
      <w:r w:rsidRPr="00953977">
        <w:rPr>
          <w:u w:val="single"/>
        </w:rPr>
        <w:t>Сбор благотворительных пожертвований</w:t>
      </w:r>
      <w:r w:rsidRPr="00953977">
        <w:t xml:space="preserve"> – любое прямое или косвенное обращение за деньгами, имуществом, добровольными услугами или другими ценностями, предоставляемыми немедленно или с отсрочкой, при условии, что они будут использованы для благотворительных целей.</w:t>
      </w:r>
    </w:p>
    <w:p w14:paraId="34249E38" w14:textId="77777777" w:rsidR="00953977" w:rsidRPr="00953977" w:rsidRDefault="00953977" w:rsidP="00953977">
      <w:pPr>
        <w:pStyle w:val="a3"/>
      </w:pPr>
      <w:r w:rsidRPr="00953977">
        <w:rPr>
          <w:u w:val="single"/>
        </w:rPr>
        <w:t>Сострадание</w:t>
      </w:r>
      <w:r w:rsidRPr="00953977">
        <w:t xml:space="preserve"> – жалость, сочувствие, вызываемое чужим несчастьем, способность поставить себя на место другого человека, полностью прочувствовать его переживания.</w:t>
      </w:r>
    </w:p>
    <w:p w14:paraId="7BD6ABD2" w14:textId="77777777" w:rsidR="00953977" w:rsidRPr="00953977" w:rsidRDefault="00953977" w:rsidP="00953977">
      <w:pPr>
        <w:pStyle w:val="a3"/>
      </w:pPr>
      <w:r w:rsidRPr="00953977">
        <w:rPr>
          <w:u w:val="single"/>
        </w:rPr>
        <w:t>Социальная значимость</w:t>
      </w:r>
      <w:r w:rsidRPr="00953977">
        <w:t xml:space="preserve"> – позитивное воздействие осуществляемой деятельности на ход событий в обществе.</w:t>
      </w:r>
    </w:p>
    <w:p w14:paraId="758AA38D" w14:textId="77777777" w:rsidR="00953977" w:rsidRPr="00953977" w:rsidRDefault="00953977" w:rsidP="00953977">
      <w:pPr>
        <w:pStyle w:val="a3"/>
      </w:pPr>
      <w:r w:rsidRPr="00953977">
        <w:rPr>
          <w:u w:val="single"/>
        </w:rPr>
        <w:t>Трудная жизненная ситуация</w:t>
      </w:r>
      <w:r w:rsidRPr="00953977">
        <w:t xml:space="preserve"> –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тому подобное), которую он не может преодолеть самостоятельно.</w:t>
      </w:r>
    </w:p>
    <w:p w14:paraId="62B1599F" w14:textId="77777777" w:rsidR="00953977" w:rsidRPr="00953977" w:rsidRDefault="00953977" w:rsidP="00953977">
      <w:pPr>
        <w:pStyle w:val="a3"/>
      </w:pPr>
    </w:p>
    <w:p w14:paraId="48C81D46" w14:textId="77777777" w:rsidR="00953977" w:rsidRPr="00953977" w:rsidRDefault="00953977" w:rsidP="00953977">
      <w:pPr>
        <w:pStyle w:val="a3"/>
        <w:rPr>
          <w:b/>
          <w:bCs/>
        </w:rPr>
      </w:pPr>
      <w:r w:rsidRPr="00953977">
        <w:rPr>
          <w:b/>
          <w:bCs/>
        </w:rPr>
        <w:t>Рекомендательный список книг о доброте и милосердии</w:t>
      </w:r>
    </w:p>
    <w:p w14:paraId="4017F194" w14:textId="77777777" w:rsidR="00953977" w:rsidRPr="00953977" w:rsidRDefault="00953977" w:rsidP="00953977">
      <w:pPr>
        <w:pStyle w:val="a3"/>
        <w:rPr>
          <w:i/>
          <w:iCs/>
        </w:rPr>
      </w:pPr>
      <w:r w:rsidRPr="00953977">
        <w:rPr>
          <w:i/>
          <w:iCs/>
        </w:rPr>
        <w:t xml:space="preserve">  Категория 6+</w:t>
      </w:r>
    </w:p>
    <w:p w14:paraId="719B8ADC" w14:textId="77777777" w:rsidR="00953977" w:rsidRPr="00953977" w:rsidRDefault="00953977" w:rsidP="00953977">
      <w:pPr>
        <w:pStyle w:val="a3"/>
        <w:numPr>
          <w:ilvl w:val="0"/>
          <w:numId w:val="9"/>
        </w:numPr>
      </w:pPr>
      <w:r w:rsidRPr="00953977">
        <w:t xml:space="preserve">Драгунский, В. Ю. Денискины рассказы : рассказы / В. Ю. Драгунский; </w:t>
      </w:r>
      <w:r w:rsidRPr="00953977">
        <w:lastRenderedPageBreak/>
        <w:t xml:space="preserve">художник А. </w:t>
      </w:r>
      <w:proofErr w:type="spellStart"/>
      <w:r w:rsidRPr="00953977">
        <w:t>Халимова</w:t>
      </w:r>
      <w:proofErr w:type="spellEnd"/>
      <w:r w:rsidRPr="00953977">
        <w:t xml:space="preserve">. - </w:t>
      </w:r>
      <w:proofErr w:type="gramStart"/>
      <w:r w:rsidRPr="00953977">
        <w:t>Москва :</w:t>
      </w:r>
      <w:proofErr w:type="gramEnd"/>
      <w:r w:rsidRPr="00953977">
        <w:t xml:space="preserve"> </w:t>
      </w:r>
      <w:proofErr w:type="spellStart"/>
      <w:r w:rsidRPr="00953977">
        <w:t>Росмэн</w:t>
      </w:r>
      <w:proofErr w:type="spellEnd"/>
      <w:r w:rsidRPr="00953977">
        <w:t>, 2021. - 128 с.</w:t>
      </w:r>
    </w:p>
    <w:p w14:paraId="772B20CA" w14:textId="77777777" w:rsidR="00953977" w:rsidRPr="00953977" w:rsidRDefault="00953977" w:rsidP="00953977">
      <w:pPr>
        <w:pStyle w:val="a3"/>
        <w:numPr>
          <w:ilvl w:val="0"/>
          <w:numId w:val="9"/>
        </w:numPr>
      </w:pPr>
      <w:r w:rsidRPr="00953977">
        <w:t xml:space="preserve">Короленко, В. Г. Дети </w:t>
      </w:r>
      <w:proofErr w:type="gramStart"/>
      <w:r w:rsidRPr="00953977">
        <w:t>подземелья :</w:t>
      </w:r>
      <w:proofErr w:type="gramEnd"/>
      <w:r w:rsidRPr="00953977">
        <w:t xml:space="preserve"> повесть / В, Г. Короленко ; художник Г. </w:t>
      </w:r>
      <w:proofErr w:type="spellStart"/>
      <w:r w:rsidRPr="00953977">
        <w:t>Фитингоф</w:t>
      </w:r>
      <w:proofErr w:type="spellEnd"/>
      <w:r w:rsidRPr="00953977">
        <w:t xml:space="preserve">. - </w:t>
      </w:r>
      <w:proofErr w:type="gramStart"/>
      <w:r w:rsidRPr="00953977">
        <w:t>Москва :</w:t>
      </w:r>
      <w:proofErr w:type="gramEnd"/>
      <w:r w:rsidRPr="00953977">
        <w:t xml:space="preserve"> Детская литература, 1979. - 62 с.</w:t>
      </w:r>
    </w:p>
    <w:p w14:paraId="4C95E3C9" w14:textId="77777777" w:rsidR="00953977" w:rsidRPr="00953977" w:rsidRDefault="00953977" w:rsidP="00953977">
      <w:pPr>
        <w:pStyle w:val="a3"/>
        <w:numPr>
          <w:ilvl w:val="0"/>
          <w:numId w:val="9"/>
        </w:numPr>
      </w:pPr>
      <w:r w:rsidRPr="00953977">
        <w:t xml:space="preserve">Куприн, А. И. Чудесный </w:t>
      </w:r>
      <w:proofErr w:type="gramStart"/>
      <w:r w:rsidRPr="00953977">
        <w:t>доктор :</w:t>
      </w:r>
      <w:proofErr w:type="gramEnd"/>
      <w:r w:rsidRPr="00953977">
        <w:t xml:space="preserve"> рассказ / А. И. Куприн ; художник И. Гаврилова, В. Долгов и др. - Текст : непосредственный // А. П. Чехов, А. И. Куприн, Л. Н. Андреев и др. - Москва : </w:t>
      </w:r>
      <w:proofErr w:type="spellStart"/>
      <w:r w:rsidRPr="00953977">
        <w:t>Росмэн</w:t>
      </w:r>
      <w:proofErr w:type="spellEnd"/>
      <w:r w:rsidRPr="00953977">
        <w:t>, 2015. - С. 16-27.</w:t>
      </w:r>
    </w:p>
    <w:p w14:paraId="2D508058" w14:textId="77777777" w:rsidR="00953977" w:rsidRPr="00953977" w:rsidRDefault="00953977" w:rsidP="00953977">
      <w:pPr>
        <w:pStyle w:val="a3"/>
        <w:numPr>
          <w:ilvl w:val="0"/>
          <w:numId w:val="9"/>
        </w:numPr>
      </w:pPr>
      <w:r w:rsidRPr="00953977">
        <w:t xml:space="preserve">Портер, Э. </w:t>
      </w:r>
      <w:proofErr w:type="spellStart"/>
      <w:proofErr w:type="gramStart"/>
      <w:r w:rsidRPr="00953977">
        <w:t>Поллианна</w:t>
      </w:r>
      <w:proofErr w:type="spellEnd"/>
      <w:r w:rsidRPr="00953977">
        <w:t xml:space="preserve"> :</w:t>
      </w:r>
      <w:proofErr w:type="gramEnd"/>
      <w:r w:rsidRPr="00953977">
        <w:t xml:space="preserve"> повесть / Э. Портер ; перевод с англ. М. Батищевой. - </w:t>
      </w:r>
      <w:proofErr w:type="gramStart"/>
      <w:r w:rsidRPr="00953977">
        <w:t>Москва :</w:t>
      </w:r>
      <w:proofErr w:type="gramEnd"/>
      <w:r w:rsidRPr="00953977">
        <w:t xml:space="preserve"> АСТ, 2022. - 303 с.</w:t>
      </w:r>
    </w:p>
    <w:p w14:paraId="04588025" w14:textId="77777777" w:rsidR="00953977" w:rsidRPr="00953977" w:rsidRDefault="00953977" w:rsidP="00953977">
      <w:pPr>
        <w:pStyle w:val="a3"/>
        <w:numPr>
          <w:ilvl w:val="0"/>
          <w:numId w:val="9"/>
        </w:numPr>
      </w:pPr>
      <w:r w:rsidRPr="00953977">
        <w:t xml:space="preserve">Сент-Экзюпери, А. де. Маленький </w:t>
      </w:r>
      <w:proofErr w:type="gramStart"/>
      <w:r w:rsidRPr="00953977">
        <w:t>принц :</w:t>
      </w:r>
      <w:proofErr w:type="gramEnd"/>
      <w:r w:rsidRPr="00953977">
        <w:t xml:space="preserve"> сказочная повесть / А. де Сент-Экзюпери ; перевод с франц. Н. Галь. - </w:t>
      </w:r>
      <w:proofErr w:type="gramStart"/>
      <w:r w:rsidRPr="00953977">
        <w:t>Москва :</w:t>
      </w:r>
      <w:proofErr w:type="gramEnd"/>
      <w:r w:rsidRPr="00953977">
        <w:t xml:space="preserve"> АСТ, 2019. - 92 с.</w:t>
      </w:r>
    </w:p>
    <w:p w14:paraId="5238CC8E" w14:textId="77777777" w:rsidR="00953977" w:rsidRPr="00953977" w:rsidRDefault="00953977" w:rsidP="00953977">
      <w:pPr>
        <w:pStyle w:val="a3"/>
        <w:rPr>
          <w:i/>
          <w:iCs/>
        </w:rPr>
      </w:pPr>
      <w:r w:rsidRPr="00953977">
        <w:rPr>
          <w:i/>
          <w:iCs/>
        </w:rPr>
        <w:t>Категория 12+</w:t>
      </w:r>
    </w:p>
    <w:p w14:paraId="680C3781" w14:textId="77777777" w:rsidR="00953977" w:rsidRPr="00953977" w:rsidRDefault="00953977" w:rsidP="00953977">
      <w:pPr>
        <w:pStyle w:val="a3"/>
        <w:numPr>
          <w:ilvl w:val="0"/>
          <w:numId w:val="10"/>
        </w:numPr>
      </w:pPr>
      <w:r w:rsidRPr="00953977">
        <w:t xml:space="preserve">Железников, В. К. </w:t>
      </w:r>
      <w:proofErr w:type="gramStart"/>
      <w:r w:rsidRPr="00953977">
        <w:t>Чучело :</w:t>
      </w:r>
      <w:proofErr w:type="gramEnd"/>
      <w:r w:rsidRPr="00953977">
        <w:t xml:space="preserve"> повесть / В. К. Железников ; художник А. </w:t>
      </w:r>
      <w:proofErr w:type="spellStart"/>
      <w:r w:rsidRPr="00953977">
        <w:t>Суздалев</w:t>
      </w:r>
      <w:proofErr w:type="spellEnd"/>
      <w:r w:rsidRPr="00953977">
        <w:t xml:space="preserve">. - </w:t>
      </w:r>
      <w:proofErr w:type="gramStart"/>
      <w:r w:rsidRPr="00953977">
        <w:t>Москва :</w:t>
      </w:r>
      <w:proofErr w:type="gramEnd"/>
      <w:r w:rsidRPr="00953977">
        <w:t xml:space="preserve"> Глобус, 2000. - 183 с.</w:t>
      </w:r>
    </w:p>
    <w:p w14:paraId="37BA3A7D" w14:textId="77777777" w:rsidR="00953977" w:rsidRPr="00953977" w:rsidRDefault="00953977" w:rsidP="00953977">
      <w:pPr>
        <w:pStyle w:val="a3"/>
        <w:numPr>
          <w:ilvl w:val="0"/>
          <w:numId w:val="10"/>
        </w:numPr>
      </w:pPr>
      <w:r w:rsidRPr="00953977">
        <w:t xml:space="preserve">Короленко, В. Г. Слепой </w:t>
      </w:r>
      <w:proofErr w:type="gramStart"/>
      <w:r w:rsidRPr="00953977">
        <w:t>музыкант :</w:t>
      </w:r>
      <w:proofErr w:type="gramEnd"/>
      <w:r w:rsidRPr="00953977">
        <w:t xml:space="preserve"> повесть / В. Г. Короленко ; художник С. Тимошенко. - </w:t>
      </w:r>
      <w:proofErr w:type="gramStart"/>
      <w:r w:rsidRPr="00953977">
        <w:t>Москва :</w:t>
      </w:r>
      <w:proofErr w:type="gramEnd"/>
      <w:r w:rsidRPr="00953977">
        <w:t xml:space="preserve"> </w:t>
      </w:r>
      <w:proofErr w:type="spellStart"/>
      <w:r w:rsidRPr="00953977">
        <w:t>Искателькнига</w:t>
      </w:r>
      <w:proofErr w:type="spellEnd"/>
      <w:r w:rsidRPr="00953977">
        <w:t>, 2019. - 127 с.</w:t>
      </w:r>
    </w:p>
    <w:p w14:paraId="7E629317" w14:textId="77777777" w:rsidR="00953977" w:rsidRPr="00953977" w:rsidRDefault="00953977" w:rsidP="00953977">
      <w:pPr>
        <w:pStyle w:val="a3"/>
        <w:numPr>
          <w:ilvl w:val="0"/>
          <w:numId w:val="10"/>
        </w:numPr>
      </w:pPr>
      <w:r w:rsidRPr="00953977">
        <w:t xml:space="preserve">Крапивин, В. Та сторона, где </w:t>
      </w:r>
      <w:proofErr w:type="gramStart"/>
      <w:r w:rsidRPr="00953977">
        <w:t>ветер :</w:t>
      </w:r>
      <w:proofErr w:type="gramEnd"/>
      <w:r w:rsidRPr="00953977">
        <w:t xml:space="preserve"> повесть / В. Крапивин. - </w:t>
      </w:r>
      <w:proofErr w:type="gramStart"/>
      <w:r w:rsidRPr="00953977">
        <w:t>Москва :</w:t>
      </w:r>
      <w:proofErr w:type="gramEnd"/>
      <w:r w:rsidRPr="00953977">
        <w:t xml:space="preserve"> Детская литература, 1985. - 285 с.</w:t>
      </w:r>
    </w:p>
    <w:p w14:paraId="26B1D6B6" w14:textId="77777777" w:rsidR="00953977" w:rsidRPr="00953977" w:rsidRDefault="00953977" w:rsidP="00953977">
      <w:pPr>
        <w:pStyle w:val="a3"/>
        <w:numPr>
          <w:ilvl w:val="0"/>
          <w:numId w:val="10"/>
        </w:numPr>
      </w:pPr>
      <w:r w:rsidRPr="00953977">
        <w:t xml:space="preserve">Островский, А. Н. </w:t>
      </w:r>
      <w:proofErr w:type="gramStart"/>
      <w:r w:rsidRPr="00953977">
        <w:t>Гроза :</w:t>
      </w:r>
      <w:proofErr w:type="gramEnd"/>
      <w:r w:rsidRPr="00953977">
        <w:t xml:space="preserve"> пьеса / А. Н. Островский. - </w:t>
      </w:r>
      <w:proofErr w:type="gramStart"/>
      <w:r w:rsidRPr="00953977">
        <w:t>Текст :</w:t>
      </w:r>
      <w:proofErr w:type="gramEnd"/>
      <w:r w:rsidRPr="00953977">
        <w:t xml:space="preserve"> непосредственный // Гамлет, принц Датский ; Король Лир / У. Шекспир. </w:t>
      </w:r>
      <w:proofErr w:type="gramStart"/>
      <w:r w:rsidRPr="00953977">
        <w:t>Гроза ;</w:t>
      </w:r>
      <w:proofErr w:type="gramEnd"/>
      <w:r w:rsidRPr="00953977">
        <w:t xml:space="preserve"> Бесприданница / А. Н. Островский. Три </w:t>
      </w:r>
      <w:proofErr w:type="gramStart"/>
      <w:r w:rsidRPr="00953977">
        <w:t>сестры ;</w:t>
      </w:r>
      <w:proofErr w:type="gramEnd"/>
      <w:r w:rsidRPr="00953977">
        <w:t xml:space="preserve"> Вишнёвый сад / А. П. Чехов : для 9-го класса. - </w:t>
      </w:r>
      <w:proofErr w:type="gramStart"/>
      <w:r w:rsidRPr="00953977">
        <w:t>Москва :</w:t>
      </w:r>
      <w:proofErr w:type="gramEnd"/>
      <w:r w:rsidRPr="00953977">
        <w:t xml:space="preserve"> Искусство, 1989.</w:t>
      </w:r>
    </w:p>
    <w:p w14:paraId="0F86D99D" w14:textId="77777777" w:rsidR="00953977" w:rsidRPr="00953977" w:rsidRDefault="00953977" w:rsidP="00953977">
      <w:pPr>
        <w:pStyle w:val="a3"/>
        <w:numPr>
          <w:ilvl w:val="0"/>
          <w:numId w:val="10"/>
        </w:numPr>
      </w:pPr>
      <w:r w:rsidRPr="00953977">
        <w:t xml:space="preserve">Приставкин, А. И. Ночевала тучка </w:t>
      </w:r>
      <w:proofErr w:type="gramStart"/>
      <w:r w:rsidRPr="00953977">
        <w:t>золотая :</w:t>
      </w:r>
      <w:proofErr w:type="gramEnd"/>
      <w:r w:rsidRPr="00953977">
        <w:t xml:space="preserve"> повесть / А. И. Приставкин. - </w:t>
      </w:r>
      <w:proofErr w:type="gramStart"/>
      <w:r w:rsidRPr="00953977">
        <w:t>Москва :</w:t>
      </w:r>
      <w:proofErr w:type="gramEnd"/>
      <w:r w:rsidRPr="00953977">
        <w:t xml:space="preserve"> АСТ, 2022. - 288 с.</w:t>
      </w:r>
    </w:p>
    <w:p w14:paraId="4357192D" w14:textId="77777777" w:rsidR="00953977" w:rsidRPr="00953977" w:rsidRDefault="00953977" w:rsidP="00953977">
      <w:pPr>
        <w:pStyle w:val="a3"/>
        <w:numPr>
          <w:ilvl w:val="0"/>
          <w:numId w:val="10"/>
        </w:numPr>
      </w:pPr>
      <w:r w:rsidRPr="00953977">
        <w:t xml:space="preserve">Пушкин, А. С. Капитанская </w:t>
      </w:r>
      <w:proofErr w:type="gramStart"/>
      <w:r w:rsidRPr="00953977">
        <w:t>дочка :</w:t>
      </w:r>
      <w:proofErr w:type="gramEnd"/>
      <w:r w:rsidRPr="00953977">
        <w:t xml:space="preserve"> повесть / А. С. Пушкин. - </w:t>
      </w:r>
      <w:proofErr w:type="gramStart"/>
      <w:r w:rsidRPr="00953977">
        <w:t>Уфа :</w:t>
      </w:r>
      <w:proofErr w:type="gramEnd"/>
      <w:r w:rsidRPr="00953977">
        <w:t xml:space="preserve"> Башкирское книжное издательство, 1987. - 309 с.</w:t>
      </w:r>
    </w:p>
    <w:p w14:paraId="7F6DB593" w14:textId="77777777" w:rsidR="00953977" w:rsidRPr="00953977" w:rsidRDefault="00953977" w:rsidP="00953977">
      <w:pPr>
        <w:pStyle w:val="a3"/>
        <w:numPr>
          <w:ilvl w:val="0"/>
          <w:numId w:val="10"/>
        </w:numPr>
      </w:pPr>
      <w:r w:rsidRPr="00953977">
        <w:t xml:space="preserve">Распутин, В. Уроки </w:t>
      </w:r>
      <w:proofErr w:type="gramStart"/>
      <w:r w:rsidRPr="00953977">
        <w:t>французского :</w:t>
      </w:r>
      <w:proofErr w:type="gramEnd"/>
      <w:r w:rsidRPr="00953977">
        <w:t xml:space="preserve"> рассказ В. Распутин. - </w:t>
      </w:r>
      <w:proofErr w:type="gramStart"/>
      <w:r w:rsidRPr="00953977">
        <w:t>Текст :</w:t>
      </w:r>
      <w:proofErr w:type="gramEnd"/>
      <w:r w:rsidRPr="00953977">
        <w:t xml:space="preserve"> непосредственный // Русская проза 20 века : повести, рассказы, роман / В. Астафьев, В. Белов, В. Распутин, В. Шукшин. - </w:t>
      </w:r>
      <w:proofErr w:type="gramStart"/>
      <w:r w:rsidRPr="00953977">
        <w:t>Москва :</w:t>
      </w:r>
      <w:proofErr w:type="gramEnd"/>
      <w:r w:rsidRPr="00953977">
        <w:t xml:space="preserve"> Астрель, 2003. - С. 389-419.</w:t>
      </w:r>
    </w:p>
    <w:p w14:paraId="2EDBCDA0" w14:textId="77777777" w:rsidR="00953977" w:rsidRPr="00953977" w:rsidRDefault="00953977" w:rsidP="00953977">
      <w:pPr>
        <w:pStyle w:val="a3"/>
        <w:numPr>
          <w:ilvl w:val="0"/>
          <w:numId w:val="10"/>
        </w:numPr>
      </w:pPr>
      <w:r w:rsidRPr="00953977">
        <w:t xml:space="preserve">Чехов, А. П. </w:t>
      </w:r>
      <w:proofErr w:type="gramStart"/>
      <w:r w:rsidRPr="00953977">
        <w:t>Тоска :</w:t>
      </w:r>
      <w:proofErr w:type="gramEnd"/>
      <w:r w:rsidRPr="00953977">
        <w:t xml:space="preserve"> рассказ / А. П. Чехов. - </w:t>
      </w:r>
      <w:proofErr w:type="gramStart"/>
      <w:r w:rsidRPr="00953977">
        <w:t>Текст :</w:t>
      </w:r>
      <w:proofErr w:type="gramEnd"/>
      <w:r w:rsidRPr="00953977">
        <w:t xml:space="preserve"> непосредственный // Рассказы / А. П. Чехов. - </w:t>
      </w:r>
      <w:proofErr w:type="gramStart"/>
      <w:r w:rsidRPr="00953977">
        <w:t>Барнаул :</w:t>
      </w:r>
      <w:proofErr w:type="gramEnd"/>
      <w:r w:rsidRPr="00953977">
        <w:t xml:space="preserve"> Омская правда, 1970</w:t>
      </w:r>
    </w:p>
    <w:p w14:paraId="416C4B77" w14:textId="77777777" w:rsidR="00953977" w:rsidRPr="00953977" w:rsidRDefault="00953977" w:rsidP="00953977">
      <w:pPr>
        <w:pStyle w:val="a3"/>
        <w:numPr>
          <w:ilvl w:val="0"/>
          <w:numId w:val="10"/>
        </w:numPr>
      </w:pPr>
      <w:r w:rsidRPr="00953977">
        <w:t xml:space="preserve">Шолохов, М. А. Судьба </w:t>
      </w:r>
      <w:proofErr w:type="gramStart"/>
      <w:r w:rsidRPr="00953977">
        <w:t>человека :</w:t>
      </w:r>
      <w:proofErr w:type="gramEnd"/>
      <w:r w:rsidRPr="00953977">
        <w:t xml:space="preserve"> рассказ / М. А. Шолохов. - </w:t>
      </w:r>
      <w:proofErr w:type="gramStart"/>
      <w:r w:rsidRPr="00953977">
        <w:t>Текст :</w:t>
      </w:r>
      <w:proofErr w:type="gramEnd"/>
      <w:r w:rsidRPr="00953977">
        <w:t xml:space="preserve"> непосредственный // Судьба человека : рассказы, статьи / М. А. Шолохов. - </w:t>
      </w:r>
      <w:proofErr w:type="gramStart"/>
      <w:r w:rsidRPr="00953977">
        <w:t>Москва :</w:t>
      </w:r>
      <w:proofErr w:type="gramEnd"/>
      <w:r w:rsidRPr="00953977">
        <w:t xml:space="preserve"> Э, 2017. - С. 92-141. - (Классика в школе).</w:t>
      </w:r>
    </w:p>
    <w:p w14:paraId="7297F3FC" w14:textId="77777777" w:rsidR="00953977" w:rsidRPr="00953977" w:rsidRDefault="00953977" w:rsidP="00953977">
      <w:pPr>
        <w:pStyle w:val="a3"/>
      </w:pPr>
    </w:p>
    <w:p w14:paraId="4A780FFE" w14:textId="77777777" w:rsidR="00953977" w:rsidRPr="00953977" w:rsidRDefault="00953977" w:rsidP="00953977">
      <w:pPr>
        <w:pStyle w:val="a3"/>
      </w:pPr>
    </w:p>
    <w:p w14:paraId="7B0A7071" w14:textId="77777777" w:rsidR="00953977" w:rsidRPr="00953977" w:rsidRDefault="00953977" w:rsidP="00953977">
      <w:pPr>
        <w:pStyle w:val="a3"/>
      </w:pPr>
    </w:p>
    <w:sectPr w:rsidR="00953977" w:rsidRPr="00953977">
      <w:headerReference w:type="default" r:id="rId10"/>
      <w:pgSz w:w="11910" w:h="16840"/>
      <w:pgMar w:top="1020" w:right="992" w:bottom="280" w:left="992"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5D4C1" w14:textId="77777777" w:rsidR="00973DA5" w:rsidRDefault="00973DA5">
      <w:r>
        <w:separator/>
      </w:r>
    </w:p>
  </w:endnote>
  <w:endnote w:type="continuationSeparator" w:id="0">
    <w:p w14:paraId="137E9C15" w14:textId="77777777" w:rsidR="00973DA5" w:rsidRDefault="0097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24D2" w14:textId="77777777" w:rsidR="00973DA5" w:rsidRDefault="00973DA5">
      <w:r>
        <w:separator/>
      </w:r>
    </w:p>
  </w:footnote>
  <w:footnote w:type="continuationSeparator" w:id="0">
    <w:p w14:paraId="4865977F" w14:textId="77777777" w:rsidR="00973DA5" w:rsidRDefault="0097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BFA" w14:textId="77777777" w:rsidR="001E049A" w:rsidRDefault="001E049A">
    <w:pPr>
      <w:pStyle w:val="a3"/>
      <w:spacing w:line="14" w:lineRule="auto"/>
      <w:ind w:left="0" w:firstLine="0"/>
      <w:jc w:val="left"/>
      <w:rPr>
        <w:sz w:val="20"/>
      </w:rPr>
    </w:pPr>
    <w:r>
      <w:rPr>
        <w:noProof/>
        <w:sz w:val="20"/>
      </w:rPr>
      <mc:AlternateContent>
        <mc:Choice Requires="wps">
          <w:drawing>
            <wp:anchor distT="0" distB="0" distL="0" distR="0" simplePos="0" relativeHeight="251657728" behindDoc="1" locked="0" layoutInCell="1" allowOverlap="1" wp14:anchorId="77D35CA9" wp14:editId="0296B9E8">
              <wp:simplePos x="0" y="0"/>
              <wp:positionH relativeFrom="page">
                <wp:posOffset>3691254</wp:posOffset>
              </wp:positionH>
              <wp:positionV relativeFrom="page">
                <wp:posOffset>439758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B66AC28" w14:textId="77777777" w:rsidR="001E049A" w:rsidRDefault="001E049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7D35CA9" id="_x0000_t202" coordsize="21600,21600" o:spt="202" path="m,l,21600r21600,l21600,xe">
              <v:stroke joinstyle="miter"/>
              <v:path gradientshapeok="t" o:connecttype="rect"/>
            </v:shapetype>
            <v:shape id="Textbox 1" o:spid="_x0000_s1026" type="#_x0000_t202" style="position:absolute;margin-left:290.65pt;margin-top:34.65pt;width:14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" filled="f" stroked="f">
              <v:textbox inset="0,0,0,0">
                <w:txbxContent>
                  <w:p w14:paraId="6B66AC28" w14:textId="77777777" w:rsidR="001E049A" w:rsidRDefault="001E049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1BD1"/>
    <w:multiLevelType w:val="hybridMultilevel"/>
    <w:tmpl w:val="908A842E"/>
    <w:lvl w:ilvl="0" w:tplc="6D56E264">
      <w:start w:val="1"/>
      <w:numFmt w:val="decimal"/>
      <w:lvlText w:val="%1."/>
      <w:lvlJc w:val="left"/>
      <w:pPr>
        <w:ind w:left="707"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60D390">
      <w:numFmt w:val="bullet"/>
      <w:lvlText w:val="•"/>
      <w:lvlJc w:val="left"/>
      <w:pPr>
        <w:ind w:left="1622" w:hanging="567"/>
      </w:pPr>
      <w:rPr>
        <w:rFonts w:hint="default"/>
        <w:lang w:val="ru-RU" w:eastAsia="en-US" w:bidi="ar-SA"/>
      </w:rPr>
    </w:lvl>
    <w:lvl w:ilvl="2" w:tplc="E1007342">
      <w:numFmt w:val="bullet"/>
      <w:lvlText w:val="•"/>
      <w:lvlJc w:val="left"/>
      <w:pPr>
        <w:ind w:left="2544" w:hanging="567"/>
      </w:pPr>
      <w:rPr>
        <w:rFonts w:hint="default"/>
        <w:lang w:val="ru-RU" w:eastAsia="en-US" w:bidi="ar-SA"/>
      </w:rPr>
    </w:lvl>
    <w:lvl w:ilvl="3" w:tplc="04A8173C">
      <w:numFmt w:val="bullet"/>
      <w:lvlText w:val="•"/>
      <w:lvlJc w:val="left"/>
      <w:pPr>
        <w:ind w:left="3466" w:hanging="567"/>
      </w:pPr>
      <w:rPr>
        <w:rFonts w:hint="default"/>
        <w:lang w:val="ru-RU" w:eastAsia="en-US" w:bidi="ar-SA"/>
      </w:rPr>
    </w:lvl>
    <w:lvl w:ilvl="4" w:tplc="C786DC8A">
      <w:numFmt w:val="bullet"/>
      <w:lvlText w:val="•"/>
      <w:lvlJc w:val="left"/>
      <w:pPr>
        <w:ind w:left="4388" w:hanging="567"/>
      </w:pPr>
      <w:rPr>
        <w:rFonts w:hint="default"/>
        <w:lang w:val="ru-RU" w:eastAsia="en-US" w:bidi="ar-SA"/>
      </w:rPr>
    </w:lvl>
    <w:lvl w:ilvl="5" w:tplc="4ABC8A0E">
      <w:numFmt w:val="bullet"/>
      <w:lvlText w:val="•"/>
      <w:lvlJc w:val="left"/>
      <w:pPr>
        <w:ind w:left="5311" w:hanging="567"/>
      </w:pPr>
      <w:rPr>
        <w:rFonts w:hint="default"/>
        <w:lang w:val="ru-RU" w:eastAsia="en-US" w:bidi="ar-SA"/>
      </w:rPr>
    </w:lvl>
    <w:lvl w:ilvl="6" w:tplc="D602A9F8">
      <w:numFmt w:val="bullet"/>
      <w:lvlText w:val="•"/>
      <w:lvlJc w:val="left"/>
      <w:pPr>
        <w:ind w:left="6233" w:hanging="567"/>
      </w:pPr>
      <w:rPr>
        <w:rFonts w:hint="default"/>
        <w:lang w:val="ru-RU" w:eastAsia="en-US" w:bidi="ar-SA"/>
      </w:rPr>
    </w:lvl>
    <w:lvl w:ilvl="7" w:tplc="0A7A3C02">
      <w:numFmt w:val="bullet"/>
      <w:lvlText w:val="•"/>
      <w:lvlJc w:val="left"/>
      <w:pPr>
        <w:ind w:left="7155" w:hanging="567"/>
      </w:pPr>
      <w:rPr>
        <w:rFonts w:hint="default"/>
        <w:lang w:val="ru-RU" w:eastAsia="en-US" w:bidi="ar-SA"/>
      </w:rPr>
    </w:lvl>
    <w:lvl w:ilvl="8" w:tplc="A46C4BA4">
      <w:numFmt w:val="bullet"/>
      <w:lvlText w:val="•"/>
      <w:lvlJc w:val="left"/>
      <w:pPr>
        <w:ind w:left="8077" w:hanging="567"/>
      </w:pPr>
      <w:rPr>
        <w:rFonts w:hint="default"/>
        <w:lang w:val="ru-RU" w:eastAsia="en-US" w:bidi="ar-SA"/>
      </w:rPr>
    </w:lvl>
  </w:abstractNum>
  <w:abstractNum w:abstractNumId="1" w15:restartNumberingAfterBreak="0">
    <w:nsid w:val="06B16A27"/>
    <w:multiLevelType w:val="hybridMultilevel"/>
    <w:tmpl w:val="2DD80406"/>
    <w:lvl w:ilvl="0" w:tplc="979486D6">
      <w:start w:val="1"/>
      <w:numFmt w:val="decimal"/>
      <w:lvlText w:val="%1."/>
      <w:lvlJc w:val="left"/>
      <w:pPr>
        <w:ind w:left="140" w:hanging="5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36C2D4">
      <w:numFmt w:val="bullet"/>
      <w:lvlText w:val="•"/>
      <w:lvlJc w:val="left"/>
      <w:pPr>
        <w:ind w:left="1118" w:hanging="569"/>
      </w:pPr>
      <w:rPr>
        <w:rFonts w:hint="default"/>
        <w:lang w:val="ru-RU" w:eastAsia="en-US" w:bidi="ar-SA"/>
      </w:rPr>
    </w:lvl>
    <w:lvl w:ilvl="2" w:tplc="DBF026FC">
      <w:numFmt w:val="bullet"/>
      <w:lvlText w:val="•"/>
      <w:lvlJc w:val="left"/>
      <w:pPr>
        <w:ind w:left="2096" w:hanging="569"/>
      </w:pPr>
      <w:rPr>
        <w:rFonts w:hint="default"/>
        <w:lang w:val="ru-RU" w:eastAsia="en-US" w:bidi="ar-SA"/>
      </w:rPr>
    </w:lvl>
    <w:lvl w:ilvl="3" w:tplc="1EF89B00">
      <w:numFmt w:val="bullet"/>
      <w:lvlText w:val="•"/>
      <w:lvlJc w:val="left"/>
      <w:pPr>
        <w:ind w:left="3074" w:hanging="569"/>
      </w:pPr>
      <w:rPr>
        <w:rFonts w:hint="default"/>
        <w:lang w:val="ru-RU" w:eastAsia="en-US" w:bidi="ar-SA"/>
      </w:rPr>
    </w:lvl>
    <w:lvl w:ilvl="4" w:tplc="BF0EEC1A">
      <w:numFmt w:val="bullet"/>
      <w:lvlText w:val="•"/>
      <w:lvlJc w:val="left"/>
      <w:pPr>
        <w:ind w:left="4052" w:hanging="569"/>
      </w:pPr>
      <w:rPr>
        <w:rFonts w:hint="default"/>
        <w:lang w:val="ru-RU" w:eastAsia="en-US" w:bidi="ar-SA"/>
      </w:rPr>
    </w:lvl>
    <w:lvl w:ilvl="5" w:tplc="2DFC8B6C">
      <w:numFmt w:val="bullet"/>
      <w:lvlText w:val="•"/>
      <w:lvlJc w:val="left"/>
      <w:pPr>
        <w:ind w:left="5031" w:hanging="569"/>
      </w:pPr>
      <w:rPr>
        <w:rFonts w:hint="default"/>
        <w:lang w:val="ru-RU" w:eastAsia="en-US" w:bidi="ar-SA"/>
      </w:rPr>
    </w:lvl>
    <w:lvl w:ilvl="6" w:tplc="2B34D682">
      <w:numFmt w:val="bullet"/>
      <w:lvlText w:val="•"/>
      <w:lvlJc w:val="left"/>
      <w:pPr>
        <w:ind w:left="6009" w:hanging="569"/>
      </w:pPr>
      <w:rPr>
        <w:rFonts w:hint="default"/>
        <w:lang w:val="ru-RU" w:eastAsia="en-US" w:bidi="ar-SA"/>
      </w:rPr>
    </w:lvl>
    <w:lvl w:ilvl="7" w:tplc="BCA6B8F2">
      <w:numFmt w:val="bullet"/>
      <w:lvlText w:val="•"/>
      <w:lvlJc w:val="left"/>
      <w:pPr>
        <w:ind w:left="6987" w:hanging="569"/>
      </w:pPr>
      <w:rPr>
        <w:rFonts w:hint="default"/>
        <w:lang w:val="ru-RU" w:eastAsia="en-US" w:bidi="ar-SA"/>
      </w:rPr>
    </w:lvl>
    <w:lvl w:ilvl="8" w:tplc="BAC2467A">
      <w:numFmt w:val="bullet"/>
      <w:lvlText w:val="•"/>
      <w:lvlJc w:val="left"/>
      <w:pPr>
        <w:ind w:left="7965" w:hanging="569"/>
      </w:pPr>
      <w:rPr>
        <w:rFonts w:hint="default"/>
        <w:lang w:val="ru-RU" w:eastAsia="en-US" w:bidi="ar-SA"/>
      </w:rPr>
    </w:lvl>
  </w:abstractNum>
  <w:abstractNum w:abstractNumId="2" w15:restartNumberingAfterBreak="0">
    <w:nsid w:val="0BAD2C3B"/>
    <w:multiLevelType w:val="hybridMultilevel"/>
    <w:tmpl w:val="3E84E096"/>
    <w:lvl w:ilvl="0" w:tplc="5D981830">
      <w:numFmt w:val="bullet"/>
      <w:lvlText w:val=""/>
      <w:lvlJc w:val="left"/>
      <w:pPr>
        <w:ind w:left="140" w:hanging="425"/>
      </w:pPr>
      <w:rPr>
        <w:rFonts w:ascii="Symbol" w:eastAsia="Symbol" w:hAnsi="Symbol" w:cs="Symbol" w:hint="default"/>
        <w:b w:val="0"/>
        <w:bCs w:val="0"/>
        <w:i w:val="0"/>
        <w:iCs w:val="0"/>
        <w:spacing w:val="0"/>
        <w:w w:val="100"/>
        <w:sz w:val="28"/>
        <w:szCs w:val="28"/>
        <w:lang w:val="ru-RU" w:eastAsia="en-US" w:bidi="ar-SA"/>
      </w:rPr>
    </w:lvl>
    <w:lvl w:ilvl="1" w:tplc="3B48AB62">
      <w:numFmt w:val="bullet"/>
      <w:lvlText w:val="•"/>
      <w:lvlJc w:val="left"/>
      <w:pPr>
        <w:ind w:left="1118" w:hanging="425"/>
      </w:pPr>
      <w:rPr>
        <w:rFonts w:hint="default"/>
        <w:lang w:val="ru-RU" w:eastAsia="en-US" w:bidi="ar-SA"/>
      </w:rPr>
    </w:lvl>
    <w:lvl w:ilvl="2" w:tplc="6E40219A">
      <w:numFmt w:val="bullet"/>
      <w:lvlText w:val="•"/>
      <w:lvlJc w:val="left"/>
      <w:pPr>
        <w:ind w:left="2096" w:hanging="425"/>
      </w:pPr>
      <w:rPr>
        <w:rFonts w:hint="default"/>
        <w:lang w:val="ru-RU" w:eastAsia="en-US" w:bidi="ar-SA"/>
      </w:rPr>
    </w:lvl>
    <w:lvl w:ilvl="3" w:tplc="5428FE78">
      <w:numFmt w:val="bullet"/>
      <w:lvlText w:val="•"/>
      <w:lvlJc w:val="left"/>
      <w:pPr>
        <w:ind w:left="3074" w:hanging="425"/>
      </w:pPr>
      <w:rPr>
        <w:rFonts w:hint="default"/>
        <w:lang w:val="ru-RU" w:eastAsia="en-US" w:bidi="ar-SA"/>
      </w:rPr>
    </w:lvl>
    <w:lvl w:ilvl="4" w:tplc="E6ACE632">
      <w:numFmt w:val="bullet"/>
      <w:lvlText w:val="•"/>
      <w:lvlJc w:val="left"/>
      <w:pPr>
        <w:ind w:left="4052" w:hanging="425"/>
      </w:pPr>
      <w:rPr>
        <w:rFonts w:hint="default"/>
        <w:lang w:val="ru-RU" w:eastAsia="en-US" w:bidi="ar-SA"/>
      </w:rPr>
    </w:lvl>
    <w:lvl w:ilvl="5" w:tplc="9B86ECF2">
      <w:numFmt w:val="bullet"/>
      <w:lvlText w:val="•"/>
      <w:lvlJc w:val="left"/>
      <w:pPr>
        <w:ind w:left="5031" w:hanging="425"/>
      </w:pPr>
      <w:rPr>
        <w:rFonts w:hint="default"/>
        <w:lang w:val="ru-RU" w:eastAsia="en-US" w:bidi="ar-SA"/>
      </w:rPr>
    </w:lvl>
    <w:lvl w:ilvl="6" w:tplc="95960A94">
      <w:numFmt w:val="bullet"/>
      <w:lvlText w:val="•"/>
      <w:lvlJc w:val="left"/>
      <w:pPr>
        <w:ind w:left="6009" w:hanging="425"/>
      </w:pPr>
      <w:rPr>
        <w:rFonts w:hint="default"/>
        <w:lang w:val="ru-RU" w:eastAsia="en-US" w:bidi="ar-SA"/>
      </w:rPr>
    </w:lvl>
    <w:lvl w:ilvl="7" w:tplc="212AAB88">
      <w:numFmt w:val="bullet"/>
      <w:lvlText w:val="•"/>
      <w:lvlJc w:val="left"/>
      <w:pPr>
        <w:ind w:left="6987" w:hanging="425"/>
      </w:pPr>
      <w:rPr>
        <w:rFonts w:hint="default"/>
        <w:lang w:val="ru-RU" w:eastAsia="en-US" w:bidi="ar-SA"/>
      </w:rPr>
    </w:lvl>
    <w:lvl w:ilvl="8" w:tplc="30CA3112">
      <w:numFmt w:val="bullet"/>
      <w:lvlText w:val="•"/>
      <w:lvlJc w:val="left"/>
      <w:pPr>
        <w:ind w:left="7965" w:hanging="425"/>
      </w:pPr>
      <w:rPr>
        <w:rFonts w:hint="default"/>
        <w:lang w:val="ru-RU" w:eastAsia="en-US" w:bidi="ar-SA"/>
      </w:rPr>
    </w:lvl>
  </w:abstractNum>
  <w:abstractNum w:abstractNumId="3" w15:restartNumberingAfterBreak="0">
    <w:nsid w:val="231D577F"/>
    <w:multiLevelType w:val="hybridMultilevel"/>
    <w:tmpl w:val="F62EF3E8"/>
    <w:lvl w:ilvl="0" w:tplc="8C3C7B12">
      <w:numFmt w:val="bullet"/>
      <w:lvlText w:val=""/>
      <w:lvlJc w:val="left"/>
      <w:pPr>
        <w:ind w:left="140" w:hanging="425"/>
      </w:pPr>
      <w:rPr>
        <w:rFonts w:ascii="Symbol" w:eastAsia="Symbol" w:hAnsi="Symbol" w:cs="Symbol" w:hint="default"/>
        <w:b w:val="0"/>
        <w:bCs w:val="0"/>
        <w:i w:val="0"/>
        <w:iCs w:val="0"/>
        <w:spacing w:val="0"/>
        <w:w w:val="100"/>
        <w:sz w:val="28"/>
        <w:szCs w:val="28"/>
        <w:lang w:val="ru-RU" w:eastAsia="en-US" w:bidi="ar-SA"/>
      </w:rPr>
    </w:lvl>
    <w:lvl w:ilvl="1" w:tplc="F30244DA">
      <w:numFmt w:val="bullet"/>
      <w:lvlText w:val="•"/>
      <w:lvlJc w:val="left"/>
      <w:pPr>
        <w:ind w:left="1118" w:hanging="425"/>
      </w:pPr>
      <w:rPr>
        <w:rFonts w:hint="default"/>
        <w:lang w:val="ru-RU" w:eastAsia="en-US" w:bidi="ar-SA"/>
      </w:rPr>
    </w:lvl>
    <w:lvl w:ilvl="2" w:tplc="F1BE9EB8">
      <w:numFmt w:val="bullet"/>
      <w:lvlText w:val="•"/>
      <w:lvlJc w:val="left"/>
      <w:pPr>
        <w:ind w:left="2096" w:hanging="425"/>
      </w:pPr>
      <w:rPr>
        <w:rFonts w:hint="default"/>
        <w:lang w:val="ru-RU" w:eastAsia="en-US" w:bidi="ar-SA"/>
      </w:rPr>
    </w:lvl>
    <w:lvl w:ilvl="3" w:tplc="8A6A6A2A">
      <w:numFmt w:val="bullet"/>
      <w:lvlText w:val="•"/>
      <w:lvlJc w:val="left"/>
      <w:pPr>
        <w:ind w:left="3074" w:hanging="425"/>
      </w:pPr>
      <w:rPr>
        <w:rFonts w:hint="default"/>
        <w:lang w:val="ru-RU" w:eastAsia="en-US" w:bidi="ar-SA"/>
      </w:rPr>
    </w:lvl>
    <w:lvl w:ilvl="4" w:tplc="309C5A1E">
      <w:numFmt w:val="bullet"/>
      <w:lvlText w:val="•"/>
      <w:lvlJc w:val="left"/>
      <w:pPr>
        <w:ind w:left="4052" w:hanging="425"/>
      </w:pPr>
      <w:rPr>
        <w:rFonts w:hint="default"/>
        <w:lang w:val="ru-RU" w:eastAsia="en-US" w:bidi="ar-SA"/>
      </w:rPr>
    </w:lvl>
    <w:lvl w:ilvl="5" w:tplc="8F204E44">
      <w:numFmt w:val="bullet"/>
      <w:lvlText w:val="•"/>
      <w:lvlJc w:val="left"/>
      <w:pPr>
        <w:ind w:left="5031" w:hanging="425"/>
      </w:pPr>
      <w:rPr>
        <w:rFonts w:hint="default"/>
        <w:lang w:val="ru-RU" w:eastAsia="en-US" w:bidi="ar-SA"/>
      </w:rPr>
    </w:lvl>
    <w:lvl w:ilvl="6" w:tplc="DA76854E">
      <w:numFmt w:val="bullet"/>
      <w:lvlText w:val="•"/>
      <w:lvlJc w:val="left"/>
      <w:pPr>
        <w:ind w:left="6009" w:hanging="425"/>
      </w:pPr>
      <w:rPr>
        <w:rFonts w:hint="default"/>
        <w:lang w:val="ru-RU" w:eastAsia="en-US" w:bidi="ar-SA"/>
      </w:rPr>
    </w:lvl>
    <w:lvl w:ilvl="7" w:tplc="AAB2245A">
      <w:numFmt w:val="bullet"/>
      <w:lvlText w:val="•"/>
      <w:lvlJc w:val="left"/>
      <w:pPr>
        <w:ind w:left="6987" w:hanging="425"/>
      </w:pPr>
      <w:rPr>
        <w:rFonts w:hint="default"/>
        <w:lang w:val="ru-RU" w:eastAsia="en-US" w:bidi="ar-SA"/>
      </w:rPr>
    </w:lvl>
    <w:lvl w:ilvl="8" w:tplc="1DC6BBB6">
      <w:numFmt w:val="bullet"/>
      <w:lvlText w:val="•"/>
      <w:lvlJc w:val="left"/>
      <w:pPr>
        <w:ind w:left="7965" w:hanging="425"/>
      </w:pPr>
      <w:rPr>
        <w:rFonts w:hint="default"/>
        <w:lang w:val="ru-RU" w:eastAsia="en-US" w:bidi="ar-SA"/>
      </w:rPr>
    </w:lvl>
  </w:abstractNum>
  <w:abstractNum w:abstractNumId="4" w15:restartNumberingAfterBreak="0">
    <w:nsid w:val="29997E5B"/>
    <w:multiLevelType w:val="hybridMultilevel"/>
    <w:tmpl w:val="673E1AC0"/>
    <w:lvl w:ilvl="0" w:tplc="95E4E276">
      <w:start w:val="1"/>
      <w:numFmt w:val="decimal"/>
      <w:lvlText w:val="%1."/>
      <w:lvlJc w:val="left"/>
      <w:pPr>
        <w:ind w:left="140"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9CA0B0">
      <w:numFmt w:val="bullet"/>
      <w:lvlText w:val="•"/>
      <w:lvlJc w:val="left"/>
      <w:pPr>
        <w:ind w:left="1118" w:hanging="425"/>
      </w:pPr>
      <w:rPr>
        <w:rFonts w:hint="default"/>
        <w:lang w:val="ru-RU" w:eastAsia="en-US" w:bidi="ar-SA"/>
      </w:rPr>
    </w:lvl>
    <w:lvl w:ilvl="2" w:tplc="F3000CDA">
      <w:numFmt w:val="bullet"/>
      <w:lvlText w:val="•"/>
      <w:lvlJc w:val="left"/>
      <w:pPr>
        <w:ind w:left="2096" w:hanging="425"/>
      </w:pPr>
      <w:rPr>
        <w:rFonts w:hint="default"/>
        <w:lang w:val="ru-RU" w:eastAsia="en-US" w:bidi="ar-SA"/>
      </w:rPr>
    </w:lvl>
    <w:lvl w:ilvl="3" w:tplc="421A5DC0">
      <w:numFmt w:val="bullet"/>
      <w:lvlText w:val="•"/>
      <w:lvlJc w:val="left"/>
      <w:pPr>
        <w:ind w:left="3074" w:hanging="425"/>
      </w:pPr>
      <w:rPr>
        <w:rFonts w:hint="default"/>
        <w:lang w:val="ru-RU" w:eastAsia="en-US" w:bidi="ar-SA"/>
      </w:rPr>
    </w:lvl>
    <w:lvl w:ilvl="4" w:tplc="FE7ED432">
      <w:numFmt w:val="bullet"/>
      <w:lvlText w:val="•"/>
      <w:lvlJc w:val="left"/>
      <w:pPr>
        <w:ind w:left="4052" w:hanging="425"/>
      </w:pPr>
      <w:rPr>
        <w:rFonts w:hint="default"/>
        <w:lang w:val="ru-RU" w:eastAsia="en-US" w:bidi="ar-SA"/>
      </w:rPr>
    </w:lvl>
    <w:lvl w:ilvl="5" w:tplc="2FC4C33C">
      <w:numFmt w:val="bullet"/>
      <w:lvlText w:val="•"/>
      <w:lvlJc w:val="left"/>
      <w:pPr>
        <w:ind w:left="5031" w:hanging="425"/>
      </w:pPr>
      <w:rPr>
        <w:rFonts w:hint="default"/>
        <w:lang w:val="ru-RU" w:eastAsia="en-US" w:bidi="ar-SA"/>
      </w:rPr>
    </w:lvl>
    <w:lvl w:ilvl="6" w:tplc="8BFA91D2">
      <w:numFmt w:val="bullet"/>
      <w:lvlText w:val="•"/>
      <w:lvlJc w:val="left"/>
      <w:pPr>
        <w:ind w:left="6009" w:hanging="425"/>
      </w:pPr>
      <w:rPr>
        <w:rFonts w:hint="default"/>
        <w:lang w:val="ru-RU" w:eastAsia="en-US" w:bidi="ar-SA"/>
      </w:rPr>
    </w:lvl>
    <w:lvl w:ilvl="7" w:tplc="8F3ECCF4">
      <w:numFmt w:val="bullet"/>
      <w:lvlText w:val="•"/>
      <w:lvlJc w:val="left"/>
      <w:pPr>
        <w:ind w:left="6987" w:hanging="425"/>
      </w:pPr>
      <w:rPr>
        <w:rFonts w:hint="default"/>
        <w:lang w:val="ru-RU" w:eastAsia="en-US" w:bidi="ar-SA"/>
      </w:rPr>
    </w:lvl>
    <w:lvl w:ilvl="8" w:tplc="3CAE7028">
      <w:numFmt w:val="bullet"/>
      <w:lvlText w:val="•"/>
      <w:lvlJc w:val="left"/>
      <w:pPr>
        <w:ind w:left="7965" w:hanging="425"/>
      </w:pPr>
      <w:rPr>
        <w:rFonts w:hint="default"/>
        <w:lang w:val="ru-RU" w:eastAsia="en-US" w:bidi="ar-SA"/>
      </w:rPr>
    </w:lvl>
  </w:abstractNum>
  <w:abstractNum w:abstractNumId="5" w15:restartNumberingAfterBreak="0">
    <w:nsid w:val="2C544744"/>
    <w:multiLevelType w:val="hybridMultilevel"/>
    <w:tmpl w:val="75282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10792B"/>
    <w:multiLevelType w:val="hybridMultilevel"/>
    <w:tmpl w:val="5F76C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46554E"/>
    <w:multiLevelType w:val="hybridMultilevel"/>
    <w:tmpl w:val="9E68A718"/>
    <w:lvl w:ilvl="0" w:tplc="D454248C">
      <w:numFmt w:val="bullet"/>
      <w:lvlText w:val=""/>
      <w:lvlJc w:val="left"/>
      <w:pPr>
        <w:ind w:left="140" w:hanging="425"/>
      </w:pPr>
      <w:rPr>
        <w:rFonts w:ascii="Symbol" w:eastAsia="Symbol" w:hAnsi="Symbol" w:cs="Symbol" w:hint="default"/>
        <w:b w:val="0"/>
        <w:bCs w:val="0"/>
        <w:i w:val="0"/>
        <w:iCs w:val="0"/>
        <w:spacing w:val="0"/>
        <w:w w:val="100"/>
        <w:sz w:val="28"/>
        <w:szCs w:val="28"/>
        <w:lang w:val="ru-RU" w:eastAsia="en-US" w:bidi="ar-SA"/>
      </w:rPr>
    </w:lvl>
    <w:lvl w:ilvl="1" w:tplc="83CA6F10">
      <w:numFmt w:val="bullet"/>
      <w:lvlText w:val="•"/>
      <w:lvlJc w:val="left"/>
      <w:pPr>
        <w:ind w:left="1118" w:hanging="425"/>
      </w:pPr>
      <w:rPr>
        <w:rFonts w:hint="default"/>
        <w:lang w:val="ru-RU" w:eastAsia="en-US" w:bidi="ar-SA"/>
      </w:rPr>
    </w:lvl>
    <w:lvl w:ilvl="2" w:tplc="1B18D37A">
      <w:numFmt w:val="bullet"/>
      <w:lvlText w:val="•"/>
      <w:lvlJc w:val="left"/>
      <w:pPr>
        <w:ind w:left="2096" w:hanging="425"/>
      </w:pPr>
      <w:rPr>
        <w:rFonts w:hint="default"/>
        <w:lang w:val="ru-RU" w:eastAsia="en-US" w:bidi="ar-SA"/>
      </w:rPr>
    </w:lvl>
    <w:lvl w:ilvl="3" w:tplc="7DD03346">
      <w:numFmt w:val="bullet"/>
      <w:lvlText w:val="•"/>
      <w:lvlJc w:val="left"/>
      <w:pPr>
        <w:ind w:left="3074" w:hanging="425"/>
      </w:pPr>
      <w:rPr>
        <w:rFonts w:hint="default"/>
        <w:lang w:val="ru-RU" w:eastAsia="en-US" w:bidi="ar-SA"/>
      </w:rPr>
    </w:lvl>
    <w:lvl w:ilvl="4" w:tplc="5546BF68">
      <w:numFmt w:val="bullet"/>
      <w:lvlText w:val="•"/>
      <w:lvlJc w:val="left"/>
      <w:pPr>
        <w:ind w:left="4052" w:hanging="425"/>
      </w:pPr>
      <w:rPr>
        <w:rFonts w:hint="default"/>
        <w:lang w:val="ru-RU" w:eastAsia="en-US" w:bidi="ar-SA"/>
      </w:rPr>
    </w:lvl>
    <w:lvl w:ilvl="5" w:tplc="93DC0492">
      <w:numFmt w:val="bullet"/>
      <w:lvlText w:val="•"/>
      <w:lvlJc w:val="left"/>
      <w:pPr>
        <w:ind w:left="5031" w:hanging="425"/>
      </w:pPr>
      <w:rPr>
        <w:rFonts w:hint="default"/>
        <w:lang w:val="ru-RU" w:eastAsia="en-US" w:bidi="ar-SA"/>
      </w:rPr>
    </w:lvl>
    <w:lvl w:ilvl="6" w:tplc="93E403C2">
      <w:numFmt w:val="bullet"/>
      <w:lvlText w:val="•"/>
      <w:lvlJc w:val="left"/>
      <w:pPr>
        <w:ind w:left="6009" w:hanging="425"/>
      </w:pPr>
      <w:rPr>
        <w:rFonts w:hint="default"/>
        <w:lang w:val="ru-RU" w:eastAsia="en-US" w:bidi="ar-SA"/>
      </w:rPr>
    </w:lvl>
    <w:lvl w:ilvl="7" w:tplc="7E6ED500">
      <w:numFmt w:val="bullet"/>
      <w:lvlText w:val="•"/>
      <w:lvlJc w:val="left"/>
      <w:pPr>
        <w:ind w:left="6987" w:hanging="425"/>
      </w:pPr>
      <w:rPr>
        <w:rFonts w:hint="default"/>
        <w:lang w:val="ru-RU" w:eastAsia="en-US" w:bidi="ar-SA"/>
      </w:rPr>
    </w:lvl>
    <w:lvl w:ilvl="8" w:tplc="F2843164">
      <w:numFmt w:val="bullet"/>
      <w:lvlText w:val="•"/>
      <w:lvlJc w:val="left"/>
      <w:pPr>
        <w:ind w:left="7965" w:hanging="425"/>
      </w:pPr>
      <w:rPr>
        <w:rFonts w:hint="default"/>
        <w:lang w:val="ru-RU" w:eastAsia="en-US" w:bidi="ar-SA"/>
      </w:rPr>
    </w:lvl>
  </w:abstractNum>
  <w:abstractNum w:abstractNumId="8" w15:restartNumberingAfterBreak="0">
    <w:nsid w:val="5D9431E1"/>
    <w:multiLevelType w:val="hybridMultilevel"/>
    <w:tmpl w:val="A23ED16E"/>
    <w:lvl w:ilvl="0" w:tplc="1974D56C">
      <w:numFmt w:val="bullet"/>
      <w:lvlText w:val=""/>
      <w:lvlJc w:val="left"/>
      <w:pPr>
        <w:ind w:left="140" w:hanging="425"/>
      </w:pPr>
      <w:rPr>
        <w:rFonts w:ascii="Symbol" w:eastAsia="Symbol" w:hAnsi="Symbol" w:cs="Symbol" w:hint="default"/>
        <w:b w:val="0"/>
        <w:bCs w:val="0"/>
        <w:i w:val="0"/>
        <w:iCs w:val="0"/>
        <w:spacing w:val="0"/>
        <w:w w:val="100"/>
        <w:sz w:val="28"/>
        <w:szCs w:val="28"/>
        <w:lang w:val="ru-RU" w:eastAsia="en-US" w:bidi="ar-SA"/>
      </w:rPr>
    </w:lvl>
    <w:lvl w:ilvl="1" w:tplc="277C09FC">
      <w:numFmt w:val="bullet"/>
      <w:lvlText w:val="•"/>
      <w:lvlJc w:val="left"/>
      <w:pPr>
        <w:ind w:left="1118" w:hanging="425"/>
      </w:pPr>
      <w:rPr>
        <w:rFonts w:hint="default"/>
        <w:lang w:val="ru-RU" w:eastAsia="en-US" w:bidi="ar-SA"/>
      </w:rPr>
    </w:lvl>
    <w:lvl w:ilvl="2" w:tplc="4B4CF77C">
      <w:numFmt w:val="bullet"/>
      <w:lvlText w:val="•"/>
      <w:lvlJc w:val="left"/>
      <w:pPr>
        <w:ind w:left="2096" w:hanging="425"/>
      </w:pPr>
      <w:rPr>
        <w:rFonts w:hint="default"/>
        <w:lang w:val="ru-RU" w:eastAsia="en-US" w:bidi="ar-SA"/>
      </w:rPr>
    </w:lvl>
    <w:lvl w:ilvl="3" w:tplc="D57A3FE8">
      <w:numFmt w:val="bullet"/>
      <w:lvlText w:val="•"/>
      <w:lvlJc w:val="left"/>
      <w:pPr>
        <w:ind w:left="3074" w:hanging="425"/>
      </w:pPr>
      <w:rPr>
        <w:rFonts w:hint="default"/>
        <w:lang w:val="ru-RU" w:eastAsia="en-US" w:bidi="ar-SA"/>
      </w:rPr>
    </w:lvl>
    <w:lvl w:ilvl="4" w:tplc="2534A814">
      <w:numFmt w:val="bullet"/>
      <w:lvlText w:val="•"/>
      <w:lvlJc w:val="left"/>
      <w:pPr>
        <w:ind w:left="4052" w:hanging="425"/>
      </w:pPr>
      <w:rPr>
        <w:rFonts w:hint="default"/>
        <w:lang w:val="ru-RU" w:eastAsia="en-US" w:bidi="ar-SA"/>
      </w:rPr>
    </w:lvl>
    <w:lvl w:ilvl="5" w:tplc="72C68CEA">
      <w:numFmt w:val="bullet"/>
      <w:lvlText w:val="•"/>
      <w:lvlJc w:val="left"/>
      <w:pPr>
        <w:ind w:left="5031" w:hanging="425"/>
      </w:pPr>
      <w:rPr>
        <w:rFonts w:hint="default"/>
        <w:lang w:val="ru-RU" w:eastAsia="en-US" w:bidi="ar-SA"/>
      </w:rPr>
    </w:lvl>
    <w:lvl w:ilvl="6" w:tplc="8C88C7E8">
      <w:numFmt w:val="bullet"/>
      <w:lvlText w:val="•"/>
      <w:lvlJc w:val="left"/>
      <w:pPr>
        <w:ind w:left="6009" w:hanging="425"/>
      </w:pPr>
      <w:rPr>
        <w:rFonts w:hint="default"/>
        <w:lang w:val="ru-RU" w:eastAsia="en-US" w:bidi="ar-SA"/>
      </w:rPr>
    </w:lvl>
    <w:lvl w:ilvl="7" w:tplc="92BE01A2">
      <w:numFmt w:val="bullet"/>
      <w:lvlText w:val="•"/>
      <w:lvlJc w:val="left"/>
      <w:pPr>
        <w:ind w:left="6987" w:hanging="425"/>
      </w:pPr>
      <w:rPr>
        <w:rFonts w:hint="default"/>
        <w:lang w:val="ru-RU" w:eastAsia="en-US" w:bidi="ar-SA"/>
      </w:rPr>
    </w:lvl>
    <w:lvl w:ilvl="8" w:tplc="176874F8">
      <w:numFmt w:val="bullet"/>
      <w:lvlText w:val="•"/>
      <w:lvlJc w:val="left"/>
      <w:pPr>
        <w:ind w:left="7965" w:hanging="425"/>
      </w:pPr>
      <w:rPr>
        <w:rFonts w:hint="default"/>
        <w:lang w:val="ru-RU" w:eastAsia="en-US" w:bidi="ar-SA"/>
      </w:rPr>
    </w:lvl>
  </w:abstractNum>
  <w:abstractNum w:abstractNumId="9" w15:restartNumberingAfterBreak="0">
    <w:nsid w:val="6DAE6DC6"/>
    <w:multiLevelType w:val="hybridMultilevel"/>
    <w:tmpl w:val="327C1798"/>
    <w:lvl w:ilvl="0" w:tplc="A2F4EF08">
      <w:start w:val="1"/>
      <w:numFmt w:val="decimal"/>
      <w:lvlText w:val="%1."/>
      <w:lvlJc w:val="left"/>
      <w:pPr>
        <w:ind w:left="140" w:hanging="425"/>
        <w:jc w:val="left"/>
      </w:pPr>
      <w:rPr>
        <w:rFonts w:hint="default"/>
        <w:spacing w:val="0"/>
        <w:w w:val="100"/>
        <w:lang w:val="ru-RU" w:eastAsia="en-US" w:bidi="ar-SA"/>
      </w:rPr>
    </w:lvl>
    <w:lvl w:ilvl="1" w:tplc="8C0C470A">
      <w:numFmt w:val="bullet"/>
      <w:lvlText w:val="•"/>
      <w:lvlJc w:val="left"/>
      <w:pPr>
        <w:ind w:left="1118" w:hanging="425"/>
      </w:pPr>
      <w:rPr>
        <w:rFonts w:hint="default"/>
        <w:lang w:val="ru-RU" w:eastAsia="en-US" w:bidi="ar-SA"/>
      </w:rPr>
    </w:lvl>
    <w:lvl w:ilvl="2" w:tplc="BF1E8DD8">
      <w:numFmt w:val="bullet"/>
      <w:lvlText w:val="•"/>
      <w:lvlJc w:val="left"/>
      <w:pPr>
        <w:ind w:left="2096" w:hanging="425"/>
      </w:pPr>
      <w:rPr>
        <w:rFonts w:hint="default"/>
        <w:lang w:val="ru-RU" w:eastAsia="en-US" w:bidi="ar-SA"/>
      </w:rPr>
    </w:lvl>
    <w:lvl w:ilvl="3" w:tplc="1B62C3F8">
      <w:numFmt w:val="bullet"/>
      <w:lvlText w:val="•"/>
      <w:lvlJc w:val="left"/>
      <w:pPr>
        <w:ind w:left="3074" w:hanging="425"/>
      </w:pPr>
      <w:rPr>
        <w:rFonts w:hint="default"/>
        <w:lang w:val="ru-RU" w:eastAsia="en-US" w:bidi="ar-SA"/>
      </w:rPr>
    </w:lvl>
    <w:lvl w:ilvl="4" w:tplc="95A2E27E">
      <w:numFmt w:val="bullet"/>
      <w:lvlText w:val="•"/>
      <w:lvlJc w:val="left"/>
      <w:pPr>
        <w:ind w:left="4052" w:hanging="425"/>
      </w:pPr>
      <w:rPr>
        <w:rFonts w:hint="default"/>
        <w:lang w:val="ru-RU" w:eastAsia="en-US" w:bidi="ar-SA"/>
      </w:rPr>
    </w:lvl>
    <w:lvl w:ilvl="5" w:tplc="C0EA52EA">
      <w:numFmt w:val="bullet"/>
      <w:lvlText w:val="•"/>
      <w:lvlJc w:val="left"/>
      <w:pPr>
        <w:ind w:left="5031" w:hanging="425"/>
      </w:pPr>
      <w:rPr>
        <w:rFonts w:hint="default"/>
        <w:lang w:val="ru-RU" w:eastAsia="en-US" w:bidi="ar-SA"/>
      </w:rPr>
    </w:lvl>
    <w:lvl w:ilvl="6" w:tplc="6074C49A">
      <w:numFmt w:val="bullet"/>
      <w:lvlText w:val="•"/>
      <w:lvlJc w:val="left"/>
      <w:pPr>
        <w:ind w:left="6009" w:hanging="425"/>
      </w:pPr>
      <w:rPr>
        <w:rFonts w:hint="default"/>
        <w:lang w:val="ru-RU" w:eastAsia="en-US" w:bidi="ar-SA"/>
      </w:rPr>
    </w:lvl>
    <w:lvl w:ilvl="7" w:tplc="BC4EABF4">
      <w:numFmt w:val="bullet"/>
      <w:lvlText w:val="•"/>
      <w:lvlJc w:val="left"/>
      <w:pPr>
        <w:ind w:left="6987" w:hanging="425"/>
      </w:pPr>
      <w:rPr>
        <w:rFonts w:hint="default"/>
        <w:lang w:val="ru-RU" w:eastAsia="en-US" w:bidi="ar-SA"/>
      </w:rPr>
    </w:lvl>
    <w:lvl w:ilvl="8" w:tplc="4948E492">
      <w:numFmt w:val="bullet"/>
      <w:lvlText w:val="•"/>
      <w:lvlJc w:val="left"/>
      <w:pPr>
        <w:ind w:left="7965" w:hanging="425"/>
      </w:pPr>
      <w:rPr>
        <w:rFonts w:hint="default"/>
        <w:lang w:val="ru-RU" w:eastAsia="en-US" w:bidi="ar-SA"/>
      </w:rPr>
    </w:lvl>
  </w:abstractNum>
  <w:num w:numId="1">
    <w:abstractNumId w:val="9"/>
  </w:num>
  <w:num w:numId="2">
    <w:abstractNumId w:val="3"/>
  </w:num>
  <w:num w:numId="3">
    <w:abstractNumId w:val="8"/>
  </w:num>
  <w:num w:numId="4">
    <w:abstractNumId w:val="7"/>
  </w:num>
  <w:num w:numId="5">
    <w:abstractNumId w:val="4"/>
  </w:num>
  <w:num w:numId="6">
    <w:abstractNumId w:val="2"/>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1DC0"/>
    <w:rsid w:val="00010A37"/>
    <w:rsid w:val="00101A04"/>
    <w:rsid w:val="001E049A"/>
    <w:rsid w:val="00201EAF"/>
    <w:rsid w:val="0025508E"/>
    <w:rsid w:val="002E31C6"/>
    <w:rsid w:val="003363C3"/>
    <w:rsid w:val="00486691"/>
    <w:rsid w:val="005A5A7F"/>
    <w:rsid w:val="005C3CD1"/>
    <w:rsid w:val="005D1DC0"/>
    <w:rsid w:val="0063571C"/>
    <w:rsid w:val="007058C4"/>
    <w:rsid w:val="007A1C46"/>
    <w:rsid w:val="007E3F95"/>
    <w:rsid w:val="008035AF"/>
    <w:rsid w:val="00856342"/>
    <w:rsid w:val="00863B36"/>
    <w:rsid w:val="00953977"/>
    <w:rsid w:val="00973DA5"/>
    <w:rsid w:val="009A2C2E"/>
    <w:rsid w:val="00A7727B"/>
    <w:rsid w:val="00AF1CEE"/>
    <w:rsid w:val="00C369BE"/>
    <w:rsid w:val="00C61986"/>
    <w:rsid w:val="00D0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274"/>
  <w15:docId w15:val="{88B54BE4-766A-4805-BA6A-E0BCDFB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26" w:right="4"/>
      <w:jc w:val="center"/>
      <w:outlineLvl w:val="0"/>
    </w:pPr>
    <w:rPr>
      <w:b/>
      <w:bCs/>
      <w:sz w:val="28"/>
      <w:szCs w:val="28"/>
    </w:rPr>
  </w:style>
  <w:style w:type="paragraph" w:styleId="2">
    <w:name w:val="heading 2"/>
    <w:basedOn w:val="a"/>
    <w:uiPriority w:val="9"/>
    <w:unhideWhenUsed/>
    <w:qFormat/>
    <w:pPr>
      <w:ind w:left="84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jc w:val="both"/>
    </w:pPr>
    <w:rPr>
      <w:sz w:val="28"/>
      <w:szCs w:val="28"/>
    </w:rPr>
  </w:style>
  <w:style w:type="paragraph" w:styleId="a4">
    <w:name w:val="List Paragraph"/>
    <w:basedOn w:val="a"/>
    <w:uiPriority w:val="1"/>
    <w:qFormat/>
    <w:pPr>
      <w:spacing w:before="161"/>
      <w:ind w:left="140" w:firstLine="708"/>
    </w:pPr>
  </w:style>
  <w:style w:type="paragraph" w:customStyle="1" w:styleId="TableParagraph">
    <w:name w:val="Table Paragraph"/>
    <w:basedOn w:val="a"/>
    <w:uiPriority w:val="1"/>
    <w:qFormat/>
  </w:style>
  <w:style w:type="character" w:styleId="a5">
    <w:name w:val="Hyperlink"/>
    <w:basedOn w:val="a0"/>
    <w:uiPriority w:val="99"/>
    <w:unhideWhenUsed/>
    <w:rsid w:val="001E049A"/>
    <w:rPr>
      <w:color w:val="0000FF" w:themeColor="hyperlink"/>
      <w:u w:val="single"/>
    </w:rPr>
  </w:style>
  <w:style w:type="character" w:styleId="a6">
    <w:name w:val="Unresolved Mention"/>
    <w:basedOn w:val="a0"/>
    <w:uiPriority w:val="99"/>
    <w:semiHidden/>
    <w:unhideWhenUsed/>
    <w:rsid w:val="001E0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k.ru/video/32773094795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deo-preview.s3.yandex.net/jd7pUwIAAAA.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9A874-C171-4C3C-B2B1-13DA93D2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2781</Words>
  <Characters>15857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KRIPPO_12</cp:lastModifiedBy>
  <cp:revision>10</cp:revision>
  <dcterms:created xsi:type="dcterms:W3CDTF">2025-12-04T12:02:00Z</dcterms:created>
  <dcterms:modified xsi:type="dcterms:W3CDTF">2025-12-10T10:05:00Z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2016</vt:lpwstr>
  </property>
  <property fmtid="{D5CDD505-2E9C-101B-9397-08002B2CF9AE}" pid="4" name="LastSaved">
    <vt:filetime>2025-12-04T00:00:00Z</vt:filetime>
  </property>
  <property fmtid="{D5CDD505-2E9C-101B-9397-08002B2CF9AE}" pid="5" name="Producer">
    <vt:lpwstr>3-Heights(TM) PDF Security Shell 4.8.25.2 (http://www.pdf-tools.com)</vt:lpwstr>
  </property>
</Properties>
</file>